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72"/>
      </w:tblGrid>
      <w:tr w:rsidR="00287A17" w:rsidRPr="00227D86" w14:paraId="03464A93" w14:textId="77777777" w:rsidTr="0011193E">
        <w:trPr>
          <w:trHeight w:val="13555"/>
        </w:trPr>
        <w:tc>
          <w:tcPr>
            <w:tcW w:w="9072" w:type="dxa"/>
          </w:tcPr>
          <w:p w14:paraId="083E11EA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Họ và tên giáo viên: Đậu Đình Nguyên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sinh: 20/03/2004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Ngày/tháng/năm vào ngành: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Hệ đào tạo: Sư phạm Tin học(dạy Tin bằng Tiếng Anh)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Chức vụ hiện nay: Giáo viên Tin học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0F9A340A" w14:textId="77777777" w:rsidR="00813C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GIẢNG DẠY</w:t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Lớp: Tiền tiểu học, Lớp 1, 2, 3, 4, 5, 6, 7, 8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  <w:p w14:paraId="6D5C94B3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7FE59CE0" w14:textId="77777777" w:rsidR="00813CA7" w:rsidRPr="00227D86" w:rsidRDefault="00813CA7" w:rsidP="00813CA7">
            <w:pPr>
              <w:jc w:val="center"/>
              <w:rPr>
                <w:rFonts w:ascii="Times New Roman" w:hAnsi="Times New Roman" w:cs="Times New Roman"/>
              </w:rPr>
            </w:pPr>
          </w:p>
          <w:p w14:paraId="0D43F623" w14:textId="02F52E49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</w:rPr>
            </w:pP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CÔNG TÁC KHÁC</w:t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- Công tác chủ nhiệm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Công tác bán trú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- Hoạt động sự kiện của lớp trong năm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                                              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 xml:space="preserve"> Hà Nội, ngày..... tháng..... năm </w:t>
            </w:r>
            <w:r w:rsidR="00813CA7" w:rsidRPr="00227D86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  Hiệu trưởng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                                                                         (ký tên, đóng dấu)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  <w:r w:rsidRPr="00227D86">
              <w:rPr>
                <w:rFonts w:ascii="Times New Roman" w:hAnsi="Times New Roman" w:cs="Times New Roman"/>
              </w:rPr>
              <w:br/>
            </w:r>
          </w:p>
        </w:tc>
      </w:tr>
    </w:tbl>
    <w:p w14:paraId="3AA7A32C" w14:textId="77777777" w:rsidR="00287A17" w:rsidRDefault="00287A17" w:rsidP="00287A17">
      <w:pPr>
        <w:spacing w:after="0" w:line="240" w:lineRule="auto"/>
        <w:rPr>
          <w:color w:val="000000"/>
          <w:sz w:val="32"/>
          <w:szCs w:val="32"/>
        </w:rPr>
      </w:pPr>
    </w:p>
    <w:p>
      <w:pPr>
        <w:sectPr>
          <w:headerReference w:type="default" r:id="rId7"/>
          <w:footerReference w:type="default" r:id="rId8"/>
          <w:pgSz w:w="11910" w:h="16840"/>
          <w:pgMar w:top="184" w:right="720" w:bottom="280" w:left="1180" w:header="283" w:footer="0" w:gutter="0"/>
        </w:sectPr>
      </w:pPr>
    </w:p>
    <w:p w14:paraId="4C2BAA8C" w14:textId="37FBAC88" w:rsidR="00021AD7" w:rsidRDefault="00021AD7" w:rsidP="00021AD7">
      <w:pPr>
        <w:spacing w:after="0"/>
        <w:rPr>
          <w:i/>
        </w:rPr>
      </w:pPr>
      <w:r>
        <w:t>TUẦN 01 (từ ngày 03/08/2026 đến ngày 07/08/2026)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31 tháng 07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Buổi…sáng……..Tuần…01…(Từ ngày…03/08/2026 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Buổi…chiều…..Tuần…01…(Từ ngày…03/08/2026…đến ngày:… 07/08/2026….)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Tiết 0: Định hướng môn học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31 tháng 7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02 (từ ngày 10/08/2026 đến ngày 14/08/2026)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07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Buổi…sáng……..Tuần…02…(Từ ngày…10/08/2026 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Thông tin và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Buổi…chiều…..Tuần…02…(Từ ngày…10/08/2026…đến ngày:… 14/08/2026….)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Thiết bị vào - ra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(12/08)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(13/08)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Lược sử công cụ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7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03 (từ ngày 17/08/2026 đến ngày 21/08/2026)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14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Buổi…sáng……..Tuần…03…(Từ ngày…17/08/2026 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Buổi…chiều…..Tuần…03…(Từ ngày…17/08/2026…đến ngày:… 21/08/2026….)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(19/08)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(20/08)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1. Động cơ là gì?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Robot cố định vật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14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04 (từ ngày 24/08/2026 đến ngày 28/08/2026)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21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Buổi…sáng……..Tuần…04…(Từ ngày…24/08/2026 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Xử lí thông tin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Buổi…chiều…..Tuần…04…(Từ ngày…24/08/2026…đến ngày:… 28/08/2026….)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(24/08)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(25/08)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Phần mềm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(26/08)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(27/08)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(28/08)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2. Thông tin trong môi trường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21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05 (từ ngày 31/08/2026 đến ngày 04/09/2026)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28 tháng 08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Buổi…sáng……..Tuần…05…(Từ ngày…31/08/2026 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Tổng duyệt khai giảng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06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Buổi…chiều…..Tuần…05…(Từ ngày…31/08/2026…đến ngày:… 04/09/2026….)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(31/08)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Nghỉ lễ 02/09</w:t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20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Robot nhận biết âm thanh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Bộ điều khiển từ xa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28 tháng 8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06 (từ ngày 07/09/2026 đến ngày 11/09/2026)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Buổi…sáng……..Tuần…06…(Từ ngày…07/09/2026 …đến ngày:… 11/09/2026….)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Buổi…chiều…..Tuần…06…(Từ ngày…07/09/2026…đến ngày:… 11/09/2026….)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07 (từ ngày 14/09/2026 đến ngày 18/09/2026)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11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Buổi…sáng……..Tuần…07…(Từ ngày…14/09/2026 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Buổi…chiều…..Tuần…07…(Từ ngày…14/09/2026…đến ngày:… 18/09/2026….)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Động cơ Dynamixel hoạt động thế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Phương tiện giao thông qua các thời đại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08 (từ ngày 21/09/2026 đến ngày 25/09/2026)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18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Buổi…sáng……..Tuần…08…(Từ ngày…21/09/2026 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Buổi…chiều…..Tuần…08…(Từ ngày…21/09/2026…đến ngày:… 25/09/2026….)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Mạng xã hội và một số kênh trao đổi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4. Đạo đức và văn hóa trong sử dụng công nghệ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09 (từ ngày 28/09/2026 đến ngày 02/10/2026)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Buổi…sáng……..Tuần…09…(Từ ngày…28/09/2026 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Buổi…chiều…..Tuần…09…(Từ ngày…28/09/2026…đến ngày:… 02/10/2026….)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10 (từ ngày 05/10/2026 đến ngày 09/10/2026)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02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Buổi…sáng……..Tuần…10…(Từ ngày…05/10/2026 …đến ngày:… 09/10/2026….)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Buổi…chiều…..Tuần…10…(Từ ngày…05/10/2026…đến ngày:… 09/10/2026….)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1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11 (từ ngày 12/10/2026 đến ngày 16/10/2026)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09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Buổi…sáng……..Tuần…11…(Từ ngày…12/10/2026 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Buổi…chiều…..Tuần…11…(Từ ngày…12/10/2026…đến ngày:… 16/10/2026….)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(14/10)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(15/10)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Cơ chế tăng giảm chiều dài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Robot nhận biết vật thể bằng cách nào?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9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12 (từ ngày 19/10/2026 đến ngày 23/10/2026)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16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Buổi…sáng……..Tuần…12…(Từ ngày…19/10/2026 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Buổi…chiều…..Tuần…12…(Từ ngày…19/10/2026…đến ngày:… 23/10/2026….)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Ứng xử trên mạng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(21/10)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(22/10)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(23/10)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5. Sử dụng bảng tính giải quyết bài toán thực tế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16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13 (từ ngày 26/10/2026 đến ngày 30/10/2026)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23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Buổi…sáng……..Tuần…13…(Từ ngày…26/10/2026 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Buổi…chiều…..Tuần…13…(Từ ngày…26/10/2026…đến ngày:… 30/10/2026….)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(26/10)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(27/10)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(28/10)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(29/10)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(30/10)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Số ngẫu nhiên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Robot hút bụi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23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14 (từ ngày 02/11/2026 đến ngày 06/11/2026)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30 tháng 10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Buổi…sáng……..Tuần…14…(Từ ngày…02/11/2026 …đến ngày:… 06/11/2026….)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Mạng thông tin toàn cầu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Buổi…chiều…..Tuần…14…(Từ ngày…02/11/2026…đến ngày:… 06/11/2026….)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Làm quen với phần mềm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6. Sắp xếp và lọc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30 tháng 10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15 (từ ngày 09/11/2026 đến ngày 13/11/2026)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06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Buổi…sáng……..Tuần…15…(Từ ngày…09/11/2026 …đến ngày:… 13/11/2026….)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Buổi…chiều…..Tuần…15…(Từ ngày…09/11/2026…đến ngày:… 13/11/2026….)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16 (từ ngày 16/11/2026 đến ngày 20/11/2026)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13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Buổi…sáng……..Tuần…16…(Từ ngày…16/11/2026 …đến ngày:… 20/11/2026….)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Tìm kiếm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Buổi…chiều…..Tuần…16…(Từ ngày…16/11/2026…đến ngày:… 20/11/2026….)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Tính toán tự động trên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(18/11)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7. Trình bày dữ liệu bằng biểu đồ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13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17 (từ ngày 23/11/2026 đến ngày 27/11/2026)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20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Buổi…sáng……..Tuần…17…(Từ ngày…23/11/2026 …đến ngày:… 27/11/2026….)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Buổi…chiều…..Tuần…17…(Từ ngày…23/11/2026…đến ngày:… 27/11/2026….)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(24/11)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(25/11)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(26/11)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(27/11)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Robot phục vụ đời sống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Luyện tập &amp; Thực hành sáng tạo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20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18 (từ ngày 30/11/2026 đến ngày 04/12/2026)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27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Buổi…sáng……..Tuần…18…(Từ ngày…30/11/2026 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Buổi…chiều…..Tuần…18…(Từ ngày…30/11/2026…đến ngày:… 04/12/2026….)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(30/11)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8a. Làm việc với danh sách dạng liệt kê và hình ảnh trong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27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19 (từ ngày 07/12/2026 đến ngày 11/12/2026)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04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Buổi…sáng……..Tuần…19…(Từ ngày…07/12/2026 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Buổi…chiều…..Tuần…19…(Từ ngày…07/12/2026…đến ngày:… 11/12/2026….)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20 (từ ngày 14/12/2026 đến ngày 18/12/2026)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11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Buổi…sáng……..Tuần…20…(Từ ngày…14/12/2026 …đến ngày:… 18/12/2026….)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Thư điện tử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Buổi…chiều…..Tuần…20…(Từ ngày…14/12/2026…đến ngày:… 18/12/2026….)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8. Công cụ hỗ trợ tính toán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(16/12)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(17/12)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2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11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21 (từ ngày 21/12/2026 đến ngày 25/12/2026)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18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Buổi…sáng……..Tuần…21…(Từ ngày…21/12/2026 …đến ngày:… 25/12/2026….)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Buổi…chiều…..Tuần…21…(Từ ngày…21/12/2026…đến ngày:… 25/12/2026….)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(22/12)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(23/12)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(24/12)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(25/12)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Robot thám hiểm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15. Cảm biến siêu âm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18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22 (từ ngày 28/12/2026 đến ngày 01/01/2027)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25 tháng 12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Buổi…sáng……..Tuần…22…(Từ ngày…28/12/2026 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An toàn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Buổi…chiều…..Tuần…22…(Từ ngày…28/12/2026…đến ngày:… 01/01/2027….)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(28/12)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(29/12)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9. Trình bày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(30/12)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(31/12)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9a. Tạo đầu trang, chân trang cho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25 tháng 12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23 (từ ngày 04/01/2027 đến ngày 08/01/2027)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01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Buổi…sáng……..Tuần…23…(Từ ngày…04/01/2027 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Buổi…chiều…..Tuần…23…(Từ ngày…04/01/2027…đến ngày:… 08/01/2027….)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Tránh vật cản tự động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17. Robot theo dõi đường line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24 (từ ngày 11/01/2027 đến ngày 15/01/2027)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08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Buổi…sáng……..Tuần…24…(Từ ngày…11/01/2027 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Sơ đồ tư duy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Buổi…chiều…..Tuần…24…(Từ ngày…11/01/2027…đến ngày:… 15/01/2027….)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10. Hoàn thiện bảng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(13/01)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(14/01)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10a. Định dạng nâng cao cho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8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25 (từ ngày 18/01/2027 đến ngày 22/01/2027)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15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Buổi…sáng……..Tuần…25…(Từ ngày…18/01/2027 …đến ngày:… 22/01/2027….)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Buổi…chiều…..Tuần…25…(Từ ngày…18/01/2027…đến ngày:… 22/01/2027….)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(20/01)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(21/01)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(22/01)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18. Lập trình vòng lặp trong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19. Khám phá cánh tay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15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26 (từ ngày 25/01/2027 đến ngày 29/01/2027)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22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Buổi…sáng……..Tuần…26…(Từ ngày…25/01/2027 …đến ngày:… 29/01/2027….)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Định dạng văn bản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Buổi…chiều…..Tuần…26…(Từ ngày…25/01/2027…đến ngày:… 29/01/2027….)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(25/01)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(26/01)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Tạo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(27/01)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(28/01)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(29/01)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11a. Sử dụng bản mẫu cho bài trình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22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27 (từ ngày 01/02/2027 đến ngày 05/02/2027)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29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Buổi…sáng……..Tuần…27…(Từ ngày…01/02/2027 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Buổi…chiều…..Tuần…27…(Từ ngày…01/02/2027…đến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28 (từ ngày 08/02/2027 đến ngày 12/02/2027)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05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Buổi…sáng……..Tuần…28…(Từ ngày…08/02/2027 …đến ngày:… 12/02/2027….)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Buổi…chiều…..Tuần…28…(Từ ngày…08/02/2027…đến ngày:… 12/02/2027….)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29 (từ ngày 15/02/2027 đến ngày 19/02/2027)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12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Buổi…sáng……..Tuần…29…(Từ ngày…15/02/2027 …đến ngày:… 19/02/2027….)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Buổi…chiều…..Tuần…29…(Từ ngày…15/02/2027…đến ngày:… 19/02/2027….)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20. Robot phân loại sản phẩm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21. Cơ chế kẹp gắp vật thể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30 (từ ngày 22/02/2027 đến ngày 26/02/2027)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Buổi…sáng……..Tuần…30…(Từ ngày…22/02/2027 …đến ngày:… 26/02/2027….)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Trình bày thông tin ở dạng bảng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Buổi…chiều…..Tuần…30…(Từ ngày…22/02/2027…đến ngày:… 26/02/2027….)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Định dạng đối tượng trên trang chiếu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Từ thuật toán đến chương trình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31 (từ ngày 01/03/2027 đến ngày 05/03/2027)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26 tháng 02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Buổi…sáng……..Tuần…31…(Từ ngày…01/03/2027 …đến ngày:… 05/03/2027….)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Buổi…chiều…..Tuần…31…(Từ ngày…01/03/2027…đến ngày:… 05/03/2027….)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22. Dự án sáng tạo robot tự hành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23. Tối ưu hóa thuật toán điều khiển robot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2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32 (từ ngày 08/03/2027 đến ngày 12/03/2027)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05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Buổi…sáng……..Tuần…32…(Từ ngày…08/03/2027 …đến ngày:… 12/03/2027….)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hành: Tìm kiếm và thay thế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Thực hành tổng hợp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Buổi…chiều…..Tuần…32…(Từ ngày…08/03/2027…đến ngày:… 12/03/2027….)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Thực hành tổng hợp: Hoàn thiện bài trình chiếu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14. Thuật toán tìm kiếm tuần tự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13. Biểu diễn dữ liệu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16. Tin học với nghề nghiệp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5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33 (từ ngày 15/03/2027 đến ngày 19/03/2027)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12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Buổi…sáng……..Tuần…33…(Từ ngày…15/03/2027 …đến ngày:… 19/03/2027….)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Buổi…chiều…..Tuần…33…(Từ ngày…15/03/2027…đến ngày:… 19/03/2027….)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(15/03)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(17/03)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(18/03)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12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34 (từ ngày 22/03/2027 đến ngày 26/03/2027)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19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Buổi…sáng……..Tuần…34…(Từ ngày…22/03/2027 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Buổi…chiều…..Tuần…34…(Từ ngày…22/03/2027…đến ngày:… 26/03/2027….)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(22/03)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(23/03)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(24/03)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(25/03)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(26/03)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4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19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4C2BAA8C" w14:textId="37FBAC88" w:rsidR="00021AD7" w:rsidRDefault="00021AD7" w:rsidP="00021AD7">
      <w:pPr>
        <w:spacing w:after="0"/>
        <w:rPr>
          <w:i/>
        </w:rPr>
      </w:pPr>
      <w:r>
        <w:t>TUẦN 35 (từ ngày 29/03/2027 đến ngày 02/04/2027)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26 tháng 03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Buổi…sáng……..Tuần…35…(Từ ngày…29/03/2027 …đến ngày:… 02/04/2027….)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Buổi…chiều…..Tuần…35…(Từ ngày…29/03/2027…đến ngày:… 02/04/2027….)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(29/03)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(30/03)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(31/03)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(01/04)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(02/04)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Tổng kết môn học &amp; Triển lãm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26 tháng 3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p w14:paraId="7F27FCA2" w14:textId="77777777" w:rsidR="00242CA0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  <w:r w:rsidRPr="00836395">
        <w:rPr>
          <w:b/>
          <w:bCs/>
          <w:color w:val="000000"/>
          <w:szCs w:val="28"/>
        </w:rPr>
        <w:t>Nhận xét của BGH hoặc tổ trưởng chuyên môn về tiến độ thực hiện chương trình</w:t>
      </w:r>
    </w:p>
    <w:p w14:paraId="3C13BD53" w14:textId="77777777" w:rsidR="00836395" w:rsidRDefault="00836395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5"/>
        <w:gridCol w:w="6237"/>
        <w:gridCol w:w="2208"/>
      </w:tblGrid>
      <w:tr w:rsidR="00BC76C2" w:rsidRPr="00BC76C2" w14:paraId="60469665" w14:textId="77777777" w:rsidTr="00BC76C2">
        <w:tc>
          <w:tcPr>
            <w:tcW w:w="1555" w:type="dxa"/>
          </w:tcPr>
          <w:p w14:paraId="5C52F756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Ngày/tháng</w:t>
            </w:r>
          </w:p>
        </w:tc>
        <w:tc>
          <w:tcPr>
            <w:tcW w:w="6237" w:type="dxa"/>
          </w:tcPr>
          <w:p w14:paraId="75E78471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Nhận xét</w:t>
            </w:r>
          </w:p>
        </w:tc>
        <w:tc>
          <w:tcPr>
            <w:tcW w:w="2208" w:type="dxa"/>
          </w:tcPr>
          <w:p w14:paraId="4DD0D9F6" w14:textId="77777777" w:rsidR="00BC76C2" w:rsidRPr="00BC76C2" w:rsidRDefault="00BC76C2" w:rsidP="00BC76C2">
            <w:pPr>
              <w:spacing w:line="276" w:lineRule="auto"/>
              <w:jc w:val="center"/>
              <w:rPr>
                <w:rFonts w:cs="Times New Roman"/>
                <w:b/>
                <w:bCs/>
                <w:color w:val="000000"/>
                <w:szCs w:val="26"/>
              </w:rPr>
            </w:pPr>
            <w:r w:rsidRPr="00BC76C2">
              <w:rPr>
                <w:rFonts w:cs="Times New Roman"/>
                <w:b/>
                <w:bCs/>
                <w:color w:val="000000"/>
                <w:szCs w:val="26"/>
              </w:rPr>
              <w:t>Chữ ký</w:t>
            </w:r>
          </w:p>
        </w:tc>
      </w:tr>
      <w:tr w:rsidR="00BC76C2" w:rsidRPr="00BC76C2" w14:paraId="3AE88327" w14:textId="77777777" w:rsidTr="00BC76C2">
        <w:tc>
          <w:tcPr>
            <w:tcW w:w="1555" w:type="dxa"/>
          </w:tcPr>
          <w:p w14:paraId="0F048D57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6237" w:type="dxa"/>
          </w:tcPr>
          <w:p w14:paraId="3CAF049E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  <w:tc>
          <w:tcPr>
            <w:tcW w:w="2208" w:type="dxa"/>
          </w:tcPr>
          <w:p w14:paraId="2150FC37" w14:textId="77777777" w:rsidR="00BC76C2" w:rsidRPr="00BC76C2" w:rsidRDefault="00BC76C2" w:rsidP="00BC76C2">
            <w:pPr>
              <w:spacing w:line="276" w:lineRule="auto"/>
              <w:rPr>
                <w:rFonts w:cs="Times New Roman"/>
                <w:b/>
                <w:bCs/>
                <w:color w:val="000000"/>
                <w:szCs w:val="26"/>
              </w:rPr>
            </w:pPr>
          </w:p>
        </w:tc>
      </w:tr>
      <w:tr w:rsidR="00BC76C2" w:rsidRPr="00BC76C2" w14:paraId="1B7CBE43" w14:textId="77777777" w:rsidTr="00BC76C2">
        <w:tc>
          <w:tcPr>
            <w:tcW w:w="1555" w:type="dxa"/>
          </w:tcPr>
          <w:p w14:paraId="04FC395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B30DE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CD1E64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BA9EBD8" w14:textId="77777777" w:rsidTr="00BC76C2">
        <w:tc>
          <w:tcPr>
            <w:tcW w:w="1555" w:type="dxa"/>
          </w:tcPr>
          <w:p w14:paraId="1B9BE34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66B444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C27530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65C7041" w14:textId="77777777" w:rsidTr="00BC76C2">
        <w:tc>
          <w:tcPr>
            <w:tcW w:w="1555" w:type="dxa"/>
          </w:tcPr>
          <w:p w14:paraId="30C99A4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1317E3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2C3388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91DFCD0" w14:textId="77777777" w:rsidTr="00BC76C2">
        <w:tc>
          <w:tcPr>
            <w:tcW w:w="1555" w:type="dxa"/>
          </w:tcPr>
          <w:p w14:paraId="134B45F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9C7816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BC052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AF05376" w14:textId="77777777" w:rsidTr="00BC76C2">
        <w:tc>
          <w:tcPr>
            <w:tcW w:w="1555" w:type="dxa"/>
          </w:tcPr>
          <w:p w14:paraId="2E787D0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F61114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9E03F7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08B28D8" w14:textId="77777777" w:rsidTr="00BC76C2">
        <w:tc>
          <w:tcPr>
            <w:tcW w:w="1555" w:type="dxa"/>
          </w:tcPr>
          <w:p w14:paraId="10BEA0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1D1EC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433C1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707D50" w14:textId="77777777" w:rsidTr="00BC76C2">
        <w:tc>
          <w:tcPr>
            <w:tcW w:w="1555" w:type="dxa"/>
          </w:tcPr>
          <w:p w14:paraId="05AAD51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5BCA48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01719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8C07097" w14:textId="77777777" w:rsidTr="00BC76C2">
        <w:tc>
          <w:tcPr>
            <w:tcW w:w="1555" w:type="dxa"/>
          </w:tcPr>
          <w:p w14:paraId="3984216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D0267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03EEAC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51B5279" w14:textId="77777777" w:rsidTr="00BC76C2">
        <w:tc>
          <w:tcPr>
            <w:tcW w:w="1555" w:type="dxa"/>
          </w:tcPr>
          <w:p w14:paraId="59AC041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726715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8D6021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5BAE928" w14:textId="77777777" w:rsidTr="00BC76C2">
        <w:tc>
          <w:tcPr>
            <w:tcW w:w="1555" w:type="dxa"/>
          </w:tcPr>
          <w:p w14:paraId="2437BA2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8EE68D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D3858F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80FA810" w14:textId="77777777" w:rsidTr="00BC76C2">
        <w:tc>
          <w:tcPr>
            <w:tcW w:w="1555" w:type="dxa"/>
          </w:tcPr>
          <w:p w14:paraId="5E8F78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0FD605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366C13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88FB187" w14:textId="77777777" w:rsidTr="00BC76C2">
        <w:tc>
          <w:tcPr>
            <w:tcW w:w="1555" w:type="dxa"/>
          </w:tcPr>
          <w:p w14:paraId="7BAF270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97A3B9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4D2B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3F76E5A" w14:textId="77777777" w:rsidTr="00BC76C2">
        <w:tc>
          <w:tcPr>
            <w:tcW w:w="1555" w:type="dxa"/>
          </w:tcPr>
          <w:p w14:paraId="3B9A736A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F4A8E9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A4CEB9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C37C31C" w14:textId="77777777" w:rsidTr="00BC76C2">
        <w:tc>
          <w:tcPr>
            <w:tcW w:w="1555" w:type="dxa"/>
          </w:tcPr>
          <w:p w14:paraId="565152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8E08AB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9361E5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0CECC44" w14:textId="77777777" w:rsidTr="00BC76C2">
        <w:tc>
          <w:tcPr>
            <w:tcW w:w="1555" w:type="dxa"/>
          </w:tcPr>
          <w:p w14:paraId="2244BD2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21A1D1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EDA1E7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984EBC3" w14:textId="77777777" w:rsidTr="00BC76C2">
        <w:tc>
          <w:tcPr>
            <w:tcW w:w="1555" w:type="dxa"/>
          </w:tcPr>
          <w:p w14:paraId="687EFFE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B2B36E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3E5FF6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017D722" w14:textId="77777777" w:rsidTr="00BC76C2">
        <w:tc>
          <w:tcPr>
            <w:tcW w:w="1555" w:type="dxa"/>
          </w:tcPr>
          <w:p w14:paraId="5B5578B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90525B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585263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DF65C9A" w14:textId="77777777" w:rsidTr="00BC76C2">
        <w:tc>
          <w:tcPr>
            <w:tcW w:w="1555" w:type="dxa"/>
          </w:tcPr>
          <w:p w14:paraId="5DA5144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108F65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DF20B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D535DA2" w14:textId="77777777" w:rsidTr="00BC76C2">
        <w:tc>
          <w:tcPr>
            <w:tcW w:w="1555" w:type="dxa"/>
          </w:tcPr>
          <w:p w14:paraId="4F4B573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85E8A1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DE460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FD73AEA" w14:textId="77777777" w:rsidTr="00BC76C2">
        <w:tc>
          <w:tcPr>
            <w:tcW w:w="1555" w:type="dxa"/>
          </w:tcPr>
          <w:p w14:paraId="423BE06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E1C8D0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85A6B6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BE03577" w14:textId="77777777" w:rsidTr="00BC76C2">
        <w:tc>
          <w:tcPr>
            <w:tcW w:w="1555" w:type="dxa"/>
          </w:tcPr>
          <w:p w14:paraId="3EFBFD7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436E17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874976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DA049AA" w14:textId="77777777" w:rsidTr="00BC76C2">
        <w:tc>
          <w:tcPr>
            <w:tcW w:w="1555" w:type="dxa"/>
          </w:tcPr>
          <w:p w14:paraId="036FC5D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2047D2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31420AA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4C4BC5" w14:textId="77777777" w:rsidTr="00BC76C2">
        <w:tc>
          <w:tcPr>
            <w:tcW w:w="1555" w:type="dxa"/>
          </w:tcPr>
          <w:p w14:paraId="1936EF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B81705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FBF131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477298C" w14:textId="77777777" w:rsidTr="00BC76C2">
        <w:tc>
          <w:tcPr>
            <w:tcW w:w="1555" w:type="dxa"/>
          </w:tcPr>
          <w:p w14:paraId="4A03AC6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9FA554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A60E1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71E6858" w14:textId="77777777" w:rsidTr="00BC76C2">
        <w:tc>
          <w:tcPr>
            <w:tcW w:w="1555" w:type="dxa"/>
          </w:tcPr>
          <w:p w14:paraId="1A81CB9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06CDAF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B181D0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C632687" w14:textId="77777777" w:rsidTr="00BC76C2">
        <w:tc>
          <w:tcPr>
            <w:tcW w:w="1555" w:type="dxa"/>
          </w:tcPr>
          <w:p w14:paraId="0495AC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7CF605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2CA28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43DAA83" w14:textId="77777777" w:rsidTr="00BC76C2">
        <w:tc>
          <w:tcPr>
            <w:tcW w:w="1555" w:type="dxa"/>
          </w:tcPr>
          <w:p w14:paraId="22C9BF9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0C7E6B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FE9B7D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DF8B15F" w14:textId="77777777" w:rsidTr="00BC76C2">
        <w:tc>
          <w:tcPr>
            <w:tcW w:w="1555" w:type="dxa"/>
          </w:tcPr>
          <w:p w14:paraId="0CC3387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385ABF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C64B1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0DE9482" w14:textId="77777777" w:rsidTr="00BC76C2">
        <w:tc>
          <w:tcPr>
            <w:tcW w:w="1555" w:type="dxa"/>
          </w:tcPr>
          <w:p w14:paraId="18B93127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39F5C0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399DDC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AC7874F" w14:textId="77777777" w:rsidTr="00BC76C2">
        <w:tc>
          <w:tcPr>
            <w:tcW w:w="1555" w:type="dxa"/>
          </w:tcPr>
          <w:p w14:paraId="15F3F7F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B7BEC0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C19F48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29BA8B32" w14:textId="77777777" w:rsidTr="00BC76C2">
        <w:tc>
          <w:tcPr>
            <w:tcW w:w="1555" w:type="dxa"/>
          </w:tcPr>
          <w:p w14:paraId="139EC3A2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4CC3E0D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11955A6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B77D929" w14:textId="77777777" w:rsidTr="00BC76C2">
        <w:tc>
          <w:tcPr>
            <w:tcW w:w="1555" w:type="dxa"/>
          </w:tcPr>
          <w:p w14:paraId="747ACC3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5F925A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226898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401ECA44" w14:textId="77777777" w:rsidTr="00BC76C2">
        <w:tc>
          <w:tcPr>
            <w:tcW w:w="1555" w:type="dxa"/>
          </w:tcPr>
          <w:p w14:paraId="3FD2EC2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9BABAE3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2BA04FB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30A064C9" w14:textId="77777777" w:rsidTr="00BC76C2">
        <w:tc>
          <w:tcPr>
            <w:tcW w:w="1555" w:type="dxa"/>
          </w:tcPr>
          <w:p w14:paraId="784261AD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25AA14E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8F16AF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3E74ADE" w14:textId="77777777" w:rsidTr="00BC76C2">
        <w:tc>
          <w:tcPr>
            <w:tcW w:w="1555" w:type="dxa"/>
          </w:tcPr>
          <w:p w14:paraId="1447469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0D6AF076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5A9792C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0D5CA1EA" w14:textId="77777777" w:rsidTr="00BC76C2">
        <w:tc>
          <w:tcPr>
            <w:tcW w:w="1555" w:type="dxa"/>
          </w:tcPr>
          <w:p w14:paraId="5B2FE74F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7C9B88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0B93CC1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63F3D47F" w14:textId="77777777" w:rsidTr="00BC76C2">
        <w:tc>
          <w:tcPr>
            <w:tcW w:w="1555" w:type="dxa"/>
          </w:tcPr>
          <w:p w14:paraId="35BC53C4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14E6642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59D708E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7F87A1D0" w14:textId="77777777" w:rsidTr="00BC76C2">
        <w:tc>
          <w:tcPr>
            <w:tcW w:w="1555" w:type="dxa"/>
          </w:tcPr>
          <w:p w14:paraId="1C2BEEF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C7B69F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059D530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5A21A993" w14:textId="77777777" w:rsidTr="00BC76C2">
        <w:tc>
          <w:tcPr>
            <w:tcW w:w="1555" w:type="dxa"/>
          </w:tcPr>
          <w:p w14:paraId="11579A15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68BED24C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7B969010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  <w:tr w:rsidR="00BC76C2" w:rsidRPr="00BC76C2" w14:paraId="1F962CEA" w14:textId="77777777" w:rsidTr="00BC76C2">
        <w:tc>
          <w:tcPr>
            <w:tcW w:w="1555" w:type="dxa"/>
          </w:tcPr>
          <w:p w14:paraId="58735EAB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6237" w:type="dxa"/>
          </w:tcPr>
          <w:p w14:paraId="5D03A009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  <w:tc>
          <w:tcPr>
            <w:tcW w:w="2208" w:type="dxa"/>
          </w:tcPr>
          <w:p w14:paraId="6F1F51E8" w14:textId="77777777" w:rsidR="00BC76C2" w:rsidRPr="00BC76C2" w:rsidRDefault="00BC76C2" w:rsidP="00BC76C2">
            <w:pPr>
              <w:spacing w:line="276" w:lineRule="auto"/>
              <w:rPr>
                <w:b/>
                <w:bCs/>
                <w:color w:val="000000"/>
              </w:rPr>
            </w:pPr>
          </w:p>
        </w:tc>
      </w:tr>
    </w:tbl>
    <w:p w14:paraId="5F45DBC2" w14:textId="77777777" w:rsidR="00BC76C2" w:rsidRPr="00836395" w:rsidRDefault="00BC76C2" w:rsidP="00287A17">
      <w:pPr>
        <w:spacing w:after="0" w:line="240" w:lineRule="auto"/>
        <w:rPr>
          <w:b/>
          <w:bCs/>
          <w:color w:val="000000"/>
          <w:sz w:val="28"/>
          <w:szCs w:val="28"/>
        </w:rPr>
      </w:pPr>
    </w:p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