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TỔNG KẾT MÔN HỌC &amp; TRIỂN LÃM ROBOTICS (Tiết: 35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Triển lãm Robotics và giao lưu chia sẻ kinh nghiệm chế tạo.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Đúc kết bài học kinh nghiệm và định hướng phát triển.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Tổng kết môn học &amp; Triển lãm Robotics,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Tổng kết môn học &amp; Triển lãm Robotics.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