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THÔNG TIN VÀ QUYẾT ĐỊNH (TIẾT 1)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được thông tin thu nhận qua các giác quan.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được ví dụ về thông tin giúp con người đưa ra quyết định.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1: Thông tin và quyết định (Tiết 1).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Thông tin và quyết định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Thông tin và quyết định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Thông tin và quyết định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