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17/11/2026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TÍNH TOÁN TỰ ĐỘNG TRÊN BẢNG TÍNH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nguyên tắc tính toán tự động trong bảng tính; biết cách nhập công thức toán học bắt đầu bằng dấu bằng (=).</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Tính toán tự động trên bảng tính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Tính toán tự động trên bảng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Tính toán tự động trên bảng tính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Tính toán tự động trên bảng tính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Tính toán tự động trên bảng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Tính toán tự động trên bảng tính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Tính toán tự động trên bảng tính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