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875"/>
        <w:gridCol w:w="4875"/>
      </w:tblGrid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Trường Tiểu học và THCS UNIGO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Họ tên giáo viên: Đậu Đình Nguyên</w:t>
            </w:r>
          </w:p>
        </w:tc>
      </w:tr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Tổ THCS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Ngày soạn: 05/09/2026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Ngày dạy: 11/09/2026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Lớp: 8A1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TÊN BÀI DẠY: BÀI 3. THỰC HÀNH KHAI THÁC THÔNG TIN SỐ (TIẾT 2)</w:t>
      </w:r>
    </w:p>
    <w:p>
      <w:pPr>
        <w:spacing w:line="276" w:lineRule="auto" w:after="60" w:before="0"/>
        <w:jc w:val="center"/>
      </w:pPr>
      <w:r>
        <w:rPr>
          <w:rFonts w:ascii="Times New Roman" w:hAnsi="Times New Roman" w:eastAsia="Times New Roman"/>
          <w:b/>
          <w:i/>
          <w:sz w:val="26"/>
        </w:rPr>
        <w:t>Môn học: Tin học</w:t>
      </w:r>
    </w:p>
    <w:p>
      <w:pPr>
        <w:spacing w:line="276" w:lineRule="auto" w:after="60" w:before="0"/>
        <w:jc w:val="center"/>
      </w:pPr>
      <w:r>
        <w:rPr>
          <w:rFonts w:ascii="Times New Roman" w:hAnsi="Times New Roman" w:eastAsia="Times New Roman"/>
          <w:b/>
          <w:i/>
          <w:sz w:val="26"/>
        </w:rPr>
        <w:t>Thời lượng: 1 tiết (45 phút)</w:t>
      </w:r>
    </w:p>
    <w:p>
      <w:pPr>
        <w:spacing w:line="276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Tiết theo PPCT: 6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I. Mục tiêu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1. Kiến thức: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Thực hành thu thập, tổng hợp và đánh giá chất lượng nguồn tài liệu số phục vụ một đề tài nghiên cứu học tập cụ thể.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 Năng lực:</w:t>
      </w:r>
    </w:p>
    <w:p>
      <w:pPr>
        <w:spacing w:line="276" w:lineRule="auto" w:after="60" w:before="0"/>
        <w:ind w:firstLine="567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2.1. Năng lực đặc thù (Tin học):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NLa (Sử dụng và quản lí các phương tiện ICT): Nhận diện đúng các bộ phận thiết bị, phần cứng và quản lý tệp/thư mục an toàn trong bài Bài 3. Thực hành khai thác thông tin số (Tiết 2). (Đạt được thông qua Hoạt động 2)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NLd (Ứng dụng ICT trong học và tự học): Tự khám phá và sử dụng các tính năng cơ bản của hệ thống máy tính. (Đạt được thông qua Hoạt động 3)</w:t>
      </w:r>
    </w:p>
    <w:p>
      <w:pPr>
        <w:spacing w:line="276" w:lineRule="auto" w:after="60" w:before="0"/>
        <w:ind w:firstLine="567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2.2. Năng lực số (Thông tư 02/2025 – CV 3456):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Miền I. Khai thác dữ liệu và thông tin (thành tố 1.1. Duyệt, tìm kiếm và lọc dữ liệu, thông tin và nội dung số – Bậc 4): Khai thác thông tin số phục vụ bài học. (Đạt được thông qua Hoạt động 2)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Miền IV. An toàn (thành tố 4.1. Bảo vệ thiết bị và nội dung số – Bậc 4): Tuân thủ quy tắc an toàn thiết bị và bảo vệ dữ liệu. (Đạt được thông qua Hoạt động 3, Hoạt động 4)</w:t>
      </w:r>
    </w:p>
    <w:p>
      <w:pPr>
        <w:spacing w:line="276" w:lineRule="auto" w:after="60" w:before="0"/>
        <w:ind w:firstLine="567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2.3. Năng lực chung: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Tự chủ và tự học: Chủ động đọc tài liệu SGK, quan sát thao tác mẫu và tự thực hiện nhiệm vụ học tập. (Đạt được thông qua Hoạt động 1, Hoạt động 2)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Giao tiếp và hợp tác: Thảo luận nhóm hiệu quả, chia sẻ và hỗ trợ bạn trong giờ thực hành. (Đạt được thông qua Hoạt động 2, Hoạt động 3)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Giải quyết vấn đề và sáng tạo: Phát hiện và sửa lỗi trong quá trình thực hành, đề xuất ý tưởng ứng dụng mới. (Đạt được thông qua Hoạt động 4)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3. Phẩm chất: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Chăm chỉ: Tích cực tham gia hoạt động tìm hiểu và hoàn thành bài tập thực hành. (Thông qua Hoạt động 1, Hoạt động 2)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Trung thực: Đánh giá đúng kết quả học tập, tôn trọng sản phẩm của người khác. (Thông qua Hoạt động 3)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Trách nhiệm: Giữ gìn an toàn thiết bị, bảo vệ tài sản công cộng và dữ liệu số. (Thông qua Hoạt động 3, Hoạt động 4)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II. Thiết bị dạy học và học liệu: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1. Thiết bị: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Máy tính giáo viên có kết nối Internet và máy chiếu.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Phòng máy tính cho học sinh thực hành.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 Học liệu: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SGK Tin học Lớp 8, bài giảng điện tử tương tác.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Phiếu học tập, tệp bài tập thực hành mẫu.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III. Tiến trình dạy học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1. Hoạt động 1. Khởi động (Xác định vấn đề/nhiệm vụ học tập/Mở đầu) (7 phút)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eastAsia="Times New Roman"/>
          <w:b w:val="0"/>
          <w:i/>
          <w:sz w:val="26"/>
        </w:rPr>
        <w:t>Kích hoạt hiểu biết nền, tạo hứng thú và kết nối HS vào bài học Bài 3. Thực hành khai thác thông tin số (Tiết 2).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eastAsia="Times New Roman"/>
          <w:b w:val="0"/>
          <w:i/>
          <w:sz w:val="26"/>
        </w:rPr>
        <w:t>GV đặt câu hỏi tình huống hoặc chiếu hình ảnh/video thực tế liên quan đến Bài 3. Thực hành khai thác thông tin số (Tiết 2).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eastAsia="Times New Roman"/>
          <w:b w:val="0"/>
          <w:i/>
          <w:sz w:val="26"/>
        </w:rPr>
        <w:t>HS đưa ra câu trả lời ban đầu, xác định được nhiệm vụ trọng tâm.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875"/>
        <w:gridCol w:w="4875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1: Chuyển giao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chiếu hình ảnh/video tình huống liên quan đến Bài 3. Thực hành khai thác thông tin số (Tiết 2).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nêu câu hỏi gợi mở cho cả lớp.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2: Học sinh tiếp nhận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tập trung quan sát, lắng nghe câu hỏi.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suy nghĩ cá nhân, thảo luận nhanh nhóm đôi.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3: Báo cáo kết quả hoạt động: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- 2-3 HS giơ tay phát biểu ý kiến.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Các bạn khác lắng nghe, nhận xét.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4: Đánh giá kết quả thực hiện nhiệm vụ: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nhận xét, chuẩn hóa và dẫn dắt vào bài mới.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nhận diện được vấn đề bài học.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hứng thú, sẵn sàng tìm hiểu nội dung mới.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 Hoạt động 2. Hình thành kiến thức mới/giải quyết vấn đề (18 phút)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eastAsia="Times New Roman"/>
          <w:b w:val="0"/>
          <w:i/>
          <w:sz w:val="26"/>
        </w:rPr>
        <w:t>HS nắm vững các khái niệm, quy trình và thao tác kỹ thuật của bài Bài 3. Thực hành khai thác thông tin số (Tiết 2).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eastAsia="Times New Roman"/>
          <w:b w:val="0"/>
          <w:i/>
          <w:sz w:val="26"/>
        </w:rPr>
        <w:t>Tìm hiểu kiến thức trong SGK, quan sát GV làm mẫu thao tác.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eastAsia="Times New Roman"/>
          <w:b w:val="0"/>
          <w:i/>
          <w:sz w:val="26"/>
        </w:rPr>
        <w:t>Ghi nhớ kiến thức chuẩn, hoàn thành phiếu học tập hoặc thao tác mẫu đúng quy trình.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875"/>
        <w:gridCol w:w="4875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1: Chuyển giao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giao nhiệm vụ: đọc SGK và theo dõi thao tác mẫu trên máy chiếu.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2: Học sinh tiếp nhận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mở SGK trang tương ứng và quan sát màn chiếu.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ghi chép từ khóa chính vào vở.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3: Báo cáo kết quả hoạt động: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- 1-2 HS lên máy GV thực hiện lại thao tác mẫu.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Cả lớp quan sát, nhận xét.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4: Đánh giá kết quả thực hiện nhiệm vụ: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chuẩn hóa kiến thức lý thuyết và chốt quy trình thao tác.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Kiến thức lý thuyết chuẩn.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Quy trình thao tác đúng.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3. Hoạt động 3. Luyện tập (12 phút)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eastAsia="Times New Roman"/>
          <w:b w:val="0"/>
          <w:i/>
          <w:sz w:val="26"/>
        </w:rPr>
        <w:t>HS rèn luyện kỹ năng thực hành trên máy tính.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eastAsia="Times New Roman"/>
          <w:b w:val="0"/>
          <w:i/>
          <w:sz w:val="26"/>
        </w:rPr>
        <w:t>Thực hành cá nhân/nhóm đôi trên máy tính theo bài tập SGK/phiếu bài tập.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eastAsia="Times New Roman"/>
          <w:b w:val="0"/>
          <w:i/>
          <w:sz w:val="26"/>
        </w:rPr>
        <w:t>Sản phẩm thực hành trên phần mềm đạt yêu cầu kỹ thuật.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875"/>
        <w:gridCol w:w="4875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1: Chuyển giao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giao bài tập thực hành bài Bài 3. Thực hành khai thác thông tin số (Tiết 2) trên máy tính.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2: Học sinh tiếp nhận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mở phần mềm/tệp thực hành, bắt đầu làm bài.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trao đổi nhóm đôi khi gặp khó khăn.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3: Báo cáo kết quả hoạt động: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kiểm tra sản phẩm tại máy.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đổi chéo kiểm tra bài của nhau.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4: Đánh giá kết quả thực hiện nhiệm vụ: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nhận xét, đánh giá kết quả thực hành.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Tuyên dương HS làm tốt.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Sản phẩm thực hành hoàn thành.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tự tin thao tác trên máy tính.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4. Hoạt động 4. Vận dụng (8 phút)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eastAsia="Times New Roman"/>
          <w:b w:val="0"/>
          <w:i/>
          <w:sz w:val="26"/>
        </w:rPr>
        <w:t>Vận dụng kiến thức, kỹ năng đã học vào tình huống thực tế cuộc sống.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eastAsia="Times New Roman"/>
          <w:b w:val="0"/>
          <w:i/>
          <w:sz w:val="26"/>
        </w:rPr>
        <w:t>GV đặt câu hỏi mở rộng, yêu cầu liên hệ thực tiễn.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eastAsia="Times New Roman"/>
          <w:b w:val="0"/>
          <w:i/>
          <w:sz w:val="26"/>
        </w:rPr>
        <w:t>Ý kiến đề xuất giải pháp, phòng máy được tắt an toàn.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875"/>
        <w:gridCol w:w="4875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1: Chuyển giao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nêu câu hỏi: "Em có thể ứng dụng kiến thức bài Bài 3. Thực hành khai thác thông tin số (Tiết 2) như thế nào trong cuộc sống?"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2: Học sinh tiếp nhận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suy nghĩ, thảo luận nhanh hoặc ghi chép ý tưởng.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3: Báo cáo kết quả hoạt động: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- 1-2 HS chia sẻ ý tưởng vận dụng trước lớp.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4: Giáo viên nhắc nhở nhiệm vụ về nhà: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tổng kết tiết học, giao nhiệm vụ chuẩn bị bài sau.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Hướng dẫn HS lưu bài, tắt máy và xếp gọn phòng học.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liên hệ được kiến thức với thực tế.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Phòng máy thu dọn gọn gàng.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RÚT KINH NGHIỆM SAU BÀI DẠY:</w:t>
      </w:r>
    </w:p>
    <w:p>
      <w:pPr>
        <w:spacing w:line="276" w:lineRule="auto" w:after="60" w:before="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...........................................................................................................................</w:t>
      </w:r>
    </w:p>
    <w:p>
      <w:pPr>
        <w:spacing w:line="276" w:lineRule="auto" w:after="60" w:before="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...........................................................................................................................</w:t>
      </w:r>
    </w:p>
    <w:p>
      <w:pPr>
        <w:spacing w:line="276" w:lineRule="auto" w:after="60" w:before="0"/>
        <w:jc w:val="both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50"/>
        <w:gridCol w:w="3250"/>
        <w:gridCol w:w="3250"/>
      </w:tblGrid>
      <w:tr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BGH</w:t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TỔ CM</w:t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NGƯỜI SOẠN</w:t>
            </w:r>
          </w:p>
        </w:tc>
      </w:tr>
      <w:tr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</w:tr>
      <w:tr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Đậu Đình Nguyên</w:t>
            </w:r>
          </w:p>
        </w:tc>
      </w:tr>
    </w:tbl>
    <w:sectPr w:rsidR="009F188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10" w:h="16840"/>
      <w:pgMar w:top="720" w:right="720" w:bottom="720" w:left="1440" w:header="283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6DAB5" w14:textId="77777777" w:rsidR="00EB78BB" w:rsidRDefault="00EB78BB">
      <w:pPr>
        <w:spacing w:after="0" w:line="240" w:lineRule="auto"/>
      </w:pPr>
      <w:r>
        <w:separator/>
      </w:r>
    </w:p>
  </w:endnote>
  <w:endnote w:type="continuationSeparator" w:id="0">
    <w:p w14:paraId="1E1F4338" w14:textId="77777777" w:rsidR="00EB78BB" w:rsidRDefault="00EB78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88D46B40-B31C-45F6-A5A2-13DBE6A6EE3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FFDEEB37-CF1C-499E-A045-9736E556649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2AF46ED6-CAA4-4BB3-AC5E-B4C50CE2D05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3F43AA9-8A28-4711-9BAD-FA66EE5B964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ED316" w14:textId="77777777" w:rsidR="00C81778" w:rsidRDefault="00C817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D9C89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1323FA12" wp14:editId="50124010">
          <wp:extent cx="6348730" cy="777240"/>
          <wp:effectExtent l="0" t="0" r="0" b="0"/>
          <wp:docPr id="2" name="image2.png" descr="Artboard 3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rtboard 3Tiêu đề giấy"/>
                  <pic:cNvPicPr preferRelativeResize="0"/>
                </pic:nvPicPr>
                <pic:blipFill rotWithShape="1">
                  <a:blip r:embed="rId1"/>
                  <a:srcRect t="9258" b="18101"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77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41187" w14:textId="77777777" w:rsidR="00C81778" w:rsidRDefault="00C817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7984A9" w14:textId="77777777" w:rsidR="00EB78BB" w:rsidRDefault="00EB78BB">
      <w:pPr>
        <w:spacing w:after="0" w:line="240" w:lineRule="auto"/>
      </w:pPr>
      <w:r>
        <w:separator/>
      </w:r>
    </w:p>
  </w:footnote>
  <w:footnote w:type="continuationSeparator" w:id="0">
    <w:p w14:paraId="1319AE8B" w14:textId="77777777" w:rsidR="00EB78BB" w:rsidRDefault="00EB78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F784D" w14:textId="77777777" w:rsidR="00C81778" w:rsidRDefault="00C8177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9DBD8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3F02371A" wp14:editId="5308C96B">
          <wp:extent cx="6348730" cy="1069975"/>
          <wp:effectExtent l="0" t="0" r="0" b="0"/>
          <wp:docPr id="1" name="image1.png" descr="Artboard 2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rtboard 2Tiêu đề giấy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E0BEB" w14:textId="77777777" w:rsidR="00C81778" w:rsidRDefault="00C8177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73783"/>
    <w:multiLevelType w:val="multilevel"/>
    <w:tmpl w:val="A16ACA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F373F8"/>
    <w:multiLevelType w:val="multilevel"/>
    <w:tmpl w:val="7E84FED6"/>
    <w:lvl w:ilvl="0"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09490801">
    <w:abstractNumId w:val="1"/>
  </w:num>
  <w:num w:numId="2" w16cid:durableId="773863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88D"/>
    <w:rsid w:val="00020F62"/>
    <w:rsid w:val="00394151"/>
    <w:rsid w:val="003B2D59"/>
    <w:rsid w:val="004825ED"/>
    <w:rsid w:val="007E12E3"/>
    <w:rsid w:val="00802FEA"/>
    <w:rsid w:val="009F188D"/>
    <w:rsid w:val="00BA0F30"/>
    <w:rsid w:val="00C81778"/>
    <w:rsid w:val="00EB78BB"/>
    <w:rsid w:val="00F32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F1B3D5"/>
  <w15:docId w15:val="{C46A49A5-3D2A-4726-862A-64CFB815F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0"/>
      <w:jc w:val="left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40" w:after="0"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20" w:after="0"/>
      <w:jc w:val="left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2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1778"/>
  </w:style>
  <w:style w:type="paragraph" w:styleId="Footer">
    <w:name w:val="footer"/>
    <w:basedOn w:val="Normal"/>
    <w:link w:val="Foot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17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6fHJgCOU//ZocrIAANk0ZtuT8w==">CgMxLjA4AHIhMVVuVVlzUHpXRm9ZSzM2MGljWnJ5VUpoSkxQNFBia1ZU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571</Words>
  <Characters>3259</Characters>
  <Application>Microsoft Office Word</Application>
  <DocSecurity>0</DocSecurity>
  <Lines>27</Lines>
  <Paragraphs>7</Paragraphs>
  <ScaleCrop>false</ScaleCrop>
  <Company/>
  <LinksUpToDate>false</LinksUpToDate>
  <CharactersWithSpaces>3823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Nguyên Đậu</cp:lastModifiedBy>
  <cp:revision>5</cp:revision>
  <dcterms:created xsi:type="dcterms:W3CDTF">2026-07-29T03:59:00Z</dcterms:created>
  <dcterms:modified xsi:type="dcterms:W3CDTF">2026-08-16T16:18:00Z</dcterms:modified>
</cp:coreProperties>
</file>