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3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DABA05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058B0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Thông tin và quyết định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 w:rsidR="00E2360A" w14:paraId="655FB5C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Xử lí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 w:rsidR="00E2360A" w14:paraId="5CB533C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Máy tính và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 w:rsidR="00E2360A" w14:paraId="2B21BB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Làm việc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 w:rsidR="00E2360A" w14:paraId="1F72DFF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20966F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2469C8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Sử dụng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 w:rsidR="00E2360A" w14:paraId="284FD43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Khám phá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 w:rsidR="00E2360A" w14:paraId="4A753A8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Sắp xếp để dễ tìm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 w:rsidR="00E2360A" w14:paraId="61E6C9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Sơ đồ hình cây. Tổ chức thông tin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 w:rsidR="00E2360A" w14:paraId="1ABF9D0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1391FF5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0A761E4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11: Thực hành với tệp và thư mục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 w:rsidR="00E2360A" w14:paraId="10B877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Bảo vệ thông tin khi dùng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 w:rsidR="00E2360A" w14:paraId="4868303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Bài trình chiếu của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 w:rsidR="00E2360A" w14:paraId="2D5090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Tìm hiểu về thế giới tự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 w:rsidR="00E2360A" w14:paraId="08EC37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Luyện tập sử dụng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 w:rsidR="00E2360A" w14:paraId="174B625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382E51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2BF22F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Em thực hiện công việc như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trên máy tính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