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0D6FB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2</w:t>
      </w:r>
    </w:p>
    <w:p w14:paraId="6CF7A24B">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7319F607">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 THÔNG TIN VÀ QUYẾT ĐỊNH (T2)</w:t>
      </w:r>
    </w:p>
    <w:p w14:paraId="46006234">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17C441E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5F2018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Sau bài học này, HS sẽ: </w:t>
      </w:r>
    </w:p>
    <w:p w14:paraId="6D4C3C1A">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thông tin và quyết định trong ví dụ cụ thể.</w:t>
      </w:r>
    </w:p>
    <w:p w14:paraId="20AAB5C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biết được ba dạng thông tin thường gặp là chữ, âm thanh, hình ảnh. </w:t>
      </w:r>
    </w:p>
    <w:p w14:paraId="500C1803">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Hình thành và rèn luyện năng lực tự chủ trong việc ra quyết định.</w:t>
      </w:r>
    </w:p>
    <w:p w14:paraId="7B0215E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thông tin và quyết định trong ví dụ cụ thể.</w:t>
      </w:r>
    </w:p>
    <w:p w14:paraId="1A1072C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ba dạng thông tin thường gặp: chữ, âm thanh, hình ảnh.</w:t>
      </w:r>
    </w:p>
    <w:p w14:paraId="04100700">
      <w:pPr>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75E9422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109B79A9">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B40BEAC">
      <w:pPr>
        <w:numPr>
          <w:ilvl w:val="0"/>
          <w:numId w:val="0"/>
        </w:numP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131A75F7">
      <w:pPr>
        <w:numPr>
          <w:ilvl w:val="0"/>
          <w:numId w:val="0"/>
        </w:numPr>
        <w:spacing w:line="276" w:lineRule="auto"/>
        <w:jc w:val="both"/>
        <w:rPr>
          <w:color w:val="000000" w:themeColor="text1"/>
          <w:sz w:val="28"/>
          <w:szCs w:val="28"/>
          <w14:textFill>
            <w14:solidFill>
              <w14:schemeClr w14:val="tx1"/>
            </w14:solidFill>
          </w14:textFill>
        </w:rPr>
      </w:pPr>
      <w:r>
        <w:rPr>
          <w:rFonts w:hint="default"/>
          <w:color w:val="FF0000"/>
          <w:sz w:val="28"/>
          <w:szCs w:val="28"/>
          <w:lang w:val="en-US"/>
        </w:rPr>
        <w:t>1.3.CB1a: Xác định được cách tổ chức, lưu trữ và truy xuất dữ liệu, thông tin và nội dung một cách đơn giản trong môi trường số.</w:t>
      </w:r>
    </w:p>
    <w:p w14:paraId="3796F162">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0" w:name="_GoBack"/>
      <w:bookmarkEnd w:id="0"/>
      <w:r>
        <w:rPr>
          <w:b/>
          <w:color w:val="000000" w:themeColor="text1"/>
          <w:sz w:val="28"/>
          <w:szCs w:val="28"/>
          <w14:textFill>
            <w14:solidFill>
              <w14:schemeClr w14:val="tx1"/>
            </w14:solidFill>
          </w14:textFill>
        </w:rPr>
        <w:t>. Phẩm chất</w:t>
      </w:r>
    </w:p>
    <w:p w14:paraId="34B6FDCA">
      <w:pPr>
        <w:spacing w:line="276" w:lineRule="auto"/>
        <w:ind w:firstLine="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Hình thành ý thức trách nhiệm đối với các quyết định của bản thân.</w:t>
      </w:r>
    </w:p>
    <w:p w14:paraId="6B330945">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được ba dạng thông tin thường gặp.</w:t>
      </w:r>
    </w:p>
    <w:p w14:paraId="1FF78292">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7558E11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máy chiếu, bài giảng điện tử, phiếu học tập.</w:t>
      </w:r>
    </w:p>
    <w:p w14:paraId="6DC04F8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SGK, bút, vở ghi bài.</w:t>
      </w:r>
    </w:p>
    <w:p w14:paraId="05B8BB8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80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15"/>
        <w:gridCol w:w="3827"/>
        <w:gridCol w:w="1858"/>
      </w:tblGrid>
      <w:tr w14:paraId="1690B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5" w:type="dxa"/>
            <w:shd w:val="clear" w:color="auto" w:fill="FFC000"/>
          </w:tcPr>
          <w:p w14:paraId="1AFFD64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của giáo viên </w:t>
            </w:r>
          </w:p>
        </w:tc>
        <w:tc>
          <w:tcPr>
            <w:tcW w:w="3827" w:type="dxa"/>
            <w:shd w:val="clear" w:color="auto" w:fill="FFC000"/>
          </w:tcPr>
          <w:p w14:paraId="63CC5BA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858" w:type="dxa"/>
            <w:shd w:val="clear" w:color="auto" w:fill="FFC000"/>
          </w:tcPr>
          <w:p w14:paraId="31E3F04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1086986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p>
        </w:tc>
      </w:tr>
      <w:tr w14:paraId="063D7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00" w:type="dxa"/>
            <w:gridSpan w:val="3"/>
          </w:tcPr>
          <w:p w14:paraId="4996668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29E7BB0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Nhắc lại kiến thức. </w:t>
            </w:r>
          </w:p>
          <w:p w14:paraId="0A3F8898">
            <w:pPr>
              <w:numPr>
                <w:ilvl w:val="0"/>
                <w:numId w:val="0"/>
              </w:numPr>
              <w:spacing w:line="276" w:lineRule="auto"/>
              <w:jc w:val="both"/>
              <w:rPr>
                <w:color w:val="000000" w:themeColor="text1"/>
                <w:sz w:val="28"/>
                <w:szCs w:val="28"/>
                <w14:textFill>
                  <w14:solidFill>
                    <w14:schemeClr w14:val="tx1"/>
                  </w14:solidFill>
                </w14:textFill>
              </w:rPr>
            </w:pPr>
            <w:r>
              <w:rPr>
                <w:rFonts w:hint="default"/>
                <w:color w:val="FF0000"/>
                <w:sz w:val="28"/>
                <w:szCs w:val="28"/>
                <w:lang w:val="en-US"/>
              </w:rPr>
              <w:t>1.3.CB1a: Xác định được cách tổ chức, lưu trữ và truy xuất dữ liệu, thông tin và nội dung một cách đơn giản trong môi trường số.</w:t>
            </w:r>
          </w:p>
          <w:p w14:paraId="39FEFD0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tiến hành:</w:t>
            </w:r>
          </w:p>
        </w:tc>
      </w:tr>
      <w:tr w14:paraId="24248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5" w:type="dxa"/>
          </w:tcPr>
          <w:p w14:paraId="01C05345">
            <w:pPr>
              <w:spacing w:line="276"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Nhắc lại kiến thức tiết 1: Thông tin giúp chúng ta đưa ra quyết định.</w:t>
            </w:r>
          </w:p>
          <w:p w14:paraId="5753B1C7">
            <w:pPr>
              <w:pStyle w:val="1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FF0000"/>
                <w:sz w:val="28"/>
                <w:szCs w:val="28"/>
                <w:lang w:val="en-US"/>
              </w:rPr>
              <w:t xml:space="preserve">- </w:t>
            </w:r>
            <w:r>
              <w:rPr>
                <w:rFonts w:hint="default" w:ascii="Times New Roman" w:hAnsi="Times New Roman" w:cs="Times New Roman"/>
                <w:color w:val="FF0000"/>
                <w:sz w:val="28"/>
                <w:szCs w:val="28"/>
              </w:rPr>
              <w:t xml:space="preserve">Đặt vấn đề: Nếu thông tin quá nhiều và lộn xộn, chúng ta có dễ đưa ra quyết định không? </w:t>
            </w:r>
          </w:p>
        </w:tc>
        <w:tc>
          <w:tcPr>
            <w:tcW w:w="3827" w:type="dxa"/>
          </w:tcPr>
          <w:p w14:paraId="2602832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4AEC27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3BFA35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8E7C7E0">
            <w:pPr>
              <w:spacing w:line="276"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w:t>
            </w:r>
            <w:r>
              <w:rPr>
                <w:rFonts w:hint="default" w:ascii="Times New Roman" w:hAnsi="Times New Roman" w:cs="Times New Roman"/>
                <w:color w:val="000000" w:themeColor="text1"/>
                <w:sz w:val="28"/>
                <w:szCs w:val="28"/>
                <w:lang w:val="en-US"/>
                <w14:textFill>
                  <w14:solidFill>
                    <w14:schemeClr w14:val="tx1"/>
                  </w14:solidFill>
                </w14:textFill>
              </w:rPr>
              <w:t>trả lời</w:t>
            </w:r>
          </w:p>
        </w:tc>
        <w:tc>
          <w:tcPr>
            <w:tcW w:w="1858" w:type="dxa"/>
          </w:tcPr>
          <w:p w14:paraId="2EEBB8FD">
            <w:pPr>
              <w:spacing w:line="276" w:lineRule="auto"/>
              <w:jc w:val="both"/>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Lắng nghe</w:t>
            </w:r>
            <w:r>
              <w:rPr>
                <w:color w:val="000000" w:themeColor="text1"/>
                <w:sz w:val="28"/>
                <w:szCs w:val="28"/>
                <w14:textFill>
                  <w14:solidFill>
                    <w14:schemeClr w14:val="tx1"/>
                  </w14:solidFill>
                </w14:textFill>
              </w:rPr>
              <w:t xml:space="preserve"> </w:t>
            </w:r>
          </w:p>
        </w:tc>
      </w:tr>
      <w:tr w14:paraId="5992F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4" w:hRule="atLeast"/>
        </w:trPr>
        <w:tc>
          <w:tcPr>
            <w:tcW w:w="10800" w:type="dxa"/>
            <w:gridSpan w:val="3"/>
          </w:tcPr>
          <w:p w14:paraId="28A3870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(12’) </w:t>
            </w:r>
          </w:p>
          <w:p w14:paraId="247F5A2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2.3. Ba dạng thông tin thường gặp</w:t>
            </w:r>
          </w:p>
          <w:p w14:paraId="44B3534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3: Thế giới quanh ta</w:t>
            </w:r>
          </w:p>
          <w:p w14:paraId="2E8DB57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0D77495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nhận ra được ba dạng thông tin thường gặp.</w:t>
            </w:r>
          </w:p>
          <w:p w14:paraId="5E04FC5A">
            <w:pPr>
              <w:numPr>
                <w:ilvl w:val="0"/>
                <w:numId w:val="0"/>
              </w:numPr>
              <w:spacing w:line="276" w:lineRule="auto"/>
              <w:jc w:val="both"/>
              <w:rPr>
                <w:color w:val="000000" w:themeColor="text1"/>
                <w:sz w:val="28"/>
                <w:szCs w:val="28"/>
                <w14:textFill>
                  <w14:solidFill>
                    <w14:schemeClr w14:val="tx1"/>
                  </w14:solidFill>
                </w14:textFill>
              </w:rPr>
            </w:pPr>
            <w:r>
              <w:rPr>
                <w:rFonts w:hint="default"/>
                <w:color w:val="FF0000"/>
                <w:sz w:val="28"/>
                <w:szCs w:val="28"/>
                <w:lang w:val="en-US"/>
              </w:rPr>
              <w:t>1.3.CB1a: Xác định được cách tổ chức, lưu trữ và truy xuất dữ liệu, thông tin và nội dung một cách đơn giản trong môi trường số.</w:t>
            </w:r>
          </w:p>
          <w:p w14:paraId="3445171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28CB4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5" w:type="dxa"/>
          </w:tcPr>
          <w:p w14:paraId="76C8831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hình 1 và trả lời câu hỏi: </w:t>
            </w:r>
            <w:r>
              <w:rPr>
                <w:i/>
                <w:color w:val="000000" w:themeColor="text1"/>
                <w:sz w:val="28"/>
                <w:szCs w:val="28"/>
                <w14:textFill>
                  <w14:solidFill>
                    <w14:schemeClr w14:val="tx1"/>
                  </w14:solidFill>
                </w14:textFill>
              </w:rPr>
              <w:t>Em hãy cho biết hai bạn có thể nhìn thấy và nghe thấy những gì?</w:t>
            </w:r>
          </w:p>
          <w:p w14:paraId="055B19A0">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676525" cy="1418590"/>
                  <wp:effectExtent l="0" t="0" r="0" b="0"/>
                  <wp:docPr id="2027620241" name="image14.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027620241" name="image14.png" descr="A picture containing diagram&#10;&#10;Description automatically generated"/>
                          <pic:cNvPicPr preferRelativeResize="0"/>
                        </pic:nvPicPr>
                        <pic:blipFill>
                          <a:blip r:embed="rId6"/>
                          <a:srcRect/>
                          <a:stretch>
                            <a:fillRect/>
                          </a:stretch>
                        </pic:blipFill>
                        <pic:spPr>
                          <a:xfrm>
                            <a:off x="0" y="0"/>
                            <a:ext cx="2676525" cy="1418590"/>
                          </a:xfrm>
                          <a:prstGeom prst="rect">
                            <a:avLst/>
                          </a:prstGeom>
                        </pic:spPr>
                      </pic:pic>
                    </a:graphicData>
                  </a:graphic>
                </wp:inline>
              </w:drawing>
            </w:r>
          </w:p>
          <w:p w14:paraId="12F2CF3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 xml:space="preserve">Hoạt động đọc </w:t>
            </w:r>
            <w:r>
              <w:rPr>
                <w:color w:val="000000" w:themeColor="text1"/>
                <w:sz w:val="28"/>
                <w:szCs w:val="28"/>
                <w14:textFill>
                  <w14:solidFill>
                    <w14:schemeClr w14:val="tx1"/>
                  </w14:solidFill>
                </w14:textFill>
              </w:rPr>
              <w:t>SGK tr.7 và giảng cho HS hiểu được:</w:t>
            </w:r>
          </w:p>
          <w:p w14:paraId="080349E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có trong mọi sự vật, hiện tượng quanh ta.</w:t>
            </w:r>
          </w:p>
          <w:p w14:paraId="0136876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Chúng ta nhận biết thông tin qua các giác quan.</w:t>
            </w:r>
          </w:p>
          <w:p w14:paraId="23F5FAA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Có ba dạng thông tin: dạng chữ, dạng hình ảnh và dạng âm thanh</w:t>
            </w:r>
          </w:p>
          <w:p w14:paraId="2E9E7A6B">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lấy ví dụ về 3 dạng thông tin cơ bản: </w:t>
            </w:r>
            <w:r>
              <w:rPr>
                <w:i/>
                <w:color w:val="000000" w:themeColor="text1"/>
                <w:sz w:val="28"/>
                <w:szCs w:val="28"/>
                <w14:textFill>
                  <w14:solidFill>
                    <w14:schemeClr w14:val="tx1"/>
                  </w14:solidFill>
                </w14:textFill>
              </w:rPr>
              <w:t>Em hãy nêu ví dụ về ba dạng thông tin thường gặp trong cuộc sống hàng ngày?</w:t>
            </w:r>
          </w:p>
          <w:p w14:paraId="10CB295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1-2 HS trả lời. HS khác lắng nghe, nhận xét, bổ sung.</w:t>
            </w:r>
          </w:p>
          <w:p w14:paraId="5CFE7F61">
            <w:pPr>
              <w:spacing w:line="276" w:lineRule="auto"/>
              <w:jc w:val="both"/>
              <w:rPr>
                <w:color w:val="000000" w:themeColor="text1"/>
                <w:sz w:val="28"/>
                <w:szCs w:val="28"/>
                <w14:textFill>
                  <w14:solidFill>
                    <w14:schemeClr w14:val="tx1"/>
                  </w14:solidFill>
                </w14:textFill>
              </w:rPr>
            </w:pPr>
          </w:p>
          <w:p w14:paraId="2A69A357">
            <w:pPr>
              <w:spacing w:line="276" w:lineRule="auto"/>
              <w:jc w:val="both"/>
              <w:rPr>
                <w:color w:val="000000" w:themeColor="text1"/>
                <w:sz w:val="28"/>
                <w:szCs w:val="28"/>
                <w14:textFill>
                  <w14:solidFill>
                    <w14:schemeClr w14:val="tx1"/>
                  </w14:solidFill>
                </w14:textFill>
              </w:rPr>
            </w:pPr>
          </w:p>
          <w:p w14:paraId="31ABFC66">
            <w:pPr>
              <w:spacing w:line="276" w:lineRule="auto"/>
              <w:jc w:val="both"/>
              <w:rPr>
                <w:color w:val="000000" w:themeColor="text1"/>
                <w:sz w:val="28"/>
                <w:szCs w:val="28"/>
                <w14:textFill>
                  <w14:solidFill>
                    <w14:schemeClr w14:val="tx1"/>
                  </w14:solidFill>
                </w14:textFill>
              </w:rPr>
            </w:pPr>
          </w:p>
          <w:p w14:paraId="2DFEACF2">
            <w:pPr>
              <w:spacing w:line="276" w:lineRule="auto"/>
              <w:jc w:val="both"/>
              <w:rPr>
                <w:color w:val="000000" w:themeColor="text1"/>
                <w:sz w:val="28"/>
                <w:szCs w:val="28"/>
                <w14:textFill>
                  <w14:solidFill>
                    <w14:schemeClr w14:val="tx1"/>
                  </w14:solidFill>
                </w14:textFill>
              </w:rPr>
            </w:pPr>
          </w:p>
          <w:p w14:paraId="1E3D9C3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3C9F2E8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lại: </w:t>
            </w:r>
            <w:r>
              <w:rPr>
                <w:i/>
                <w:color w:val="000000" w:themeColor="text1"/>
                <w:sz w:val="28"/>
                <w:szCs w:val="28"/>
                <w14:textFill>
                  <w14:solidFill>
                    <w14:schemeClr w14:val="tx1"/>
                  </w14:solidFill>
                </w14:textFill>
              </w:rPr>
              <w:t xml:space="preserve">Ba dạng thông tin thường gặp là dạng chữ, dạng hình ảnh và dạng âm thanh. </w:t>
            </w:r>
          </w:p>
          <w:p w14:paraId="41C868C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Ở hành lang lớp học có một tấm biển như Hình 2</w:t>
            </w:r>
          </w:p>
          <w:p w14:paraId="40695B10">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1600835" cy="807085"/>
                  <wp:effectExtent l="0" t="0" r="0" b="0"/>
                  <wp:docPr id="2027620244" name="image13.png" descr="Graphical user interfac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27620244" name="image13.png" descr="Graphical user interface, text&#10;&#10;Description automatically generated with medium confidence"/>
                          <pic:cNvPicPr preferRelativeResize="0"/>
                        </pic:nvPicPr>
                        <pic:blipFill>
                          <a:blip r:embed="rId7"/>
                          <a:srcRect/>
                          <a:stretch>
                            <a:fillRect/>
                          </a:stretch>
                        </pic:blipFill>
                        <pic:spPr>
                          <a:xfrm>
                            <a:off x="0" y="0"/>
                            <a:ext cx="1601316" cy="807682"/>
                          </a:xfrm>
                          <a:prstGeom prst="rect">
                            <a:avLst/>
                          </a:prstGeom>
                        </pic:spPr>
                      </pic:pic>
                    </a:graphicData>
                  </a:graphic>
                </wp:inline>
              </w:drawing>
            </w:r>
          </w:p>
          <w:p w14:paraId="24D73F7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Thông tin em nhận được từ tấm biển là gì?</w:t>
            </w:r>
          </w:p>
          <w:p w14:paraId="70A9A89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Thông tin đó thuộc dạng thông tin nào?</w:t>
            </w:r>
          </w:p>
          <w:p w14:paraId="37B5A13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 bổ sung.</w:t>
            </w:r>
          </w:p>
          <w:p w14:paraId="4DF5A3D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12BF7E5F">
            <w:pPr>
              <w:pStyle w:val="13"/>
              <w:keepNext w:val="0"/>
              <w:keepLines w:val="0"/>
              <w:widowControl/>
              <w:suppressLineNumbers w:val="0"/>
              <w:rPr>
                <w:color w:val="000000" w:themeColor="text1"/>
                <w:sz w:val="28"/>
                <w:szCs w:val="28"/>
                <w14:textFill>
                  <w14:solidFill>
                    <w14:schemeClr w14:val="tx1"/>
                  </w14:solidFill>
                </w14:textFill>
              </w:rPr>
            </w:pPr>
            <w:r>
              <w:rPr>
                <w:rFonts w:hint="default"/>
                <w:color w:val="FF0000"/>
                <w:lang w:val="en-US"/>
              </w:rPr>
              <w:t xml:space="preserve">+ </w:t>
            </w:r>
            <w:r>
              <w:rPr>
                <w:color w:val="FF0000"/>
              </w:rPr>
              <w:t xml:space="preserve">Giáo viên giới thiệu sơ lược về </w:t>
            </w:r>
            <w:r>
              <w:rPr>
                <w:b/>
                <w:bCs/>
                <w:color w:val="FF0000"/>
              </w:rPr>
              <w:t>Thư mục</w:t>
            </w:r>
            <w:r>
              <w:rPr>
                <w:color w:val="FF0000"/>
              </w:rPr>
              <w:t xml:space="preserve"> (Folder) như là những "chiếc hộp thần kỳ" để lưu trữ thông tin</w:t>
            </w:r>
          </w:p>
        </w:tc>
        <w:tc>
          <w:tcPr>
            <w:tcW w:w="3827" w:type="dxa"/>
          </w:tcPr>
          <w:p w14:paraId="639BADDF">
            <w:pPr>
              <w:spacing w:line="276" w:lineRule="auto"/>
              <w:jc w:val="both"/>
              <w:rPr>
                <w:color w:val="000000" w:themeColor="text1"/>
                <w:sz w:val="28"/>
                <w:szCs w:val="28"/>
                <w14:textFill>
                  <w14:solidFill>
                    <w14:schemeClr w14:val="tx1"/>
                  </w14:solidFill>
                </w14:textFill>
              </w:rPr>
            </w:pPr>
          </w:p>
          <w:p w14:paraId="666A2F62">
            <w:pPr>
              <w:spacing w:line="276" w:lineRule="auto"/>
              <w:jc w:val="both"/>
              <w:rPr>
                <w:color w:val="000000" w:themeColor="text1"/>
                <w:sz w:val="28"/>
                <w:szCs w:val="28"/>
                <w14:textFill>
                  <w14:solidFill>
                    <w14:schemeClr w14:val="tx1"/>
                  </w14:solidFill>
                </w14:textFill>
              </w:rPr>
            </w:pPr>
          </w:p>
          <w:p w14:paraId="12A8A79C">
            <w:pPr>
              <w:spacing w:line="276" w:lineRule="auto"/>
              <w:jc w:val="both"/>
              <w:rPr>
                <w:color w:val="000000" w:themeColor="text1"/>
                <w:sz w:val="28"/>
                <w:szCs w:val="28"/>
                <w14:textFill>
                  <w14:solidFill>
                    <w14:schemeClr w14:val="tx1"/>
                  </w14:solidFill>
                </w14:textFill>
              </w:rPr>
            </w:pPr>
          </w:p>
          <w:p w14:paraId="6B32B97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 xml:space="preserve">Hai bạn HS nhìn thấy tên trường (thông tin dạng chữ), bức tranh về an toàn giao thông (thông tin dạng hình ảnh) và nghe thấy tiếng chim hót (thông tin dạng âm thanh) </w:t>
            </w:r>
          </w:p>
          <w:p w14:paraId="1401704F">
            <w:pPr>
              <w:spacing w:line="276" w:lineRule="auto"/>
              <w:jc w:val="both"/>
              <w:rPr>
                <w:color w:val="000000" w:themeColor="text1"/>
                <w:sz w:val="28"/>
                <w:szCs w:val="28"/>
                <w14:textFill>
                  <w14:solidFill>
                    <w14:schemeClr w14:val="tx1"/>
                  </w14:solidFill>
                </w14:textFill>
              </w:rPr>
            </w:pPr>
          </w:p>
          <w:p w14:paraId="163E40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đọc thầm theo bạn.</w:t>
            </w:r>
          </w:p>
          <w:p w14:paraId="6D3097AC">
            <w:pPr>
              <w:spacing w:line="276" w:lineRule="auto"/>
              <w:jc w:val="both"/>
              <w:rPr>
                <w:color w:val="000000" w:themeColor="text1"/>
                <w:sz w:val="28"/>
                <w:szCs w:val="28"/>
                <w14:textFill>
                  <w14:solidFill>
                    <w14:schemeClr w14:val="tx1"/>
                  </w14:solidFill>
                </w14:textFill>
              </w:rPr>
            </w:pPr>
          </w:p>
          <w:p w14:paraId="7C378A7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79C796C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chữ: tên trường, tấm áp phích trên đường, băng rôn khẩu hiệu treo dọc các con phố, tên cửa hàng,...</w:t>
            </w:r>
          </w:p>
          <w:p w14:paraId="78F015E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hình ảnh: các tấm bảng hiệu LED treo ở các trung tâm thương mại, biển quảng cáo, biển an toàn giao thông, không uống rượu bia khi lái xe trên đường,...</w:t>
            </w:r>
          </w:p>
          <w:p w14:paraId="2D850F0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dạng âm thanh: tiếng còi xe, tiếng chim hót, tiếng loa phát thanh, tiếng rao của các cô bán hàng rong, tiếng chổi quét đường,…</w:t>
            </w:r>
          </w:p>
          <w:p w14:paraId="649DED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199B514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7689F6EB">
            <w:pPr>
              <w:spacing w:line="276" w:lineRule="auto"/>
              <w:jc w:val="both"/>
              <w:rPr>
                <w:color w:val="000000" w:themeColor="text1"/>
                <w:sz w:val="28"/>
                <w:szCs w:val="28"/>
                <w14:textFill>
                  <w14:solidFill>
                    <w14:schemeClr w14:val="tx1"/>
                  </w14:solidFill>
                </w14:textFill>
              </w:rPr>
            </w:pPr>
          </w:p>
          <w:p w14:paraId="25D2855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câu hỏi:</w:t>
            </w:r>
          </w:p>
          <w:p w14:paraId="1851364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Thông tin em nhận được từ tấm biển là một lời khuyên, lời nhắc nhở em chủ động trong học tập.</w:t>
            </w:r>
          </w:p>
          <w:p w14:paraId="7E9C81C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Đó là thông tin dạng chữ.</w:t>
            </w:r>
          </w:p>
          <w:p w14:paraId="552AD74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tiếp thu.</w:t>
            </w:r>
          </w:p>
          <w:p w14:paraId="6790A21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và lắng nghe nhận xét.</w:t>
            </w:r>
          </w:p>
          <w:p w14:paraId="32A83A02">
            <w:pPr>
              <w:spacing w:line="276" w:lineRule="auto"/>
              <w:jc w:val="both"/>
              <w:rPr>
                <w:color w:val="000000" w:themeColor="text1"/>
                <w:sz w:val="28"/>
                <w:szCs w:val="28"/>
                <w14:textFill>
                  <w14:solidFill>
                    <w14:schemeClr w14:val="tx1"/>
                  </w14:solidFill>
                </w14:textFill>
              </w:rPr>
            </w:pPr>
          </w:p>
          <w:p w14:paraId="7AC621C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1858" w:type="dxa"/>
          </w:tcPr>
          <w:p w14:paraId="1E0B0BA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Thảo luận nhóm</w:t>
            </w:r>
          </w:p>
        </w:tc>
      </w:tr>
      <w:tr w14:paraId="0B16D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3" w:hRule="atLeast"/>
        </w:trPr>
        <w:tc>
          <w:tcPr>
            <w:tcW w:w="10800" w:type="dxa"/>
            <w:gridSpan w:val="3"/>
          </w:tcPr>
          <w:p w14:paraId="37C7D9B1">
            <w:pPr>
              <w:numPr>
                <w:ilvl w:val="0"/>
                <w:numId w:val="1"/>
              </w:num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LUYỆN TẬP (10’)</w:t>
            </w:r>
          </w:p>
          <w:p w14:paraId="2840FFB6">
            <w:pPr>
              <w:numPr>
                <w:ilvl w:val="0"/>
                <w:numId w:val="0"/>
              </w:numPr>
              <w:spacing w:line="276" w:lineRule="auto"/>
              <w:jc w:val="both"/>
              <w:rPr>
                <w:b/>
                <w:bCs/>
                <w:iCs/>
                <w:color w:val="000000" w:themeColor="text1"/>
                <w:sz w:val="28"/>
                <w:szCs w:val="28"/>
                <w14:textFill>
                  <w14:solidFill>
                    <w14:schemeClr w14:val="tx1"/>
                  </w14:solidFill>
                </w14:textFill>
              </w:rPr>
            </w:pPr>
            <w:r>
              <w:rPr>
                <w:b/>
                <w:bCs/>
                <w:iCs/>
                <w:color w:val="000000" w:themeColor="text1"/>
                <w:sz w:val="28"/>
                <w:szCs w:val="28"/>
                <w14:textFill>
                  <w14:solidFill>
                    <w14:schemeClr w14:val="tx1"/>
                  </w14:solidFill>
                </w14:textFill>
              </w:rPr>
              <w:t>Hoạt động 1 : GV trình bày quy trình tạo video:</w:t>
            </w:r>
          </w:p>
          <w:p w14:paraId="35D530E7">
            <w:pPr>
              <w:numPr>
                <w:ilvl w:val="0"/>
                <w:numId w:val="2"/>
              </w:numPr>
              <w:spacing w:line="276" w:lineRule="auto"/>
              <w:jc w:val="both"/>
              <w:rPr>
                <w:bCs/>
                <w:iCs/>
                <w:color w:val="000000" w:themeColor="text1"/>
                <w:sz w:val="26"/>
                <w:szCs w:val="26"/>
                <w14:textFill>
                  <w14:solidFill>
                    <w14:schemeClr w14:val="tx1"/>
                  </w14:solidFill>
                </w14:textFill>
              </w:rPr>
            </w:pPr>
            <w:r>
              <w:rPr>
                <w:b/>
                <w:color w:val="000000" w:themeColor="text1"/>
                <w:sz w:val="28"/>
                <w:szCs w:val="28"/>
                <w14:textFill>
                  <w14:solidFill>
                    <w14:schemeClr w14:val="tx1"/>
                  </w14:solidFill>
                </w14:textFill>
              </w:rPr>
              <w:t>Mục tiêu:</w:t>
            </w:r>
            <w:r>
              <w:rPr>
                <w:color w:val="000000" w:themeColor="text1"/>
                <w:sz w:val="28"/>
                <w:szCs w:val="28"/>
                <w14:textFill>
                  <w14:solidFill>
                    <w14:schemeClr w14:val="tx1"/>
                  </w14:solidFill>
                </w14:textFill>
              </w:rPr>
              <w:t xml:space="preserve"> </w:t>
            </w:r>
            <w:r>
              <w:rPr>
                <w:bCs/>
                <w:iCs/>
                <w:color w:val="000000" w:themeColor="text1"/>
                <w:sz w:val="26"/>
                <w:szCs w:val="26"/>
                <w14:textFill>
                  <w14:solidFill>
                    <w14:schemeClr w14:val="tx1"/>
                  </w14:solidFill>
                </w14:textFill>
              </w:rPr>
              <w:t>Trình bày được cách tạo video đơn giản bằng ứng dụng Capcut</w:t>
            </w:r>
          </w:p>
          <w:p w14:paraId="33AAFACD">
            <w:pPr>
              <w:numPr>
                <w:ilvl w:val="0"/>
                <w:numId w:val="0"/>
              </w:numPr>
              <w:spacing w:line="276" w:lineRule="auto"/>
              <w:jc w:val="both"/>
              <w:rPr>
                <w:bCs/>
                <w:iCs/>
                <w:color w:val="000000" w:themeColor="text1"/>
                <w:sz w:val="26"/>
                <w:szCs w:val="26"/>
                <w14:textFill>
                  <w14:solidFill>
                    <w14:schemeClr w14:val="tx1"/>
                  </w14:solidFill>
                </w14:textFill>
              </w:rPr>
            </w:pPr>
            <w:r>
              <w:rPr>
                <w:rFonts w:hint="default"/>
                <w:color w:val="FF0000"/>
                <w:sz w:val="28"/>
                <w:szCs w:val="28"/>
                <w:lang w:val="en-US"/>
              </w:rPr>
              <w:t>1.3.CB1a: Xác định được cách tổ chức, lưu trữ và truy xuất dữ liệu, thông tin và nội dung một cách đơn giản trong môi trường số.</w:t>
            </w:r>
          </w:p>
          <w:p w14:paraId="25732E3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5597F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5" w:type="dxa"/>
            <w:vAlign w:val="top"/>
          </w:tcPr>
          <w:p w14:paraId="1BFEF3A4">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BT 2. Có ba loại thùng rác như Hình 3.</w:t>
            </w:r>
          </w:p>
          <w:p w14:paraId="47B4724A">
            <w:pPr>
              <w:spacing w:line="276" w:lineRule="auto"/>
              <w:jc w:val="center"/>
              <w:rPr>
                <w:rFonts w:hint="default" w:ascii="Times New Roman" w:hAnsi="Times New Roman" w:cs="Times New Roman"/>
                <w:i/>
                <w:sz w:val="28"/>
                <w:szCs w:val="28"/>
              </w:rPr>
            </w:pPr>
            <w:r>
              <w:rPr>
                <w:rFonts w:hint="default" w:ascii="Times New Roman" w:hAnsi="Times New Roman" w:cs="Times New Roman"/>
                <w:i/>
                <w:sz w:val="28"/>
                <w:szCs w:val="28"/>
              </w:rPr>
              <w:drawing>
                <wp:inline distT="0" distB="0" distL="0" distR="0">
                  <wp:extent cx="2397760" cy="1095375"/>
                  <wp:effectExtent l="0" t="0" r="10160" b="1905"/>
                  <wp:docPr id="1" name="image15.png" descr="A picture containing text, bin, contain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5.png" descr="A picture containing text, bin, container&#10;&#10;Description automatically generated"/>
                          <pic:cNvPicPr preferRelativeResize="0"/>
                        </pic:nvPicPr>
                        <pic:blipFill>
                          <a:blip r:embed="rId8"/>
                          <a:srcRect/>
                          <a:stretch>
                            <a:fillRect/>
                          </a:stretch>
                        </pic:blipFill>
                        <pic:spPr>
                          <a:xfrm>
                            <a:off x="0" y="0"/>
                            <a:ext cx="2398170" cy="1095562"/>
                          </a:xfrm>
                          <a:prstGeom prst="rect">
                            <a:avLst/>
                          </a:prstGeom>
                        </pic:spPr>
                      </pic:pic>
                    </a:graphicData>
                  </a:graphic>
                </wp:inline>
              </w:drawing>
            </w:r>
          </w:p>
          <w:p w14:paraId="74AA383C">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a. Điều gì giúp em bỏ rác vào đúng thùng?</w:t>
            </w:r>
          </w:p>
          <w:p w14:paraId="6157D635">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b. Đó là thông tin thuộc dạng nào?</w:t>
            </w:r>
          </w:p>
          <w:p w14:paraId="6E866771">
            <w:pPr>
              <w:spacing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 GV gọi 1-2 HS trả lời. HS khác lắng nghe, nhận xét, bổ sung.</w:t>
            </w:r>
          </w:p>
          <w:p w14:paraId="01869D99">
            <w:pPr>
              <w:spacing w:line="360" w:lineRule="auto"/>
              <w:jc w:val="both"/>
              <w:rPr>
                <w:rFonts w:hint="default" w:ascii="Times New Roman" w:hAnsi="Times New Roman" w:cs="Times New Roman"/>
                <w:sz w:val="28"/>
                <w:szCs w:val="28"/>
              </w:rPr>
            </w:pPr>
          </w:p>
          <w:p w14:paraId="3FF0FD70">
            <w:pPr>
              <w:spacing w:line="360" w:lineRule="auto"/>
              <w:jc w:val="both"/>
              <w:rPr>
                <w:rFonts w:hint="default" w:ascii="Times New Roman" w:hAnsi="Times New Roman" w:cs="Times New Roman"/>
                <w:sz w:val="28"/>
                <w:szCs w:val="28"/>
              </w:rPr>
            </w:pPr>
          </w:p>
          <w:p w14:paraId="4C7CCC6A">
            <w:pPr>
              <w:spacing w:line="360" w:lineRule="auto"/>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Cho học sinh làm bài tập nối: Nối tệp tin (ví dụ: bài hát, hình ảnh, văn bản) vào đúng "hộp" (thư mục) tương ứng.</w:t>
            </w:r>
          </w:p>
          <w:p w14:paraId="7399571C">
            <w:pPr>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t>- GV nhận xét, đánh giá.</w:t>
            </w:r>
          </w:p>
        </w:tc>
        <w:tc>
          <w:tcPr>
            <w:tcW w:w="3827" w:type="dxa"/>
            <w:vAlign w:val="top"/>
          </w:tcPr>
          <w:p w14:paraId="4CB132C6">
            <w:pPr>
              <w:spacing w:line="276" w:lineRule="auto"/>
              <w:jc w:val="both"/>
              <w:rPr>
                <w:rFonts w:hint="default" w:ascii="Times New Roman" w:hAnsi="Times New Roman" w:cs="Times New Roman"/>
                <w:i/>
                <w:sz w:val="28"/>
                <w:szCs w:val="28"/>
              </w:rPr>
            </w:pPr>
          </w:p>
          <w:p w14:paraId="15107009">
            <w:pPr>
              <w:spacing w:line="276" w:lineRule="auto"/>
              <w:jc w:val="both"/>
              <w:rPr>
                <w:rFonts w:hint="default" w:ascii="Times New Roman" w:hAnsi="Times New Roman" w:cs="Times New Roman"/>
                <w:i/>
                <w:sz w:val="28"/>
                <w:szCs w:val="28"/>
              </w:rPr>
            </w:pPr>
          </w:p>
          <w:p w14:paraId="55C23C23">
            <w:pPr>
              <w:spacing w:line="276" w:lineRule="auto"/>
              <w:jc w:val="both"/>
              <w:rPr>
                <w:rFonts w:hint="default" w:ascii="Times New Roman" w:hAnsi="Times New Roman" w:cs="Times New Roman"/>
                <w:i/>
                <w:sz w:val="28"/>
                <w:szCs w:val="28"/>
              </w:rPr>
            </w:pPr>
          </w:p>
          <w:p w14:paraId="002572DA">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BT 2. Ba thùng rác với ba màu sắc khác nhau, được ghi chữ và vẽ hình trên đó khác nhau thể hiện loại rác của mỗi thùng.</w:t>
            </w:r>
          </w:p>
          <w:p w14:paraId="16A303F9">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a. Ba loại thùng rác với chữ và hình trên thùng cho em biết mỗi loại rác trên được bỏ vào thùng nào.</w:t>
            </w:r>
          </w:p>
          <w:p w14:paraId="40B976C4">
            <w:pPr>
              <w:spacing w:line="276"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b. Thông tin trên thùng thuộc dạng chữ và hình ảnh.</w:t>
            </w:r>
          </w:p>
          <w:p w14:paraId="7C642F08">
            <w:pPr>
              <w:spacing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 HS lắng nghe</w:t>
            </w:r>
          </w:p>
          <w:p w14:paraId="2C2F3A4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sz w:val="28"/>
                <w:szCs w:val="28"/>
              </w:rPr>
              <w:t>- HS lắng nghe và tiếp thu</w:t>
            </w:r>
          </w:p>
        </w:tc>
        <w:tc>
          <w:tcPr>
            <w:tcW w:w="1858" w:type="dxa"/>
            <w:vAlign w:val="top"/>
          </w:tcPr>
          <w:p w14:paraId="0F233AEB">
            <w:pPr>
              <w:spacing w:line="276" w:lineRule="auto"/>
              <w:jc w:val="both"/>
              <w:rPr>
                <w:color w:val="000000" w:themeColor="text1"/>
                <w:sz w:val="28"/>
                <w:szCs w:val="28"/>
                <w14:textFill>
                  <w14:solidFill>
                    <w14:schemeClr w14:val="tx1"/>
                  </w14:solidFill>
                </w14:textFill>
              </w:rPr>
            </w:pPr>
            <w:r>
              <w:rPr>
                <w:sz w:val="28"/>
                <w:szCs w:val="28"/>
              </w:rPr>
              <w:t xml:space="preserve">Đọc nội dung </w:t>
            </w:r>
          </w:p>
        </w:tc>
      </w:tr>
      <w:tr w14:paraId="0462A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800" w:type="dxa"/>
            <w:gridSpan w:val="3"/>
          </w:tcPr>
          <w:p w14:paraId="410E568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(5’)</w:t>
            </w:r>
          </w:p>
          <w:p w14:paraId="5E1B2B3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HS vận dụng được các kiến thức đã học về thông tin, vai trò và các dạng thông tin thường gặp.</w:t>
            </w:r>
          </w:p>
          <w:p w14:paraId="5355246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17B07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5" w:type="dxa"/>
          </w:tcPr>
          <w:p w14:paraId="5753E366">
            <w:pPr>
              <w:spacing w:line="276" w:lineRule="auto"/>
              <w:jc w:val="both"/>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i/>
                <w:color w:val="000000" w:themeColor="text1"/>
                <w:sz w:val="28"/>
                <w:szCs w:val="28"/>
                <w14:textFill>
                  <w14:solidFill>
                    <w14:schemeClr w14:val="tx1"/>
                  </w14:solidFill>
                </w14:textFill>
              </w:rPr>
              <w:t>Bài tập 2</w:t>
            </w:r>
          </w:p>
          <w:p w14:paraId="4847B17F">
            <w:pPr>
              <w:spacing w:line="276"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nêu yêu cầu: </w:t>
            </w:r>
            <w:r>
              <w:rPr>
                <w:rFonts w:hint="default" w:ascii="Times New Roman" w:hAnsi="Times New Roman" w:cs="Times New Roman"/>
                <w:i/>
                <w:color w:val="000000" w:themeColor="text1"/>
                <w:sz w:val="28"/>
                <w:szCs w:val="28"/>
                <w14:textFill>
                  <w14:solidFill>
                    <w14:schemeClr w14:val="tx1"/>
                  </w14:solidFill>
                </w14:textFill>
              </w:rPr>
              <w:t>Em hãy lấy ví dụ về việc thông tin thay đổi dẫn đến quyết định thay đổi.</w:t>
            </w:r>
          </w:p>
          <w:p w14:paraId="01712F2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mời đại diện 1-2 HS trả lời. HS khác lắng nghe, nhận xét, bổ sung. </w:t>
            </w:r>
          </w:p>
          <w:p w14:paraId="6E29BE3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đánh giá.</w:t>
            </w:r>
          </w:p>
          <w:p w14:paraId="40BD228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Yêu cầu học sinh quan sát góc học tập hoặc giá sách và thử nêu cách "Tìm và lấy ra" lại để khi cần </w:t>
            </w:r>
            <w:r>
              <w:rPr>
                <w:rFonts w:hint="default" w:ascii="Times New Roman" w:hAnsi="Times New Roman" w:eastAsia="SimSun" w:cs="Times New Roman"/>
                <w:color w:val="FF0000"/>
                <w:sz w:val="28"/>
                <w:szCs w:val="28"/>
                <w:lang w:val="en-US"/>
              </w:rPr>
              <w:t xml:space="preserve">“ tìm sách” </w:t>
            </w:r>
            <w:r>
              <w:rPr>
                <w:rFonts w:hint="default" w:ascii="Times New Roman" w:hAnsi="Times New Roman" w:eastAsia="SimSun" w:cs="Times New Roman"/>
                <w:color w:val="FF0000"/>
                <w:sz w:val="28"/>
                <w:szCs w:val="28"/>
              </w:rPr>
              <w:t xml:space="preserve"> được nhanh nhất.</w:t>
            </w:r>
            <w:r>
              <w:rPr>
                <w:rFonts w:hint="default" w:ascii="Times New Roman" w:hAnsi="Times New Roman" w:cs="Times New Roman"/>
                <w:color w:val="FF0000"/>
                <w:sz w:val="28"/>
                <w:szCs w:val="28"/>
              </w:rPr>
              <w:t>.</w:t>
            </w:r>
          </w:p>
        </w:tc>
        <w:tc>
          <w:tcPr>
            <w:tcW w:w="3827" w:type="dxa"/>
          </w:tcPr>
          <w:p w14:paraId="32E1797E">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14:paraId="0EFEAD5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B4BCE6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639EDF5">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trả lời.</w:t>
            </w:r>
          </w:p>
          <w:p w14:paraId="776A8DBE">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Nhận xét bạn.</w:t>
            </w:r>
          </w:p>
          <w:p w14:paraId="4DCCA5A3">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EFB428B">
            <w:pPr>
              <w:tabs>
                <w:tab w:val="left" w:pos="810"/>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Ghi nhớ.</w:t>
            </w:r>
          </w:p>
          <w:p w14:paraId="4834B0A7">
            <w:pPr>
              <w:tabs>
                <w:tab w:val="left" w:pos="810"/>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869CE90">
            <w:pPr>
              <w:spacing w:line="276"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w:t>
            </w:r>
            <w:r>
              <w:rPr>
                <w:rFonts w:hint="default" w:cs="Times New Roman"/>
                <w:color w:val="000000" w:themeColor="text1"/>
                <w:sz w:val="28"/>
                <w:szCs w:val="28"/>
                <w:lang w:val="en-US"/>
                <w14:textFill>
                  <w14:solidFill>
                    <w14:schemeClr w14:val="tx1"/>
                  </w14:solidFill>
                </w14:textFill>
              </w:rPr>
              <w:t>thực hiện</w:t>
            </w:r>
          </w:p>
        </w:tc>
        <w:tc>
          <w:tcPr>
            <w:tcW w:w="1858" w:type="dxa"/>
          </w:tcPr>
          <w:p w14:paraId="7E2620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Đọc nội dung</w:t>
            </w:r>
          </w:p>
        </w:tc>
      </w:tr>
      <w:tr w14:paraId="4BFFA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trPr>
        <w:tc>
          <w:tcPr>
            <w:tcW w:w="10800" w:type="dxa"/>
            <w:gridSpan w:val="3"/>
            <w:tcBorders>
              <w:bottom w:val="single" w:color="auto" w:sz="4" w:space="0"/>
            </w:tcBorders>
          </w:tcPr>
          <w:p w14:paraId="36B0D874">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406CEEB2">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2E0E011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1D3A0E7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Cho ví dụ về một quyết định đúng nhờ có thông tin chính xác.</w:t>
            </w:r>
          </w:p>
          <w:p w14:paraId="574AAC8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7CAEE3B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23C4777">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6A6C3705">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quan sát trong cuộc sống hằng ngày, ghi lại một quyết định mà em đưa ra nhờ có thông tin đúng (VD: chọn trang phục theo thời tiết, làm bài tập dựa vào kiến thức đã học...).</w:t>
            </w:r>
          </w:p>
          <w:p w14:paraId="064CD122">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72E5E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0" w:hRule="atLeast"/>
        </w:trPr>
        <w:tc>
          <w:tcPr>
            <w:tcW w:w="10800" w:type="dxa"/>
            <w:gridSpan w:val="3"/>
            <w:tcBorders>
              <w:top w:val="single" w:color="auto" w:sz="4" w:space="0"/>
            </w:tcBorders>
          </w:tcPr>
          <w:p w14:paraId="562E1C4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4200A2FE">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D79CF21">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0DF55A7">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EEB9AD9">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5456A"/>
    <w:multiLevelType w:val="singleLevel"/>
    <w:tmpl w:val="83C5456A"/>
    <w:lvl w:ilvl="0" w:tentative="0">
      <w:start w:val="1"/>
      <w:numFmt w:val="lowerLetter"/>
      <w:suff w:val="space"/>
      <w:lvlText w:val="%1."/>
      <w:lvlJc w:val="left"/>
    </w:lvl>
  </w:abstractNum>
  <w:abstractNum w:abstractNumId="1">
    <w:nsid w:val="B954608D"/>
    <w:multiLevelType w:val="singleLevel"/>
    <w:tmpl w:val="B954608D"/>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8C2"/>
    <w:rsid w:val="001C34A2"/>
    <w:rsid w:val="003878C2"/>
    <w:rsid w:val="00B732D1"/>
    <w:rsid w:val="00E15646"/>
    <w:rsid w:val="1EEA6B3B"/>
    <w:rsid w:val="20710D0B"/>
    <w:rsid w:val="4984798B"/>
    <w:rsid w:val="55134720"/>
    <w:rsid w:val="699A74A7"/>
    <w:rsid w:val="77300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_Style 59"/>
    <w:basedOn w:val="12"/>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724</Words>
  <Characters>4128</Characters>
  <Lines>34</Lines>
  <Paragraphs>9</Paragraphs>
  <TotalTime>3</TotalTime>
  <ScaleCrop>false</ScaleCrop>
  <LinksUpToDate>false</LinksUpToDate>
  <CharactersWithSpaces>4843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2025-08-23T17:25:00Z</dcterms:created>
  <dc:creator>ASUS</dc:creator>
  <cp:lastModifiedBy>Đà Xuân</cp:lastModifiedBy>
  <dcterms:modified xsi:type="dcterms:W3CDTF">2025-12-28T04:06:23Z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BEBDECE6FB504A92BF8F7A6F96C62764_12</vt:lpwstr>
  </property>
</Properties>
</file>