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21B70">
      <w:pPr>
        <w:spacing w:line="276" w:lineRule="auto"/>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TUẦN 8</w:t>
      </w:r>
    </w:p>
    <w:p w14:paraId="2BA095E8">
      <w:pPr>
        <w:spacing w:line="276"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CHỦ ĐỀ 3: TỔ CHỨC LƯU TRỮ, TÌM KIẾM VÀ TRAO ĐỔI THÔNG TIN</w:t>
      </w:r>
    </w:p>
    <w:p w14:paraId="4AA3C02B">
      <w:pPr>
        <w:spacing w:line="276" w:lineRule="auto"/>
        <w:jc w:val="center"/>
        <w:rPr>
          <w:rFonts w:hint="default" w:ascii="Times New Roman" w:hAnsi="Times New Roman" w:cs="Times New Roman"/>
          <w:b/>
          <w:color w:val="000000" w:themeColor="text1"/>
          <w:sz w:val="28"/>
          <w:szCs w:val="28"/>
          <w:u w:val="single"/>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BÀI 4: TÌM KIẾM THÔNG TIN TRÊN INTERNET (T2)</w:t>
      </w:r>
    </w:p>
    <w:p w14:paraId="07101820">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I. YÊU CẦU CẦN ĐẠT </w:t>
      </w:r>
    </w:p>
    <w:p w14:paraId="0F7A49B0">
      <w:pPr>
        <w:spacing w:line="276" w:lineRule="auto"/>
        <w:ind w:left="180" w:hanging="18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1. Kiến thức: </w:t>
      </w:r>
      <w:r>
        <w:rPr>
          <w:rFonts w:hint="default" w:ascii="Times New Roman" w:hAnsi="Times New Roman" w:cs="Times New Roman"/>
          <w:color w:val="000000" w:themeColor="text1"/>
          <w:sz w:val="28"/>
          <w:szCs w:val="28"/>
          <w14:textFill>
            <w14:solidFill>
              <w14:schemeClr w14:val="tx1"/>
            </w14:solidFill>
          </w14:textFill>
        </w:rPr>
        <w:t>Sau khi học xong bài học, Hs:</w:t>
      </w:r>
    </w:p>
    <w:p w14:paraId="6169920B">
      <w:pPr>
        <w:widowControl w:val="0"/>
        <w:tabs>
          <w:tab w:val="left" w:pos="717"/>
        </w:tabs>
        <w:spacing w:line="276" w:lineRule="auto"/>
        <w:ind w:right="141"/>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Xác định được chủ đề (từ khoá) của thông tin cần tìm.</w:t>
      </w:r>
    </w:p>
    <w:p w14:paraId="2A14972D">
      <w:pPr>
        <w:widowControl w:val="0"/>
        <w:tabs>
          <w:tab w:val="left" w:pos="717"/>
        </w:tabs>
        <w:spacing w:line="276" w:lineRule="auto"/>
        <w:ind w:right="141"/>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Biết cách dùng máy tìm kiếm để tìm thông tin theo từ khoá.</w:t>
      </w:r>
    </w:p>
    <w:p w14:paraId="72F85164">
      <w:pPr>
        <w:widowControl w:val="0"/>
        <w:tabs>
          <w:tab w:val="left" w:pos="717"/>
        </w:tabs>
        <w:spacing w:line="276" w:lineRule="auto"/>
        <w:ind w:right="141"/>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Thực hiện được việc tìm kiếm thông tin trên Internet theo yêu cầu.</w:t>
      </w:r>
    </w:p>
    <w:p w14:paraId="3B576470">
      <w:pPr>
        <w:tabs>
          <w:tab w:val="left" w:pos="0"/>
        </w:tabs>
        <w:spacing w:line="276" w:lineRule="auto"/>
        <w:ind w:right="-143"/>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2. Năng lực:</w:t>
      </w:r>
    </w:p>
    <w:p w14:paraId="22B4E0F3">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Năng lực tự chủ, tự học: có biểu hiện chú ý học tập, tự giác tìm hiểu bài để hoàn thành tốt nội dung tiết học.</w:t>
      </w:r>
    </w:p>
    <w:p w14:paraId="10268FF7">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Năng lực giao tiếp và hợp tác: có biểu hiện tích cực, sôi nổi và nhiệt tình trong hoạt động của lớp. Có khả năng trình bày, thuyết trình… trong các hoạt động học tập.</w:t>
      </w:r>
    </w:p>
    <w:p w14:paraId="326DA75C">
      <w:pPr>
        <w:tabs>
          <w:tab w:val="left" w:pos="0"/>
        </w:tabs>
        <w:spacing w:line="276" w:lineRule="auto"/>
        <w:ind w:right="-143"/>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Năng lực giải quyết vấn đề và sáng tạo: có biểu hiện tích cực, sáng tạo trong các hoạt động học tập, trò chơi, vận dụng.</w:t>
      </w:r>
    </w:p>
    <w:p w14:paraId="6A6941C8">
      <w:pPr>
        <w:numPr>
          <w:numId w:val="0"/>
        </w:numPr>
        <w:pBdr>
          <w:top w:val="none" w:color="auto" w:sz="0" w:space="0"/>
          <w:left w:val="none" w:color="auto" w:sz="0" w:space="0"/>
          <w:bottom w:val="none" w:color="auto" w:sz="0" w:space="0"/>
          <w:right w:val="none" w:color="auto" w:sz="0" w:space="0"/>
          <w:between w:val="none" w:color="auto" w:sz="0" w:space="0"/>
        </w:pBdr>
        <w:spacing w:before="120" w:after="120"/>
        <w:ind w:firstLine="720" w:firstLineChars="0"/>
        <w:jc w:val="both"/>
        <w:rPr>
          <w:rFonts w:hint="default" w:ascii="Times New Roman" w:hAnsi="Times New Roman" w:cs="Times New Roman"/>
          <w:b/>
          <w:bCs/>
          <w:color w:val="FF0000"/>
          <w:sz w:val="28"/>
          <w:szCs w:val="28"/>
          <w:lang w:val="en-US"/>
        </w:rPr>
      </w:pPr>
      <w:r>
        <w:rPr>
          <w:rFonts w:hint="default" w:ascii="Times New Roman" w:hAnsi="Times New Roman" w:cs="Times New Roman"/>
          <w:b/>
          <w:bCs/>
          <w:color w:val="FF0000"/>
          <w:sz w:val="28"/>
          <w:szCs w:val="28"/>
          <w:lang w:val="en-US"/>
        </w:rPr>
        <w:t>Định hướng Năng lực số</w:t>
      </w:r>
    </w:p>
    <w:p w14:paraId="6D7F490E">
      <w:pPr>
        <w:widowControl w:val="0"/>
        <w:numPr>
          <w:ilvl w:val="0"/>
          <w:numId w:val="0"/>
        </w:numPr>
        <w:tabs>
          <w:tab w:val="left" w:pos="717"/>
        </w:tabs>
        <w:spacing w:line="276" w:lineRule="auto"/>
        <w:ind w:leftChars="0" w:right="141" w:rightChars="0"/>
        <w:rPr>
          <w:rFonts w:hint="default" w:ascii="Times New Roman" w:hAnsi="Times New Roman" w:cs="Times New Roman"/>
          <w:b w:val="0"/>
          <w:bCs w:val="0"/>
          <w:color w:val="FF0000"/>
          <w:sz w:val="28"/>
          <w:szCs w:val="28"/>
          <w:lang w:val="en-US"/>
        </w:rPr>
      </w:pPr>
      <w:r>
        <w:rPr>
          <w:rFonts w:hint="default" w:ascii="Times New Roman" w:hAnsi="Times New Roman" w:cs="Times New Roman"/>
          <w:b w:val="0"/>
          <w:bCs w:val="0"/>
          <w:color w:val="FF0000"/>
          <w:sz w:val="28"/>
          <w:szCs w:val="28"/>
          <w:lang w:val="en-US"/>
        </w:rPr>
        <w:t>1.1.CB2b: Tìm được dữ liệu, thông tin và nội dung thông qua tìm kiếm đơn giản trong môi trường số.</w:t>
      </w:r>
    </w:p>
    <w:p w14:paraId="6B5B2EC5">
      <w:pPr>
        <w:widowControl w:val="0"/>
        <w:tabs>
          <w:tab w:val="left" w:pos="717"/>
        </w:tabs>
        <w:spacing w:line="276" w:lineRule="auto"/>
        <w:ind w:right="141"/>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color w:val="000000" w:themeColor="text1"/>
          <w:sz w:val="28"/>
          <w:szCs w:val="28"/>
          <w:lang w:val="en-US"/>
          <w14:textFill>
            <w14:solidFill>
              <w14:schemeClr w14:val="tx1"/>
            </w14:solidFill>
          </w14:textFill>
        </w:rPr>
        <w:t>4</w:t>
      </w:r>
      <w:r>
        <w:rPr>
          <w:rFonts w:hint="default" w:ascii="Times New Roman" w:hAnsi="Times New Roman" w:cs="Times New Roman"/>
          <w:b/>
          <w:color w:val="000000" w:themeColor="text1"/>
          <w:sz w:val="28"/>
          <w:szCs w:val="28"/>
          <w14:textFill>
            <w14:solidFill>
              <w14:schemeClr w14:val="tx1"/>
            </w14:solidFill>
          </w14:textFill>
        </w:rPr>
        <w:t xml:space="preserve">. Phẩm chất. </w:t>
      </w:r>
    </w:p>
    <w:p w14:paraId="0CAF99A5">
      <w:pPr>
        <w:spacing w:line="276"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Chăm chỉ: tích cực trong việc hoàn thành các hoạt động học tập của cá nhân.</w:t>
      </w:r>
    </w:p>
    <w:p w14:paraId="47A60EEE">
      <w:pPr>
        <w:spacing w:line="276"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Trách nhiệm: tham gia tích cực vào hoạt động của lớp, tự giác hoàn thành các nhiệm vụ được phân công.</w:t>
      </w:r>
    </w:p>
    <w:p w14:paraId="48979EF2">
      <w:pPr>
        <w:spacing w:line="276" w:lineRule="auto"/>
        <w:ind w:firstLine="720"/>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*HSKT: </w:t>
      </w:r>
      <w:r>
        <w:rPr>
          <w:rFonts w:hint="default" w:ascii="Times New Roman" w:hAnsi="Times New Roman" w:cs="Times New Roman"/>
          <w:color w:val="000000" w:themeColor="text1"/>
          <w:sz w:val="28"/>
          <w:szCs w:val="28"/>
          <w14:textFill>
            <w14:solidFill>
              <w14:schemeClr w14:val="tx1"/>
            </w14:solidFill>
          </w14:textFill>
        </w:rPr>
        <w:t>Giúp học sinh nhận biết công cụ tìm kiếm.</w:t>
      </w:r>
    </w:p>
    <w:p w14:paraId="376E03F4">
      <w:pPr>
        <w:spacing w:line="276" w:lineRule="auto"/>
        <w:ind w:firstLine="720"/>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*Tích hợp </w:t>
      </w:r>
      <w:r>
        <w:rPr>
          <w:rFonts w:hint="default" w:ascii="Times New Roman" w:hAnsi="Times New Roman" w:cs="Times New Roman"/>
          <w:b/>
          <w:bCs/>
          <w:color w:val="000000" w:themeColor="text1"/>
          <w:sz w:val="28"/>
          <w:szCs w:val="28"/>
          <w14:textFill>
            <w14:solidFill>
              <w14:schemeClr w14:val="tx1"/>
            </w14:solidFill>
          </w14:textFill>
        </w:rPr>
        <w:t>Phát triển KNS:</w:t>
      </w:r>
      <w:r>
        <w:rPr>
          <w:rFonts w:hint="default" w:ascii="Times New Roman" w:hAnsi="Times New Roman" w:cs="Times New Roman"/>
          <w:color w:val="000000" w:themeColor="text1"/>
          <w:sz w:val="28"/>
          <w:szCs w:val="28"/>
          <w14:textFill>
            <w14:solidFill>
              <w14:schemeClr w14:val="tx1"/>
            </w14:solidFill>
          </w14:textFill>
        </w:rPr>
        <w:t xml:space="preserve"> Bài 8. Làm quen với dấu chân kĩ thuật số :</w:t>
      </w:r>
      <w:r>
        <w:rPr>
          <w:rFonts w:hint="default" w:ascii="Times New Roman" w:hAnsi="Times New Roman" w:cs="Times New Roman"/>
          <w:color w:val="000000" w:themeColor="text1"/>
          <w:sz w:val="28"/>
          <w:szCs w:val="28"/>
          <w14:textFill>
            <w14:solidFill>
              <w14:schemeClr w14:val="tx1"/>
            </w14:solidFill>
          </w14:textFill>
        </w:rPr>
        <w:t xml:space="preserve"> </w:t>
      </w:r>
    </w:p>
    <w:p w14:paraId="7BB9859F">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II. ĐỒ DÙNG DẠY HỌC </w:t>
      </w:r>
    </w:p>
    <w:p w14:paraId="1748318E">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1. Giáo viên: </w:t>
      </w:r>
      <w:r>
        <w:rPr>
          <w:rFonts w:hint="default" w:ascii="Times New Roman" w:hAnsi="Times New Roman" w:cs="Times New Roman"/>
          <w:color w:val="000000" w:themeColor="text1"/>
          <w:sz w:val="28"/>
          <w:szCs w:val="28"/>
          <w14:textFill>
            <w14:solidFill>
              <w14:schemeClr w14:val="tx1"/>
            </w14:solidFill>
          </w14:textFill>
        </w:rPr>
        <w:t xml:space="preserve">Máy tính, tivi, sgk, giáo án điện tử, video. </w:t>
      </w:r>
    </w:p>
    <w:p w14:paraId="47A1D3C0">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2. Học sinh: </w:t>
      </w:r>
      <w:r>
        <w:rPr>
          <w:rFonts w:hint="default" w:ascii="Times New Roman" w:hAnsi="Times New Roman" w:cs="Times New Roman"/>
          <w:color w:val="000000" w:themeColor="text1"/>
          <w:sz w:val="28"/>
          <w:szCs w:val="28"/>
          <w14:textFill>
            <w14:solidFill>
              <w14:schemeClr w14:val="tx1"/>
            </w14:solidFill>
          </w14:textFill>
        </w:rPr>
        <w:t>Sách giáo khoa, vở ghi.</w:t>
      </w:r>
    </w:p>
    <w:p w14:paraId="26454B50">
      <w:pPr>
        <w:spacing w:line="276" w:lineRule="auto"/>
        <w:ind w:left="284" w:hanging="284"/>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III.</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b/>
          <w:color w:val="000000" w:themeColor="text1"/>
          <w:sz w:val="28"/>
          <w:szCs w:val="28"/>
          <w14:textFill>
            <w14:solidFill>
              <w14:schemeClr w14:val="tx1"/>
            </w14:solidFill>
          </w14:textFill>
        </w:rPr>
        <w:t>CÁC HOẠT ĐỘNG DẠY HỌC</w:t>
      </w:r>
      <w:r>
        <w:rPr>
          <w:rFonts w:hint="default" w:ascii="Times New Roman" w:hAnsi="Times New Roman" w:cs="Times New Roman"/>
          <w:color w:val="000000" w:themeColor="text1"/>
          <w:sz w:val="28"/>
          <w:szCs w:val="28"/>
          <w14:textFill>
            <w14:solidFill>
              <w14:schemeClr w14:val="tx1"/>
            </w14:solidFill>
          </w14:textFill>
        </w:rPr>
        <w:t xml:space="preserve"> </w:t>
      </w:r>
    </w:p>
    <w:tbl>
      <w:tblPr>
        <w:tblStyle w:val="12"/>
        <w:tblW w:w="931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58"/>
        <w:gridCol w:w="3726"/>
        <w:gridCol w:w="1334"/>
      </w:tblGrid>
      <w:tr w14:paraId="4E21A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shd w:val="clear" w:color="auto" w:fill="FFC000"/>
            <w:vAlign w:val="center"/>
          </w:tcPr>
          <w:p w14:paraId="4B66F861">
            <w:pPr>
              <w:spacing w:line="276"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giáo viên</w:t>
            </w:r>
          </w:p>
        </w:tc>
        <w:tc>
          <w:tcPr>
            <w:tcW w:w="3726" w:type="dxa"/>
            <w:shd w:val="clear" w:color="auto" w:fill="FFC000"/>
            <w:vAlign w:val="center"/>
          </w:tcPr>
          <w:p w14:paraId="4853838B">
            <w:pPr>
              <w:spacing w:line="276"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Hoạt động của học sinh</w:t>
            </w:r>
          </w:p>
        </w:tc>
        <w:tc>
          <w:tcPr>
            <w:tcW w:w="1334" w:type="dxa"/>
            <w:shd w:val="clear" w:color="auto" w:fill="FFC000"/>
            <w:vAlign w:val="center"/>
          </w:tcPr>
          <w:p w14:paraId="46EA5153">
            <w:pPr>
              <w:spacing w:line="276"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HTHSY/</w:t>
            </w:r>
          </w:p>
          <w:p w14:paraId="263EB139">
            <w:pPr>
              <w:spacing w:line="276" w:lineRule="auto"/>
              <w:jc w:val="center"/>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KT</w:t>
            </w:r>
          </w:p>
        </w:tc>
      </w:tr>
      <w:tr w14:paraId="6BB2A6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7C7FE6B8">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1. KHỞI ĐỘNG (5’) </w:t>
            </w:r>
          </w:p>
          <w:p w14:paraId="51C31EF3">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Tạo tâm thế, sự tò mò, hứng thú để học sinh bắt đầu bài học mới.</w:t>
            </w:r>
          </w:p>
          <w:p w14:paraId="45871EB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06DA7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tcPr>
          <w:p w14:paraId="791F4AEE">
            <w:pPr>
              <w:spacing w:line="312" w:lineRule="auto"/>
              <w:rPr>
                <w:rFonts w:hint="default" w:ascii="Times New Roman" w:hAnsi="Times New Roman" w:cs="Times New Roman"/>
                <w:color w:val="000000" w:themeColor="text1"/>
                <w:sz w:val="28"/>
                <w:szCs w:val="28"/>
                <w:lang w:val="pt-BR"/>
                <w14:textFill>
                  <w14:solidFill>
                    <w14:schemeClr w14:val="tx1"/>
                  </w14:solidFill>
                </w14:textFill>
              </w:rPr>
            </w:pPr>
            <w:r>
              <w:rPr>
                <w:rFonts w:hint="default" w:ascii="Times New Roman" w:hAnsi="Times New Roman" w:cs="Times New Roman"/>
                <w:color w:val="000000" w:themeColor="text1"/>
                <w:sz w:val="28"/>
                <w:szCs w:val="28"/>
                <w:lang w:val="pt-BR"/>
                <w14:textFill>
                  <w14:solidFill>
                    <w14:schemeClr w14:val="tx1"/>
                  </w14:solidFill>
                </w14:textFill>
              </w:rPr>
              <w:t xml:space="preserve">Gv cho hs hát  </w:t>
            </w:r>
          </w:p>
          <w:p w14:paraId="29C968EC">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Gv chốt dẫn vào bài</w:t>
            </w:r>
          </w:p>
        </w:tc>
        <w:tc>
          <w:tcPr>
            <w:tcW w:w="3726" w:type="dxa"/>
          </w:tcPr>
          <w:p w14:paraId="0231AE83">
            <w:pPr>
              <w:spacing w:line="276" w:lineRule="auto"/>
              <w:jc w:val="both"/>
              <w:rPr>
                <w:rFonts w:hint="default" w:ascii="Times New Roman" w:hAnsi="Times New Roman" w:cs="Times New Roman"/>
                <w:color w:val="000000" w:themeColor="text1"/>
                <w:sz w:val="28"/>
                <w:szCs w:val="28"/>
                <w:lang w:val="pt-BR"/>
                <w14:textFill>
                  <w14:solidFill>
                    <w14:schemeClr w14:val="tx1"/>
                  </w14:solidFill>
                </w14:textFill>
              </w:rPr>
            </w:pPr>
            <w:r>
              <w:rPr>
                <w:rFonts w:hint="default" w:ascii="Times New Roman" w:hAnsi="Times New Roman" w:cs="Times New Roman"/>
                <w:color w:val="000000" w:themeColor="text1"/>
                <w:sz w:val="28"/>
                <w:szCs w:val="28"/>
                <w:lang w:val="pt-BR"/>
                <w14:textFill>
                  <w14:solidFill>
                    <w14:schemeClr w14:val="tx1"/>
                  </w14:solidFill>
                </w14:textFill>
              </w:rPr>
              <w:t xml:space="preserve">HS thực hiện </w:t>
            </w:r>
          </w:p>
          <w:p w14:paraId="006A7C3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pt-BR"/>
                <w14:textFill>
                  <w14:solidFill>
                    <w14:schemeClr w14:val="tx1"/>
                  </w14:solidFill>
                </w14:textFill>
              </w:rPr>
              <w:t>- Hs lắng nghe</w:t>
            </w:r>
          </w:p>
        </w:tc>
        <w:tc>
          <w:tcPr>
            <w:tcW w:w="1334" w:type="dxa"/>
          </w:tcPr>
          <w:p w14:paraId="102B2118">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1A15F86">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đọc hát theo</w:t>
            </w:r>
          </w:p>
        </w:tc>
      </w:tr>
      <w:tr w14:paraId="61C52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5B3C108E">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2. HÌNH THÀNH KIẾN THỨC (17’)</w:t>
            </w:r>
          </w:p>
          <w:p w14:paraId="067F6EAA">
            <w:pPr>
              <w:spacing w:line="276" w:lineRule="auto"/>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Bài 8. Làm quen với dấu chân kĩ thuật số :</w:t>
            </w:r>
          </w:p>
        </w:tc>
      </w:tr>
      <w:tr w14:paraId="45BEF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0ACA8BFB">
            <w:pPr>
              <w:keepNext/>
              <w:keepLines/>
              <w:spacing w:line="240" w:lineRule="atLeast"/>
              <w:jc w:val="center"/>
              <w:outlineLvl w:val="3"/>
              <w:rPr>
                <w:rFonts w:hint="default" w:ascii="Times New Roman" w:hAnsi="Times New Roman" w:cs="Times New Roman" w:eastAsiaTheme="majorEastAsia"/>
                <w:b/>
                <w:i/>
                <w:iCs/>
                <w:color w:val="000000" w:themeColor="text1"/>
                <w:sz w:val="28"/>
                <w:szCs w:val="28"/>
                <w14:textFill>
                  <w14:solidFill>
                    <w14:schemeClr w14:val="tx1"/>
                  </w14:solidFill>
                </w14:textFill>
              </w:rPr>
            </w:pPr>
            <w:r>
              <w:rPr>
                <w:rFonts w:hint="default" w:ascii="Times New Roman" w:hAnsi="Times New Roman" w:cs="Times New Roman" w:eastAsiaTheme="majorEastAsia"/>
                <w:b/>
                <w:iCs/>
                <w:color w:val="000000" w:themeColor="text1"/>
                <w:sz w:val="28"/>
                <w:szCs w:val="28"/>
                <w:lang w:val="vi-VN"/>
                <w14:textFill>
                  <w14:solidFill>
                    <w14:schemeClr w14:val="tx1"/>
                  </w14:solidFill>
                </w14:textFill>
              </w:rPr>
              <w:t xml:space="preserve">Hoạt động </w:t>
            </w:r>
            <w:r>
              <w:rPr>
                <w:rFonts w:hint="default" w:ascii="Times New Roman" w:hAnsi="Times New Roman" w:cs="Times New Roman" w:eastAsiaTheme="majorEastAsia"/>
                <w:b/>
                <w:iCs/>
                <w:color w:val="000000" w:themeColor="text1"/>
                <w:sz w:val="28"/>
                <w:szCs w:val="28"/>
                <w14:textFill>
                  <w14:solidFill>
                    <w14:schemeClr w14:val="tx1"/>
                  </w14:solidFill>
                </w14:textFill>
              </w:rPr>
              <w:t>2: Thực hành tìm kiếm thông tin trên internet</w:t>
            </w:r>
          </w:p>
          <w:p w14:paraId="630DC4A8">
            <w:pPr>
              <w:keepNext/>
              <w:keepLines/>
              <w:spacing w:line="276" w:lineRule="auto"/>
              <w:jc w:val="both"/>
              <w:rPr>
                <w:rFonts w:hint="default" w:ascii="Times New Roman" w:hAnsi="Times New Roman" w:cs="Times New Roman"/>
                <w:b/>
                <w:i/>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(10’)</w:t>
            </w:r>
          </w:p>
          <w:p w14:paraId="223E4D74">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eastAsia="Arial"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Mục tiêu: </w:t>
            </w:r>
            <w:r>
              <w:rPr>
                <w:rFonts w:hint="default" w:ascii="Times New Roman" w:hAnsi="Times New Roman" w:eastAsia="Arial" w:cs="Times New Roman"/>
                <w:color w:val="000000" w:themeColor="text1"/>
                <w:sz w:val="28"/>
                <w:szCs w:val="28"/>
                <w14:textFill>
                  <w14:solidFill>
                    <w14:schemeClr w14:val="tx1"/>
                  </w14:solidFill>
                </w14:textFill>
              </w:rPr>
              <w:t>Thực hiện được việc tìm kiếm thông tin trên internet theo yêu cầu.</w:t>
            </w:r>
          </w:p>
          <w:p w14:paraId="56C41D67">
            <w:pPr>
              <w:widowControl w:val="0"/>
              <w:numPr>
                <w:ilvl w:val="0"/>
                <w:numId w:val="0"/>
              </w:numPr>
              <w:tabs>
                <w:tab w:val="left" w:pos="717"/>
              </w:tabs>
              <w:spacing w:line="276" w:lineRule="auto"/>
              <w:ind w:leftChars="0" w:right="141" w:rightChars="0"/>
              <w:rPr>
                <w:rFonts w:hint="default" w:ascii="Times New Roman" w:hAnsi="Times New Roman" w:eastAsia="Arial" w:cs="Times New Roman"/>
                <w:color w:val="000000" w:themeColor="text1"/>
                <w:sz w:val="28"/>
                <w:szCs w:val="28"/>
                <w14:textFill>
                  <w14:solidFill>
                    <w14:schemeClr w14:val="tx1"/>
                  </w14:solidFill>
                </w14:textFill>
              </w:rPr>
            </w:pPr>
            <w:r>
              <w:rPr>
                <w:rFonts w:hint="default" w:ascii="Times New Roman" w:hAnsi="Times New Roman" w:cs="Times New Roman"/>
                <w:b w:val="0"/>
                <w:bCs w:val="0"/>
                <w:color w:val="FF0000"/>
                <w:sz w:val="28"/>
                <w:szCs w:val="28"/>
                <w:lang w:val="en-US"/>
              </w:rPr>
              <w:t>1.1.CB2b: Tìm được dữ liệu, thông tin và nội dung thông qua tìm kiếm đơn giản trong môi trường số.</w:t>
            </w:r>
          </w:p>
          <w:p w14:paraId="4B2E2E9C">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012F0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tcPr>
          <w:p w14:paraId="08AA4BAF">
            <w:pPr>
              <w:widowControl w:val="0"/>
              <w:autoSpaceDE w:val="0"/>
              <w:autoSpaceDN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đưa ra nhiệm vụ yêu cầu HS thực hiện: Sử dụng máy tìm kiếm các thông tin về Hồ Gươm.</w:t>
            </w:r>
          </w:p>
          <w:p w14:paraId="082622EA">
            <w:pPr>
              <w:widowControl w:val="0"/>
              <w:autoSpaceDE w:val="0"/>
              <w:autoSpaceDN w:val="0"/>
              <w:spacing w:line="276" w:lineRule="auto"/>
              <w:ind w:left="108" w:hanging="108"/>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Hương dẫn:</w:t>
            </w:r>
          </w:p>
          <w:p w14:paraId="3A16102C">
            <w:pPr>
              <w:widowControl w:val="0"/>
              <w:autoSpaceDE w:val="0"/>
              <w:autoSpaceDN w:val="0"/>
              <w:spacing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Bước 1: Xác định từ khoá là Hồ Gươm.</w:t>
            </w:r>
          </w:p>
          <w:p w14:paraId="7B77456B">
            <w:pPr>
              <w:widowControl w:val="0"/>
              <w:autoSpaceDE w:val="0"/>
              <w:autoSpaceDN w:val="0"/>
              <w:spacing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Bước 2: Mở trình duyệt web và gõ địa chỉ vài máy tìm kiếm vào thanh địa chỉ.</w:t>
            </w:r>
          </w:p>
          <w:p w14:paraId="29AF071E">
            <w:pPr>
              <w:widowControl w:val="0"/>
              <w:autoSpaceDE w:val="0"/>
              <w:autoSpaceDN w:val="0"/>
              <w:spacing w:line="276" w:lineRule="auto"/>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Bước 3: Gõ từ Hồ Gươm vào ô tìm kiếm rồi nhấn Enter.</w:t>
            </w:r>
          </w:p>
          <w:p w14:paraId="3AB0DD72">
            <w:pPr>
              <w:widowControl w:val="0"/>
              <w:autoSpaceDE w:val="0"/>
              <w:autoSpaceDN w:val="0"/>
              <w:spacing w:line="276" w:lineRule="auto"/>
              <w:rPr>
                <w:rFonts w:hint="default" w:ascii="Times New Roman" w:hAnsi="Times New Roman" w:cs="Times New Roman"/>
                <w:b/>
                <w:i/>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Bước 4:  Kết quả tìm kiếm là danh sách web có chứa từ khoá tìm kiếm.</w:t>
            </w:r>
          </w:p>
          <w:p w14:paraId="2E2C2632">
            <w:pPr>
              <w:widowControl w:val="0"/>
              <w:autoSpaceDE w:val="0"/>
              <w:autoSpaceDN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nhận xét, chốt kiến thức</w:t>
            </w:r>
          </w:p>
          <w:p w14:paraId="5AC56C4B">
            <w:pPr>
              <w:spacing w:line="276" w:lineRule="auto"/>
              <w:rPr>
                <w:rFonts w:hint="default" w:ascii="SimSun" w:hAnsi="SimSun" w:eastAsia="SimSun" w:cs="SimSun"/>
                <w:sz w:val="24"/>
                <w:szCs w:val="24"/>
              </w:rPr>
            </w:pPr>
            <w:r>
              <w:rPr>
                <w:rFonts w:hint="default" w:ascii="Times New Roman" w:hAnsi="Times New Roman" w:cs="Times New Roman"/>
                <w:b/>
                <w:bCs/>
                <w:color w:val="FF0000"/>
                <w:sz w:val="28"/>
                <w:szCs w:val="28"/>
              </w:rPr>
              <w:t>Hoạt động 2:</w:t>
            </w: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Chia lớp thành các nhóm. Mỗi nhóm nhận một chủ đề (Ví dụ: Tìm ảnh loài chim biểu tượng của Việt Nam; Tìm lời bài hát Quốc ca).</w:t>
            </w:r>
            <w:bookmarkStart w:id="0" w:name="_GoBack"/>
            <w:bookmarkEnd w:id="0"/>
          </w:p>
        </w:tc>
        <w:tc>
          <w:tcPr>
            <w:tcW w:w="3726" w:type="dxa"/>
          </w:tcPr>
          <w:p w14:paraId="14C34C58">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 và quan sát.</w:t>
            </w:r>
          </w:p>
          <w:p w14:paraId="6266C384">
            <w:pPr>
              <w:rPr>
                <w:rFonts w:hint="default" w:ascii="Times New Roman" w:hAnsi="Times New Roman" w:cs="Times New Roman"/>
                <w:color w:val="000000" w:themeColor="text1"/>
                <w:sz w:val="28"/>
                <w:szCs w:val="28"/>
                <w14:textFill>
                  <w14:solidFill>
                    <w14:schemeClr w14:val="tx1"/>
                  </w14:solidFill>
                </w14:textFill>
              </w:rPr>
            </w:pPr>
          </w:p>
          <w:p w14:paraId="6EE1CF44">
            <w:pPr>
              <w:rPr>
                <w:rFonts w:hint="default" w:ascii="Times New Roman" w:hAnsi="Times New Roman" w:cs="Times New Roman"/>
                <w:color w:val="000000" w:themeColor="text1"/>
                <w:sz w:val="28"/>
                <w:szCs w:val="28"/>
                <w14:textFill>
                  <w14:solidFill>
                    <w14:schemeClr w14:val="tx1"/>
                  </w14:solidFill>
                </w14:textFill>
              </w:rPr>
            </w:pPr>
          </w:p>
          <w:p w14:paraId="15D29B62">
            <w:pPr>
              <w:rPr>
                <w:rFonts w:hint="default" w:ascii="Times New Roman" w:hAnsi="Times New Roman" w:cs="Times New Roman"/>
                <w:color w:val="000000" w:themeColor="text1"/>
                <w:sz w:val="28"/>
                <w:szCs w:val="28"/>
                <w14:textFill>
                  <w14:solidFill>
                    <w14:schemeClr w14:val="tx1"/>
                  </w14:solidFill>
                </w14:textFill>
              </w:rPr>
            </w:pPr>
          </w:p>
          <w:p w14:paraId="4BACF656">
            <w:pPr>
              <w:rPr>
                <w:rFonts w:hint="default" w:ascii="Times New Roman" w:hAnsi="Times New Roman" w:cs="Times New Roman"/>
                <w:color w:val="000000" w:themeColor="text1"/>
                <w:sz w:val="28"/>
                <w:szCs w:val="28"/>
                <w14:textFill>
                  <w14:solidFill>
                    <w14:schemeClr w14:val="tx1"/>
                  </w14:solidFill>
                </w14:textFill>
              </w:rPr>
            </w:pPr>
          </w:p>
          <w:p w14:paraId="235495A0">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thực hành theo các hướng dẫn và quan sát kết quả.</w:t>
            </w:r>
          </w:p>
          <w:p w14:paraId="7EFCE3CD">
            <w:pP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Học sinh báo cáo kết quả, nhận xét các nhóm khác.</w:t>
            </w:r>
          </w:p>
          <w:p w14:paraId="67F50482">
            <w:pPr>
              <w:jc w:val="both"/>
              <w:rPr>
                <w:rFonts w:hint="default" w:ascii="Times New Roman" w:hAnsi="Times New Roman" w:cs="Times New Roman"/>
                <w:color w:val="000000" w:themeColor="text1"/>
                <w:sz w:val="28"/>
                <w:szCs w:val="28"/>
                <w14:textFill>
                  <w14:solidFill>
                    <w14:schemeClr w14:val="tx1"/>
                  </w14:solidFill>
                </w14:textFill>
              </w:rPr>
            </w:pPr>
          </w:p>
          <w:p w14:paraId="6F43FF5F">
            <w:pPr>
              <w:jc w:val="both"/>
              <w:rPr>
                <w:rFonts w:hint="default" w:ascii="Times New Roman" w:hAnsi="Times New Roman" w:cs="Times New Roman"/>
                <w:color w:val="000000" w:themeColor="text1"/>
                <w:sz w:val="28"/>
                <w:szCs w:val="28"/>
                <w14:textFill>
                  <w14:solidFill>
                    <w14:schemeClr w14:val="tx1"/>
                  </w14:solidFill>
                </w14:textFill>
              </w:rPr>
            </w:pPr>
          </w:p>
          <w:p w14:paraId="4D9E7831">
            <w:pPr>
              <w:jc w:val="both"/>
              <w:rPr>
                <w:rFonts w:hint="default" w:ascii="Times New Roman" w:hAnsi="Times New Roman" w:cs="Times New Roman"/>
                <w:color w:val="000000" w:themeColor="text1"/>
                <w:sz w:val="28"/>
                <w:szCs w:val="28"/>
                <w14:textFill>
                  <w14:solidFill>
                    <w14:schemeClr w14:val="tx1"/>
                  </w14:solidFill>
                </w14:textFill>
              </w:rPr>
            </w:pPr>
          </w:p>
          <w:p w14:paraId="3FF8D992">
            <w:pPr>
              <w:jc w:val="both"/>
              <w:rPr>
                <w:rFonts w:hint="default" w:ascii="Times New Roman" w:hAnsi="Times New Roman" w:cs="Times New Roman"/>
                <w:color w:val="000000" w:themeColor="text1"/>
                <w:sz w:val="28"/>
                <w:szCs w:val="28"/>
                <w14:textFill>
                  <w14:solidFill>
                    <w14:schemeClr w14:val="tx1"/>
                  </w14:solidFill>
                </w14:textFill>
              </w:rPr>
            </w:pPr>
          </w:p>
        </w:tc>
        <w:tc>
          <w:tcPr>
            <w:tcW w:w="1334" w:type="dxa"/>
          </w:tcPr>
          <w:p w14:paraId="48BF9A5E">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xem video</w:t>
            </w:r>
          </w:p>
          <w:p w14:paraId="7991EA4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DD68A39">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5A81AF7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C34F3F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568144F8">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83FB4F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7F0D22A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5F7DEE7">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-HS cùng thảo luận nhóm.</w:t>
            </w:r>
          </w:p>
        </w:tc>
      </w:tr>
      <w:tr w14:paraId="2D53E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039BDAEF">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3. LUYỆN TẬP (5’)</w:t>
            </w:r>
          </w:p>
          <w:p w14:paraId="0D2AB6E7">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a. Mục tiêu</w:t>
            </w:r>
            <w:r>
              <w:rPr>
                <w:rFonts w:hint="default" w:ascii="Times New Roman" w:hAnsi="Times New Roman" w:cs="Times New Roman"/>
                <w:color w:val="000000" w:themeColor="text1"/>
                <w:sz w:val="28"/>
                <w:szCs w:val="28"/>
                <w14:textFill>
                  <w14:solidFill>
                    <w14:schemeClr w14:val="tx1"/>
                  </w14:solidFill>
                </w14:textFill>
              </w:rPr>
              <w:t xml:space="preserve">: </w:t>
            </w:r>
            <w:r>
              <w:rPr>
                <w:rFonts w:hint="default" w:ascii="Times New Roman" w:hAnsi="Times New Roman" w:cs="Times New Roman"/>
                <w:color w:val="000000" w:themeColor="text1"/>
                <w:sz w:val="28"/>
                <w:szCs w:val="28"/>
                <w14:textFill>
                  <w14:solidFill>
                    <w14:schemeClr w14:val="tx1"/>
                  </w14:solidFill>
                </w14:textFill>
              </w:rPr>
              <w:t>Khái quát lại các kiến thức đã học thông qua bằng cách câu hỏi trắc nghiệm.</w:t>
            </w:r>
            <w:r>
              <w:rPr>
                <w:rFonts w:hint="default" w:ascii="Times New Roman" w:hAnsi="Times New Roman" w:cs="Times New Roman"/>
                <w:b/>
                <w:i/>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 xml:space="preserve"> </w:t>
            </w:r>
          </w:p>
          <w:p w14:paraId="3AB7841B">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3EF23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tcPr>
          <w:p w14:paraId="069CBA57">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tổ chức trò chơi “Ai nhanh hơn”.</w:t>
            </w:r>
          </w:p>
          <w:p w14:paraId="45A54A36">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nêu luật chơi.</w:t>
            </w:r>
          </w:p>
          <w:p w14:paraId="711CD2B4">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chiếu câu:</w:t>
            </w:r>
          </w:p>
          <w:p w14:paraId="79CC4277">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Câu 1. </w:t>
            </w:r>
            <w:r>
              <w:rPr>
                <w:rFonts w:hint="default" w:ascii="Times New Roman" w:hAnsi="Times New Roman" w:cs="Times New Roman"/>
                <w:color w:val="000000" w:themeColor="text1"/>
                <w:sz w:val="28"/>
                <w:szCs w:val="28"/>
                <w14:textFill>
                  <w14:solidFill>
                    <w14:schemeClr w14:val="tx1"/>
                  </w14:solidFill>
                </w14:textFill>
              </w:rPr>
              <w:t>Các bạn chọn từ khóa cho chủ đề về vai trò của không khí đối với con người. Mỗi bạn lựa chọn từ khóa tìm kiếm khác nhau, theo em bạn nào chọn từ khóa phù phù hợp nhất?</w:t>
            </w:r>
          </w:p>
          <w:p w14:paraId="2C1ED1D5">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 Khoa: Không khí.</w:t>
            </w:r>
          </w:p>
          <w:p w14:paraId="3564A2EF">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 An: Không khí và con người.</w:t>
            </w:r>
          </w:p>
          <w:p w14:paraId="70CB7A65">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 Minh: Vai trò của không khí đối với con người.</w:t>
            </w:r>
          </w:p>
          <w:p w14:paraId="49237126">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 Hoa: Con người cần không khí không?</w:t>
            </w:r>
          </w:p>
          <w:p w14:paraId="6FB88D67">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Câu 2. </w:t>
            </w:r>
            <w:r>
              <w:rPr>
                <w:rFonts w:hint="default" w:ascii="Times New Roman" w:hAnsi="Times New Roman" w:cs="Times New Roman"/>
                <w:color w:val="000000" w:themeColor="text1"/>
                <w:sz w:val="28"/>
                <w:szCs w:val="28"/>
                <w14:textFill>
                  <w14:solidFill>
                    <w14:schemeClr w14:val="tx1"/>
                  </w14:solidFill>
                </w14:textFill>
              </w:rPr>
              <w:t>Tên nào sau đây là tên của máy tìm kiếm?</w:t>
            </w:r>
          </w:p>
          <w:p w14:paraId="16159704">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A. Google. </w:t>
            </w:r>
          </w:p>
          <w:p w14:paraId="554F2BD3">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 Microsoft Word.</w:t>
            </w:r>
          </w:p>
          <w:p w14:paraId="59512068">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C. Windows Explorer. </w:t>
            </w:r>
          </w:p>
          <w:p w14:paraId="18551F0F">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D. Microsoft Excel. </w:t>
            </w:r>
          </w:p>
          <w:p w14:paraId="14953DCC">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Câu 3. </w:t>
            </w:r>
            <w:r>
              <w:rPr>
                <w:rFonts w:hint="default" w:ascii="Times New Roman" w:hAnsi="Times New Roman" w:cs="Times New Roman"/>
                <w:color w:val="000000" w:themeColor="text1"/>
                <w:sz w:val="28"/>
                <w:szCs w:val="28"/>
                <w14:textFill>
                  <w14:solidFill>
                    <w14:schemeClr w14:val="tx1"/>
                  </w14:solidFill>
                </w14:textFill>
              </w:rPr>
              <w:t>Đây là biểu tượng của trình duyệt nào?</w:t>
            </w:r>
          </w:p>
          <w:p w14:paraId="3C706931">
            <w:pPr>
              <w:widowControl w:val="0"/>
              <w:spacing w:line="276" w:lineRule="auto"/>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drawing>
                <wp:inline distT="0" distB="0" distL="0" distR="0">
                  <wp:extent cx="695325" cy="498475"/>
                  <wp:effectExtent l="0" t="0" r="0" b="0"/>
                  <wp:docPr id="2058288643" name="image7.png"/>
                  <wp:cNvGraphicFramePr/>
                  <a:graphic xmlns:a="http://schemas.openxmlformats.org/drawingml/2006/main">
                    <a:graphicData uri="http://schemas.openxmlformats.org/drawingml/2006/picture">
                      <pic:pic xmlns:pic="http://schemas.openxmlformats.org/drawingml/2006/picture">
                        <pic:nvPicPr>
                          <pic:cNvPr id="2058288643" name="image7.png"/>
                          <pic:cNvPicPr preferRelativeResize="0"/>
                        </pic:nvPicPr>
                        <pic:blipFill>
                          <a:blip r:embed="rId6"/>
                          <a:srcRect/>
                          <a:stretch>
                            <a:fillRect/>
                          </a:stretch>
                        </pic:blipFill>
                        <pic:spPr>
                          <a:xfrm>
                            <a:off x="0" y="0"/>
                            <a:ext cx="695509" cy="498928"/>
                          </a:xfrm>
                          <a:prstGeom prst="rect">
                            <a:avLst/>
                          </a:prstGeom>
                        </pic:spPr>
                      </pic:pic>
                    </a:graphicData>
                  </a:graphic>
                </wp:inline>
              </w:drawing>
            </w:r>
          </w:p>
          <w:p w14:paraId="3F804B7A">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A. Google Chrome. </w:t>
            </w:r>
          </w:p>
          <w:p w14:paraId="37DC5685">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 Mozilla Firefox.</w:t>
            </w:r>
          </w:p>
          <w:p w14:paraId="1AF005EF">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 Safari.</w:t>
            </w:r>
          </w:p>
          <w:p w14:paraId="05205E98">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 Cốc cốc.</w:t>
            </w:r>
          </w:p>
          <w:p w14:paraId="45D9AC9C">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Câu 4. </w:t>
            </w:r>
            <w:r>
              <w:rPr>
                <w:rFonts w:hint="default" w:ascii="Times New Roman" w:hAnsi="Times New Roman" w:cs="Times New Roman"/>
                <w:color w:val="000000" w:themeColor="text1"/>
                <w:sz w:val="28"/>
                <w:szCs w:val="28"/>
                <w14:textFill>
                  <w14:solidFill>
                    <w14:schemeClr w14:val="tx1"/>
                  </w14:solidFill>
                </w14:textFill>
              </w:rPr>
              <w:t>Từ khóa là gì?</w:t>
            </w:r>
          </w:p>
          <w:p w14:paraId="4ABFA9C6">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 là từ mô tả chiếc chìa khóa.</w:t>
            </w:r>
          </w:p>
          <w:p w14:paraId="35E0E73F">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 là một từ hoặc cụm từ liên quan đến nội dung cần tìm kiếm do người sử dụng cung cấp.</w:t>
            </w:r>
          </w:p>
          <w:p w14:paraId="10143F52">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C. là tập hợp các từ mà máy tìm kiếm quy định trước.</w:t>
            </w:r>
          </w:p>
          <w:p w14:paraId="73CDE1B0">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 là một biểu tượng trong máy tìm kiếm.</w:t>
            </w:r>
          </w:p>
          <w:p w14:paraId="3C57FFEB">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Câu 5. </w:t>
            </w:r>
            <w:r>
              <w:rPr>
                <w:rFonts w:hint="default" w:ascii="Times New Roman" w:hAnsi="Times New Roman" w:cs="Times New Roman"/>
                <w:color w:val="000000" w:themeColor="text1"/>
                <w:sz w:val="28"/>
                <w:szCs w:val="28"/>
                <w14:textFill>
                  <w14:solidFill>
                    <w14:schemeClr w14:val="tx1"/>
                  </w14:solidFill>
                </w14:textFill>
              </w:rPr>
              <w:t>Để tìm kiếm thông tin về virus Corona, em sử dụng từ khóa nào sau đây?</w:t>
            </w:r>
          </w:p>
          <w:p w14:paraId="1701B244">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 Virus</w:t>
            </w:r>
          </w:p>
          <w:p w14:paraId="372090A7">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 Dịch bệnh</w:t>
            </w:r>
          </w:p>
          <w:p w14:paraId="775A281D">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C. Virus Corona </w:t>
            </w:r>
          </w:p>
          <w:p w14:paraId="58C1CB62">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D. Cúm A</w:t>
            </w:r>
          </w:p>
          <w:p w14:paraId="1DA44958">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Gọi HS nhận xét.</w:t>
            </w:r>
          </w:p>
          <w:p w14:paraId="429E672C">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nhận xét, chốt nội dung.</w:t>
            </w:r>
          </w:p>
        </w:tc>
        <w:tc>
          <w:tcPr>
            <w:tcW w:w="3726" w:type="dxa"/>
          </w:tcPr>
          <w:p w14:paraId="51E8D149">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BB1B03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tham gia chơi trò chơi.</w:t>
            </w:r>
          </w:p>
          <w:p w14:paraId="1AC3026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 luật chơi.</w:t>
            </w:r>
          </w:p>
          <w:p w14:paraId="463F249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quan sát và và trả lời. </w:t>
            </w:r>
          </w:p>
          <w:p w14:paraId="7F6ACD0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F4782A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56BC158">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1E518C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4CF51D0E">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72687ED9">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2DD736BB">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45B6CF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1. C</w:t>
            </w:r>
          </w:p>
          <w:p w14:paraId="3271039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4A2D3D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5A5330C">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DA434B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F86424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CA90DF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4C8A49F3">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7043BB1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 A</w:t>
            </w:r>
          </w:p>
          <w:p w14:paraId="716DCDC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1C7B41F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F9DE337">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272289F3">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7313085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C34D6DD">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5223B88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F6AB729">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7C01687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3. C</w:t>
            </w:r>
          </w:p>
          <w:p w14:paraId="5D12D0B6">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5DDCAA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18B36DA3">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681D65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2E079B9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4. B</w:t>
            </w:r>
          </w:p>
          <w:p w14:paraId="74E80814">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48AD18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5C947E4E">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47BE6FD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FD6895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145EB0F6">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FB77A4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CD9BB86">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17FBC818">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137EDF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5. C</w:t>
            </w:r>
          </w:p>
          <w:p w14:paraId="49B15E92">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485DD35">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E840FC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Các HS khác nhận xét. </w:t>
            </w:r>
          </w:p>
          <w:p w14:paraId="7B5CF5E3">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w:t>
            </w:r>
          </w:p>
        </w:tc>
        <w:tc>
          <w:tcPr>
            <w:tcW w:w="1334" w:type="dxa"/>
          </w:tcPr>
          <w:p w14:paraId="38520E0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-HS quan sát. </w:t>
            </w:r>
          </w:p>
        </w:tc>
      </w:tr>
      <w:tr w14:paraId="360FC5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6CD072C2">
            <w:pPr>
              <w:spacing w:line="276" w:lineRule="auto"/>
              <w:jc w:val="both"/>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4. VẬN DỤNG (5’)</w:t>
            </w:r>
          </w:p>
          <w:p w14:paraId="13CF708B">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a. Mục tiêu: </w:t>
            </w:r>
            <w:r>
              <w:rPr>
                <w:rFonts w:hint="default" w:ascii="Times New Roman" w:hAnsi="Times New Roman" w:cs="Times New Roman"/>
                <w:color w:val="000000" w:themeColor="text1"/>
                <w:sz w:val="28"/>
                <w:szCs w:val="28"/>
                <w14:textFill>
                  <w14:solidFill>
                    <w14:schemeClr w14:val="tx1"/>
                  </w14:solidFill>
                </w14:textFill>
              </w:rPr>
              <w:t>Vận dụng kiến thức đã học vào thực tiễn.</w:t>
            </w:r>
          </w:p>
          <w:p w14:paraId="181D45E9">
            <w:pPr>
              <w:pBdr>
                <w:top w:val="none" w:color="auto" w:sz="0" w:space="0"/>
                <w:left w:val="none" w:color="auto" w:sz="0" w:space="0"/>
                <w:bottom w:val="none" w:color="auto" w:sz="0" w:space="0"/>
                <w:right w:val="none" w:color="auto" w:sz="0" w:space="0"/>
                <w:between w:val="none" w:color="auto" w:sz="0" w:space="0"/>
              </w:pBd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b. Cách thức thực hiện:</w:t>
            </w:r>
          </w:p>
        </w:tc>
      </w:tr>
      <w:tr w14:paraId="39780E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58" w:type="dxa"/>
          </w:tcPr>
          <w:p w14:paraId="1608440B">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yêu cầu học sinh làm việc cá nhân và trả lời câu hỏi: Em sẽ chọn từ khóa nào để tìm thông tin về danh lam thắng cảnh ở địa phương nơi em đang sống?</w:t>
            </w:r>
          </w:p>
          <w:p w14:paraId="5627212D">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Gọi 1-2 HS trả lời. </w:t>
            </w:r>
          </w:p>
          <w:p w14:paraId="3630AA9E">
            <w:pPr>
              <w:widowControl w:val="0"/>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Gợi ý trả lời: “Cổng Trời Đông Giang”, “Suối Tiên Đông Giang”, “Cáp treo Đông Giang”,….</w:t>
            </w:r>
          </w:p>
          <w:p w14:paraId="040E3F20">
            <w:pPr>
              <w:tabs>
                <w:tab w:val="left" w:pos="284"/>
              </w:tabs>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nhận xét chung, tuyên dương.</w:t>
            </w:r>
          </w:p>
          <w:p w14:paraId="31986C4B">
            <w:pPr>
              <w:spacing w:line="276" w:lineRule="auto"/>
              <w:jc w:val="both"/>
              <w:rPr>
                <w:rFonts w:hint="default" w:ascii="Times New Roman" w:hAnsi="Times New Roman" w:cs="Times New Roman"/>
                <w:color w:val="000000" w:themeColor="text1"/>
                <w:sz w:val="28"/>
                <w:szCs w:val="28"/>
                <w:highlight w:val="white"/>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Nhận xét sau tiết dạy, dặn dò về nhà.</w:t>
            </w:r>
          </w:p>
        </w:tc>
        <w:tc>
          <w:tcPr>
            <w:tcW w:w="3726" w:type="dxa"/>
          </w:tcPr>
          <w:p w14:paraId="3F7F3F87">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FB5066C">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làm việc cá nhân.</w:t>
            </w:r>
          </w:p>
          <w:p w14:paraId="2EC411B0">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32E7461C">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D796A59">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5F1D1C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trả lời theo hiểu biết.  </w:t>
            </w:r>
          </w:p>
          <w:p w14:paraId="090A1D29">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40D5B26">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6F6EB5EA">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545CE8B">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lắng nghe. </w:t>
            </w:r>
          </w:p>
          <w:p w14:paraId="621159C6">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ml:space="preserve">- HS lắng nghe. </w:t>
            </w:r>
          </w:p>
        </w:tc>
        <w:tc>
          <w:tcPr>
            <w:tcW w:w="1334" w:type="dxa"/>
          </w:tcPr>
          <w:p w14:paraId="4EADF25F">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02380081">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HS lắng nghe.</w:t>
            </w:r>
          </w:p>
        </w:tc>
      </w:tr>
      <w:tr w14:paraId="3503D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3259B9A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5.CỦNG CỐ, DẶN DÒ (3’)</w:t>
            </w:r>
          </w:p>
          <w:p w14:paraId="3733D1C6">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 xml:space="preserve">Củng cố </w:t>
            </w:r>
          </w:p>
          <w:p w14:paraId="5A0362CF">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đặt câu hỏi nhanh:</w:t>
            </w:r>
          </w:p>
          <w:p w14:paraId="4EF27CC9">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Internet là gì và vai trò của Internet trong việc tìm kiếm thông tin?</w:t>
            </w:r>
          </w:p>
          <w:p w14:paraId="47A9FFD7">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GV chốt kiến thức:</w:t>
            </w:r>
          </w:p>
          <w:p w14:paraId="5FC8A642">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2F9F12EF">
            <w:pPr>
              <w:tabs>
                <w:tab w:val="left" w:pos="200"/>
                <w:tab w:val="center" w:leader="dot" w:pos="9530"/>
              </w:tabs>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Dặn dò </w:t>
            </w:r>
          </w:p>
          <w:p w14:paraId="04A63651">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Ghi lại kết quả tìm được và nguồn thông tin.</w:t>
            </w:r>
          </w:p>
          <w:p w14:paraId="71DFE292">
            <w:pPr>
              <w:tabs>
                <w:tab w:val="left" w:pos="160"/>
                <w:tab w:val="center" w:pos="9480"/>
              </w:tabs>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 Xem trước bài mới</w:t>
            </w:r>
          </w:p>
        </w:tc>
      </w:tr>
      <w:tr w14:paraId="374B1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18" w:type="dxa"/>
            <w:gridSpan w:val="3"/>
          </w:tcPr>
          <w:p w14:paraId="5683B85E">
            <w:pPr>
              <w:spacing w:line="276" w:lineRule="auto"/>
              <w:jc w:val="both"/>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14:textFill>
                  <w14:solidFill>
                    <w14:schemeClr w14:val="tx1"/>
                  </w14:solidFill>
                </w14:textFill>
              </w:rPr>
              <w:t>IV. ĐIỀU CHỈNH SAU BÀI DẠY</w:t>
            </w:r>
          </w:p>
          <w:p w14:paraId="1644E031">
            <w:pPr>
              <w:tabs>
                <w:tab w:val="left" w:pos="200"/>
                <w:tab w:val="center" w:leader="dot" w:pos="9530"/>
              </w:tabs>
              <w:rPr>
                <w:rFonts w:hint="default" w:ascii="Times New Roman" w:hAnsi="Times New Roman" w:cs="Times New Roman"/>
                <w:bCs/>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bCs/>
                <w:color w:val="000000" w:themeColor="text1"/>
                <w:sz w:val="28"/>
                <w:szCs w:val="28"/>
                <w14:textFill>
                  <w14:solidFill>
                    <w14:schemeClr w14:val="tx1"/>
                  </w14:solidFill>
                </w14:textFill>
              </w:rPr>
              <w:tab/>
            </w:r>
          </w:p>
          <w:p w14:paraId="6B597CCF">
            <w:pPr>
              <w:tabs>
                <w:tab w:val="left" w:pos="200"/>
                <w:tab w:val="center" w:leader="dot" w:pos="9530"/>
              </w:tabs>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color w:val="000000" w:themeColor="text1"/>
                <w:sz w:val="28"/>
                <w:szCs w:val="28"/>
                <w14:textFill>
                  <w14:solidFill>
                    <w14:schemeClr w14:val="tx1"/>
                  </w14:solidFill>
                </w14:textFill>
              </w:rPr>
              <w:tab/>
            </w:r>
          </w:p>
          <w:p w14:paraId="6F3DF774">
            <w:pPr>
              <w:tabs>
                <w:tab w:val="left" w:pos="200"/>
                <w:tab w:val="center" w:leader="dot" w:pos="9530"/>
              </w:tabs>
              <w:rPr>
                <w:rFonts w:hint="default"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ab/>
            </w:r>
            <w:r>
              <w:rPr>
                <w:rFonts w:hint="default" w:ascii="Times New Roman" w:hAnsi="Times New Roman" w:cs="Times New Roman"/>
                <w:bCs/>
                <w:color w:val="000000" w:themeColor="text1"/>
                <w:sz w:val="28"/>
                <w:szCs w:val="28"/>
                <w14:textFill>
                  <w14:solidFill>
                    <w14:schemeClr w14:val="tx1"/>
                  </w14:solidFill>
                </w14:textFill>
              </w:rPr>
              <w:tab/>
            </w:r>
          </w:p>
        </w:tc>
      </w:tr>
    </w:tbl>
    <w:p w14:paraId="1A64BEE2">
      <w:pPr>
        <w:rPr>
          <w:rFonts w:hint="default" w:ascii="Times New Roman" w:hAnsi="Times New Roman" w:cs="Times New Roman"/>
          <w:color w:val="000000" w:themeColor="text1"/>
          <w:sz w:val="28"/>
          <w:szCs w:val="28"/>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06D56"/>
    <w:multiLevelType w:val="singleLevel"/>
    <w:tmpl w:val="90D06D56"/>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31A"/>
    <w:rsid w:val="0016531A"/>
    <w:rsid w:val="00505942"/>
    <w:rsid w:val="00783E50"/>
    <w:rsid w:val="009E7299"/>
    <w:rsid w:val="00B732D1"/>
    <w:rsid w:val="197F0A3C"/>
    <w:rsid w:val="458820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754</Words>
  <Characters>4299</Characters>
  <Lines>35</Lines>
  <Paragraphs>10</Paragraphs>
  <TotalTime>1</TotalTime>
  <ScaleCrop>false</ScaleCrop>
  <LinksUpToDate>false</LinksUpToDate>
  <CharactersWithSpaces>5043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2025-08-24T05:11:00Z</dcterms:created>
  <dc:creator>ASUS</dc:creator>
  <cp:lastModifiedBy>Đà Xuân</cp:lastModifiedBy>
  <dcterms:modified xsi:type="dcterms:W3CDTF">2025-12-29T08:05:35Z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40514BE791AD49BC8A5AACDBD4F967B7_12</vt:lpwstr>
  </property>
</Properties>
</file>