
<file path=[Content_Types].xml><?xml version="1.0" encoding="utf-8"?>
<Types xmlns="http://schemas.openxmlformats.org/package/2006/content-types">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DB02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w:t>
      </w:r>
    </w:p>
    <w:p w14:paraId="1A2CB99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40D7B5E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1: EM CÓ THỂ LÀM GÌ VỚI MÁY TÍNH? (T1)</w:t>
      </w:r>
    </w:p>
    <w:p w14:paraId="2E698082">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2073DA2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1785360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6C7784C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máy tính giúp giải trí, học tập, tìm kiếm, trao đổi thông tin, hợp tác với bạn bè và tạo ra sản phẩm số theo ý tưởng của bản thân.</w:t>
      </w:r>
    </w:p>
    <w:p w14:paraId="402DFAB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Thể hiện được mong muốn biết sử dụng máy tính thành thạo để làm được nhiều việc hơn.</w:t>
      </w:r>
    </w:p>
    <w:p w14:paraId="3EF84DAB">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ra những ứng dụng hữu ích trên máy tính có thể giúp em thực hiện nhiều công việc một cách hiệu quả.</w:t>
      </w:r>
    </w:p>
    <w:p w14:paraId="56C8776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398B168">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học tập, tự học: </w:t>
      </w:r>
      <w:r>
        <w:rPr>
          <w:color w:val="000000" w:themeColor="text1"/>
          <w:sz w:val="28"/>
          <w:szCs w:val="28"/>
          <w14:textFill>
            <w14:solidFill>
              <w14:schemeClr w14:val="tx1"/>
            </w14:solidFill>
          </w14:textFill>
        </w:rPr>
        <w:t>HS biết tự tìm kiếm, chuẩn bị và lựa chọn tài liệu, phương tiện học tập trước giờ học, quá trình tự giác tham gia các và thực hiện các hoạt động học tập cá nhân trong giờ học ở trên lớp…</w:t>
      </w:r>
    </w:p>
    <w:p w14:paraId="73DAD592">
      <w:pPr>
        <w:spacing w:line="276" w:lineRule="auto"/>
        <w:ind w:firstLine="720"/>
        <w:jc w:val="both"/>
        <w:rPr>
          <w:color w:val="000000" w:themeColor="text1"/>
          <w:sz w:val="28"/>
          <w:szCs w:val="28"/>
          <w14:textFill>
            <w14:solidFill>
              <w14:schemeClr w14:val="tx1"/>
            </w14:solidFill>
          </w14:textFill>
        </w:rPr>
      </w:pPr>
      <w:bookmarkStart w:id="0" w:name="_heading=h.gjdgxs" w:colFirst="0" w:colLast="0"/>
      <w:bookmarkEnd w:id="0"/>
      <w:r>
        <w:rPr>
          <w:i/>
          <w:color w:val="000000" w:themeColor="text1"/>
          <w:sz w:val="28"/>
          <w:szCs w:val="28"/>
          <w14:textFill>
            <w14:solidFill>
              <w14:schemeClr w14:val="tx1"/>
            </w14:solidFill>
          </w14:textFill>
        </w:rPr>
        <w:t xml:space="preserve">- Năng lực giao tiếp và hợp tác: </w:t>
      </w:r>
      <w:r>
        <w:rPr>
          <w:color w:val="000000" w:themeColor="text1"/>
          <w:sz w:val="28"/>
          <w:szCs w:val="28"/>
          <w14:textFill>
            <w14:solidFill>
              <w14:schemeClr w14:val="tx1"/>
            </w14:solidFill>
          </w14:textFill>
        </w:rPr>
        <w:t>Khả năng phân công và phối hợp thực hiện nhiệm vụ học tập.</w:t>
      </w:r>
    </w:p>
    <w:p w14:paraId="2D40265F">
      <w:pPr>
        <w:spacing w:line="276" w:lineRule="auto"/>
        <w:ind w:firstLine="720"/>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giải quyết vấn đề sáng tạo: </w:t>
      </w:r>
      <w:r>
        <w:rPr>
          <w:color w:val="000000" w:themeColor="text1"/>
          <w:sz w:val="28"/>
          <w:szCs w:val="28"/>
          <w14:textFill>
            <w14:solidFill>
              <w14:schemeClr w14:val="tx1"/>
            </w14:solidFill>
          </w14:textFill>
        </w:rPr>
        <w:t>HS đưa ra các phương án trả lời cho câu hỏi, bài tập xử lý tình huống, vận dụng kiến thức, kĩ năng của bài học để giải quyết vấn đề thường gặp</w:t>
      </w:r>
      <w:r>
        <w:rPr>
          <w:i/>
          <w:color w:val="000000" w:themeColor="text1"/>
          <w:sz w:val="28"/>
          <w:szCs w:val="28"/>
          <w14:textFill>
            <w14:solidFill>
              <w14:schemeClr w14:val="tx1"/>
            </w14:solidFill>
          </w14:textFill>
        </w:rPr>
        <w:t xml:space="preserve"> </w:t>
      </w:r>
    </w:p>
    <w:p w14:paraId="0B812D32">
      <w:pPr>
        <w:numPr>
          <w:numId w:val="0"/>
        </w:numPr>
        <w:spacing w:line="276" w:lineRule="auto"/>
        <w:ind w:firstLine="720" w:firstLineChars="0"/>
        <w:jc w:val="both"/>
        <w:rPr>
          <w:rFonts w:hint="default"/>
          <w:b/>
          <w:bCs/>
          <w:i w:val="0"/>
          <w:iCs/>
          <w:color w:val="FF0000"/>
          <w:sz w:val="28"/>
          <w:szCs w:val="28"/>
          <w:lang w:val="en-US"/>
        </w:rPr>
      </w:pPr>
      <w:r>
        <w:rPr>
          <w:rFonts w:hint="default"/>
          <w:b/>
          <w:bCs/>
          <w:i w:val="0"/>
          <w:iCs/>
          <w:color w:val="FF0000"/>
          <w:sz w:val="28"/>
          <w:szCs w:val="28"/>
          <w:lang w:val="en-US"/>
        </w:rPr>
        <w:t>Định hướng Năng lực số</w:t>
      </w:r>
    </w:p>
    <w:p w14:paraId="3BFBDA82">
      <w:pPr>
        <w:numPr>
          <w:ilvl w:val="0"/>
          <w:numId w:val="0"/>
        </w:numPr>
        <w:spacing w:line="276" w:lineRule="auto"/>
        <w:jc w:val="both"/>
        <w:rPr>
          <w:rFonts w:hint="default"/>
          <w:i/>
          <w:color w:val="FF0000"/>
          <w:sz w:val="28"/>
          <w:szCs w:val="28"/>
          <w:lang w:val="en-US"/>
        </w:rPr>
      </w:pPr>
      <w:r>
        <w:rPr>
          <w:rFonts w:hint="default"/>
          <w:i/>
          <w:color w:val="FF0000"/>
          <w:sz w:val="28"/>
          <w:szCs w:val="28"/>
          <w:lang w:val="en-US"/>
        </w:rPr>
        <w:t>5.2.CB2a: Xác định được nhu cầu cá nhân.</w:t>
      </w:r>
    </w:p>
    <w:p w14:paraId="110CC662">
      <w:pPr>
        <w:spacing w:line="276" w:lineRule="auto"/>
        <w:jc w:val="both"/>
        <w:rPr>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p>
    <w:p w14:paraId="3223561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ý thức tự lập trong việc học tập và bổ sung kiến thức, kĩ năng, sử dụng hiệu quả các tiến bộ của Tin học để nâng cao năng lực mọi mặt của mình.</w:t>
      </w:r>
    </w:p>
    <w:p w14:paraId="10AAD54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4C4B04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SGK, SGV, giáo án, chuẩn bị một số phần mềm học tập để HS được trải nghiệm trước khi đưa ra câu trả lời về những điều có thể làm được với máy tính. </w:t>
      </w:r>
    </w:p>
    <w:p w14:paraId="08AA6E9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0D60E9C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10083" w:type="dxa"/>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1"/>
        <w:gridCol w:w="3443"/>
        <w:gridCol w:w="1679"/>
      </w:tblGrid>
      <w:tr w14:paraId="42E34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vAlign w:val="center"/>
          </w:tcPr>
          <w:p w14:paraId="59F43740">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443" w:type="dxa"/>
            <w:vAlign w:val="center"/>
          </w:tcPr>
          <w:p w14:paraId="08F87D8D">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679" w:type="dxa"/>
            <w:vAlign w:val="center"/>
          </w:tcPr>
          <w:p w14:paraId="3FF541E5">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3EEDC675">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4B708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3" w:type="dxa"/>
            <w:gridSpan w:val="3"/>
          </w:tcPr>
          <w:p w14:paraId="2565D374">
            <w:pPr>
              <w:spacing w:before="120"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4E6DCF7F">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hứng thú để HS bắt đầu học bài mới.</w:t>
            </w:r>
          </w:p>
          <w:p w14:paraId="65BE2A7A">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8DB2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14:paraId="37064DC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đọc tình huống phần Khởi động – SGK tr.5.</w:t>
            </w:r>
          </w:p>
          <w:p w14:paraId="07E2DEA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Là học sinh lớp 5, An đã học sử dụng chuột, bàn phím đúng cách và tắt máy tính một cách an toàn. An cũng biết cách truy cập Internet để tìm kiếm thông tin. An còn có thể tạo ra những sản phẩm số như văn bản hay bài trình chiếu và quản lí chúng dưới dạng tệp trong máy tính.</w:t>
            </w:r>
          </w:p>
          <w:p w14:paraId="258577B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An biết máy tính còn giúp bạn nhiều hơn nữa trong các hoạt động như học tập, giải trí, trao đổi thông tin… Em hãy cùng tìm hiểu với An xem máy tính còn có thể giúp chúng ta làm những gì nữa nhé!</w:t>
            </w:r>
          </w:p>
          <w:p w14:paraId="0C4DFA9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đưa ra một số sản phẩm HS đã tạo được khi sử dụng máy tính. Ví dụ: tệp văn bản, bài trình chiếu… Sau đó, GV nêu câu hỏi gợi mở </w:t>
            </w:r>
            <w:r>
              <w:rPr>
                <w:i/>
                <w:color w:val="000000" w:themeColor="text1"/>
                <w:sz w:val="28"/>
                <w:szCs w:val="28"/>
                <w14:textFill>
                  <w14:solidFill>
                    <w14:schemeClr w14:val="tx1"/>
                  </w14:solidFill>
                </w14:textFill>
              </w:rPr>
              <w:t>“Nhờ máy tính, em còn làm được những gì nữa?”.</w:t>
            </w:r>
            <w:r>
              <w:rPr>
                <w:color w:val="000000" w:themeColor="text1"/>
                <w:sz w:val="28"/>
                <w:szCs w:val="28"/>
                <w14:textFill>
                  <w14:solidFill>
                    <w14:schemeClr w14:val="tx1"/>
                  </w14:solidFill>
                </w14:textFill>
              </w:rPr>
              <w:t xml:space="preserve"> </w:t>
            </w:r>
          </w:p>
          <w:p w14:paraId="2693A0F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GV </w:t>
            </w:r>
            <w:r>
              <w:rPr>
                <w:color w:val="000000" w:themeColor="text1"/>
                <w:sz w:val="28"/>
                <w:szCs w:val="28"/>
                <w14:textFill>
                  <w14:solidFill>
                    <w14:schemeClr w14:val="tx1"/>
                  </w14:solidFill>
                </w14:textFill>
              </w:rPr>
              <w:t>mời đại diện 2 – 3 HS xung phong trả lời. Các HS khác lắng nghe, nêu ý kiến bổ sung (nếu có).</w:t>
            </w:r>
          </w:p>
          <w:p w14:paraId="0893E8D9">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w:t>
            </w:r>
            <w:r>
              <w:rPr>
                <w:color w:val="000000" w:themeColor="text1"/>
                <w:sz w:val="28"/>
                <w:szCs w:val="28"/>
                <w14:textFill>
                  <w14:solidFill>
                    <w14:schemeClr w14:val="tx1"/>
                  </w14:solidFill>
                </w14:textFill>
              </w:rPr>
              <w:t xml:space="preserve">nhận xét câu trả lời của HS, sau đó </w:t>
            </w:r>
            <w:r>
              <w:rPr>
                <w:color w:val="000000" w:themeColor="text1"/>
                <w:sz w:val="28"/>
                <w:szCs w:val="28"/>
                <w14:textFill>
                  <w14:solidFill>
                    <w14:schemeClr w14:val="tx1"/>
                  </w14:solidFill>
                </w14:textFill>
              </w:rPr>
              <w:t xml:space="preserve">dẫn dắt vào bài học mới: </w:t>
            </w:r>
            <w:r>
              <w:rPr>
                <w:i/>
                <w:color w:val="000000" w:themeColor="text1"/>
                <w:sz w:val="28"/>
                <w:szCs w:val="28"/>
                <w14:textFill>
                  <w14:solidFill>
                    <w14:schemeClr w14:val="tx1"/>
                  </w14:solidFill>
                </w14:textFill>
              </w:rPr>
              <w:t>Để giúp bạn An và cả lớp tìm hiểu xem máy tính có thể giúp chúng ta làm những gì, cô/thầy và lớp mình cùng đến với bài học hôm nay –</w:t>
            </w:r>
            <w:r>
              <w:rPr>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Bài 1: Em có thể làm gì với máy tính?</w:t>
            </w:r>
          </w:p>
        </w:tc>
        <w:tc>
          <w:tcPr>
            <w:tcW w:w="3443" w:type="dxa"/>
          </w:tcPr>
          <w:p w14:paraId="2D5885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tình huống Khởi động.</w:t>
            </w:r>
          </w:p>
          <w:p w14:paraId="380B3F31">
            <w:pPr>
              <w:spacing w:line="276" w:lineRule="auto"/>
              <w:jc w:val="both"/>
              <w:rPr>
                <w:i/>
                <w:color w:val="000000" w:themeColor="text1"/>
                <w:sz w:val="28"/>
                <w:szCs w:val="28"/>
                <w14:textFill>
                  <w14:solidFill>
                    <w14:schemeClr w14:val="tx1"/>
                  </w14:solidFill>
                </w14:textFill>
              </w:rPr>
            </w:pPr>
          </w:p>
          <w:p w14:paraId="2283FC24">
            <w:pPr>
              <w:spacing w:line="276" w:lineRule="auto"/>
              <w:jc w:val="both"/>
              <w:rPr>
                <w:i/>
                <w:color w:val="000000" w:themeColor="text1"/>
                <w:sz w:val="28"/>
                <w:szCs w:val="28"/>
                <w14:textFill>
                  <w14:solidFill>
                    <w14:schemeClr w14:val="tx1"/>
                  </w14:solidFill>
                </w14:textFill>
              </w:rPr>
            </w:pPr>
          </w:p>
          <w:p w14:paraId="3C6CB38A">
            <w:pPr>
              <w:spacing w:line="276" w:lineRule="auto"/>
              <w:jc w:val="both"/>
              <w:rPr>
                <w:i/>
                <w:color w:val="000000" w:themeColor="text1"/>
                <w:sz w:val="28"/>
                <w:szCs w:val="28"/>
                <w14:textFill>
                  <w14:solidFill>
                    <w14:schemeClr w14:val="tx1"/>
                  </w14:solidFill>
                </w14:textFill>
              </w:rPr>
            </w:pPr>
          </w:p>
          <w:p w14:paraId="31309365">
            <w:pPr>
              <w:spacing w:line="276" w:lineRule="auto"/>
              <w:jc w:val="both"/>
              <w:rPr>
                <w:i/>
                <w:color w:val="000000" w:themeColor="text1"/>
                <w:sz w:val="28"/>
                <w:szCs w:val="28"/>
                <w14:textFill>
                  <w14:solidFill>
                    <w14:schemeClr w14:val="tx1"/>
                  </w14:solidFill>
                </w14:textFill>
              </w:rPr>
            </w:pPr>
          </w:p>
          <w:p w14:paraId="2F935080">
            <w:pPr>
              <w:spacing w:line="276" w:lineRule="auto"/>
              <w:jc w:val="both"/>
              <w:rPr>
                <w:color w:val="000000" w:themeColor="text1"/>
                <w:sz w:val="28"/>
                <w:szCs w:val="28"/>
                <w14:textFill>
                  <w14:solidFill>
                    <w14:schemeClr w14:val="tx1"/>
                  </w14:solidFill>
                </w14:textFill>
              </w:rPr>
            </w:pPr>
          </w:p>
          <w:p w14:paraId="41840AED">
            <w:pPr>
              <w:spacing w:line="276" w:lineRule="auto"/>
              <w:jc w:val="both"/>
              <w:rPr>
                <w:color w:val="000000" w:themeColor="text1"/>
                <w:sz w:val="28"/>
                <w:szCs w:val="28"/>
                <w14:textFill>
                  <w14:solidFill>
                    <w14:schemeClr w14:val="tx1"/>
                  </w14:solidFill>
                </w14:textFill>
              </w:rPr>
            </w:pPr>
          </w:p>
          <w:p w14:paraId="01A40A6E">
            <w:pPr>
              <w:spacing w:line="276" w:lineRule="auto"/>
              <w:jc w:val="both"/>
              <w:rPr>
                <w:color w:val="000000" w:themeColor="text1"/>
                <w:sz w:val="28"/>
                <w:szCs w:val="28"/>
                <w14:textFill>
                  <w14:solidFill>
                    <w14:schemeClr w14:val="tx1"/>
                  </w14:solidFill>
                </w14:textFill>
              </w:rPr>
            </w:pPr>
          </w:p>
          <w:p w14:paraId="0D30D9C2">
            <w:pPr>
              <w:spacing w:line="276" w:lineRule="auto"/>
              <w:jc w:val="both"/>
              <w:rPr>
                <w:color w:val="000000" w:themeColor="text1"/>
                <w:sz w:val="28"/>
                <w:szCs w:val="28"/>
                <w14:textFill>
                  <w14:solidFill>
                    <w14:schemeClr w14:val="tx1"/>
                  </w14:solidFill>
                </w14:textFill>
              </w:rPr>
            </w:pPr>
          </w:p>
          <w:p w14:paraId="261E9902">
            <w:pPr>
              <w:spacing w:line="276" w:lineRule="auto"/>
              <w:jc w:val="both"/>
              <w:rPr>
                <w:color w:val="000000" w:themeColor="text1"/>
                <w:sz w:val="28"/>
                <w:szCs w:val="28"/>
                <w14:textFill>
                  <w14:solidFill>
                    <w14:schemeClr w14:val="tx1"/>
                  </w14:solidFill>
                </w14:textFill>
              </w:rPr>
            </w:pPr>
          </w:p>
          <w:p w14:paraId="7EE0A32C">
            <w:pPr>
              <w:spacing w:line="276" w:lineRule="auto"/>
              <w:jc w:val="both"/>
              <w:rPr>
                <w:color w:val="000000" w:themeColor="text1"/>
                <w:sz w:val="28"/>
                <w:szCs w:val="28"/>
                <w14:textFill>
                  <w14:solidFill>
                    <w14:schemeClr w14:val="tx1"/>
                  </w14:solidFill>
                </w14:textFill>
              </w:rPr>
            </w:pPr>
          </w:p>
          <w:p w14:paraId="0AE0D572">
            <w:pPr>
              <w:spacing w:line="276" w:lineRule="auto"/>
              <w:jc w:val="both"/>
              <w:rPr>
                <w:color w:val="000000" w:themeColor="text1"/>
                <w:sz w:val="28"/>
                <w:szCs w:val="28"/>
                <w14:textFill>
                  <w14:solidFill>
                    <w14:schemeClr w14:val="tx1"/>
                  </w14:solidFill>
                </w14:textFill>
              </w:rPr>
            </w:pPr>
          </w:p>
          <w:p w14:paraId="6E693B6C">
            <w:pPr>
              <w:spacing w:line="276" w:lineRule="auto"/>
              <w:jc w:val="both"/>
              <w:rPr>
                <w:color w:val="000000" w:themeColor="text1"/>
                <w:sz w:val="28"/>
                <w:szCs w:val="28"/>
                <w14:textFill>
                  <w14:solidFill>
                    <w14:schemeClr w14:val="tx1"/>
                  </w14:solidFill>
                </w14:textFill>
              </w:rPr>
            </w:pPr>
          </w:p>
          <w:p w14:paraId="5619833D">
            <w:pPr>
              <w:spacing w:line="276" w:lineRule="auto"/>
              <w:jc w:val="both"/>
              <w:rPr>
                <w:color w:val="000000" w:themeColor="text1"/>
                <w:sz w:val="28"/>
                <w:szCs w:val="28"/>
                <w14:textFill>
                  <w14:solidFill>
                    <w14:schemeClr w14:val="tx1"/>
                  </w14:solidFill>
                </w14:textFill>
              </w:rPr>
            </w:pPr>
          </w:p>
          <w:p w14:paraId="2BCC8F4E">
            <w:pPr>
              <w:spacing w:line="276" w:lineRule="auto"/>
              <w:jc w:val="both"/>
              <w:rPr>
                <w:color w:val="000000" w:themeColor="text1"/>
                <w:sz w:val="28"/>
                <w:szCs w:val="28"/>
                <w14:textFill>
                  <w14:solidFill>
                    <w14:schemeClr w14:val="tx1"/>
                  </w14:solidFill>
                </w14:textFill>
              </w:rPr>
            </w:pPr>
          </w:p>
          <w:p w14:paraId="61A27C8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18F1A2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Học trực tuyến trong thời gian dịch bệnh Covid.</w:t>
            </w:r>
          </w:p>
          <w:p w14:paraId="59EC553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Tìm kiếm thông tin về di tích lịch sử muốn tham quan.</w:t>
            </w:r>
          </w:p>
          <w:p w14:paraId="5A8D03A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Tìm thông tin trên Internet về bộ phim mà em yêu thích.</w:t>
            </w:r>
          </w:p>
          <w:p w14:paraId="6ED2091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Tra từ tiếng Anh trên ứng dụng điện thoại.</w:t>
            </w:r>
          </w:p>
          <w:p w14:paraId="0AB48983">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lắng nghe, chuẩn bị vào bài.</w:t>
            </w:r>
          </w:p>
        </w:tc>
        <w:tc>
          <w:tcPr>
            <w:tcW w:w="1679" w:type="dxa"/>
          </w:tcPr>
          <w:p w14:paraId="4B0C1053">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tình huống</w:t>
            </w:r>
          </w:p>
        </w:tc>
      </w:tr>
      <w:tr w14:paraId="5D094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3" w:type="dxa"/>
            <w:gridSpan w:val="3"/>
          </w:tcPr>
          <w:p w14:paraId="7980CB6F">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(15’)</w:t>
            </w:r>
          </w:p>
        </w:tc>
      </w:tr>
      <w:tr w14:paraId="23A65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3" w:type="dxa"/>
            <w:gridSpan w:val="3"/>
          </w:tcPr>
          <w:p w14:paraId="48A50FC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Em có thể làm gì với máy tính?</w:t>
            </w:r>
          </w:p>
          <w:p w14:paraId="7F5A58A5">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807A39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Thông qua các phần, HS nhận ra nhiều hoạt động được máy tính hỗ trợ trở nên đa dạng, sinh động hơn, đem lại hiệu quả cao hơn khi không sử dụng máy tính</w:t>
            </w:r>
          </w:p>
          <w:p w14:paraId="681C6046">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4C15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14:paraId="407140E1">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tổ chức cho HS thảo luận theo nhóm đôi và trả lời câu hỏi: </w:t>
            </w:r>
            <w:r>
              <w:rPr>
                <w:i/>
                <w:color w:val="000000" w:themeColor="text1"/>
                <w:sz w:val="28"/>
                <w:szCs w:val="28"/>
                <w14:textFill>
                  <w14:solidFill>
                    <w14:schemeClr w14:val="tx1"/>
                  </w14:solidFill>
                </w14:textFill>
              </w:rPr>
              <w:t>Em hãy kể tên một số phần mềm mà em đã từng sử dụng. Những phần mềm đó đã giúp em làm gì?</w:t>
            </w:r>
          </w:p>
          <w:p w14:paraId="53D2BC8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2 – 3 nhóm trình bày câu trả lời, trong đó phân loại các phần mềm theo năm nhóm: học tập, giải trí, tìm kiếm, trao đổi thông tin, hợp tác với bạn bè và tạo ra sản phẩm số. </w:t>
            </w:r>
          </w:p>
          <w:p w14:paraId="569730C7">
            <w:pPr>
              <w:spacing w:line="360" w:lineRule="auto"/>
              <w:jc w:val="both"/>
              <w:rPr>
                <w:color w:val="000000" w:themeColor="text1"/>
                <w:sz w:val="28"/>
                <w:szCs w:val="28"/>
                <w14:textFill>
                  <w14:solidFill>
                    <w14:schemeClr w14:val="tx1"/>
                  </w14:solidFill>
                </w14:textFill>
              </w:rPr>
            </w:pPr>
          </w:p>
          <w:p w14:paraId="013722CE">
            <w:pPr>
              <w:spacing w:line="360" w:lineRule="auto"/>
              <w:jc w:val="both"/>
              <w:rPr>
                <w:color w:val="000000" w:themeColor="text1"/>
                <w:sz w:val="28"/>
                <w:szCs w:val="28"/>
                <w14:textFill>
                  <w14:solidFill>
                    <w14:schemeClr w14:val="tx1"/>
                  </w14:solidFill>
                </w14:textFill>
              </w:rPr>
            </w:pPr>
          </w:p>
          <w:p w14:paraId="3B3EEA84">
            <w:pPr>
              <w:spacing w:line="360" w:lineRule="auto"/>
              <w:jc w:val="both"/>
              <w:rPr>
                <w:color w:val="000000" w:themeColor="text1"/>
                <w:sz w:val="28"/>
                <w:szCs w:val="28"/>
                <w14:textFill>
                  <w14:solidFill>
                    <w14:schemeClr w14:val="tx1"/>
                  </w14:solidFill>
                </w14:textFill>
              </w:rPr>
            </w:pPr>
          </w:p>
          <w:p w14:paraId="77B78DD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sau đó trình chiếu một số phần mềm.</w:t>
            </w:r>
          </w:p>
          <w:p w14:paraId="57C945C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Học tập</w:t>
            </w:r>
          </w:p>
          <w:p w14:paraId="5F86A0A8">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36190" cy="1428115"/>
                  <wp:effectExtent l="0" t="0" r="0" b="0"/>
                  <wp:docPr id="2118320701" name="image13.jpg" descr="Ảnh chụp màn hình {0}-3"/>
                  <wp:cNvGraphicFramePr/>
                  <a:graphic xmlns:a="http://schemas.openxmlformats.org/drawingml/2006/main">
                    <a:graphicData uri="http://schemas.openxmlformats.org/drawingml/2006/picture">
                      <pic:pic xmlns:pic="http://schemas.openxmlformats.org/drawingml/2006/picture">
                        <pic:nvPicPr>
                          <pic:cNvPr id="2118320701" name="image13.jpg" descr="Ảnh chụp màn hình {0}-3"/>
                          <pic:cNvPicPr preferRelativeResize="0"/>
                        </pic:nvPicPr>
                        <pic:blipFill>
                          <a:blip r:embed="rId6"/>
                          <a:srcRect/>
                          <a:stretch>
                            <a:fillRect/>
                          </a:stretch>
                        </pic:blipFill>
                        <pic:spPr>
                          <a:xfrm>
                            <a:off x="0" y="0"/>
                            <a:ext cx="2536524" cy="1428420"/>
                          </a:xfrm>
                          <a:prstGeom prst="rect">
                            <a:avLst/>
                          </a:prstGeom>
                        </pic:spPr>
                      </pic:pic>
                    </a:graphicData>
                  </a:graphic>
                </wp:inline>
              </w:drawing>
            </w:r>
          </w:p>
          <w:p w14:paraId="4ACE442B">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Kids Games Learning Science – Phần mềm giúp em tìm hiểu thế giới tự nhiên.</w:t>
            </w:r>
          </w:p>
          <w:p w14:paraId="6619F81D">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576195" cy="1536065"/>
                  <wp:effectExtent l="0" t="0" r="0" b="0"/>
                  <wp:docPr id="2118320703" name="image24.png"/>
                  <wp:cNvGraphicFramePr/>
                  <a:graphic xmlns:a="http://schemas.openxmlformats.org/drawingml/2006/main">
                    <a:graphicData uri="http://schemas.openxmlformats.org/drawingml/2006/picture">
                      <pic:pic xmlns:pic="http://schemas.openxmlformats.org/drawingml/2006/picture">
                        <pic:nvPicPr>
                          <pic:cNvPr id="2118320703" name="image24.png"/>
                          <pic:cNvPicPr preferRelativeResize="0"/>
                        </pic:nvPicPr>
                        <pic:blipFill>
                          <a:blip r:embed="rId7"/>
                          <a:srcRect/>
                          <a:stretch>
                            <a:fillRect/>
                          </a:stretch>
                        </pic:blipFill>
                        <pic:spPr>
                          <a:xfrm>
                            <a:off x="0" y="0"/>
                            <a:ext cx="2576793" cy="1536166"/>
                          </a:xfrm>
                          <a:prstGeom prst="rect">
                            <a:avLst/>
                          </a:prstGeom>
                        </pic:spPr>
                      </pic:pic>
                    </a:graphicData>
                  </a:graphic>
                </wp:inline>
              </w:drawing>
            </w:r>
            <w:r>
              <w:rPr>
                <w:i/>
                <w:color w:val="000000" w:themeColor="text1"/>
                <w:sz w:val="28"/>
                <w:szCs w:val="28"/>
                <w14:textFill>
                  <w14:solidFill>
                    <w14:schemeClr w14:val="tx1"/>
                  </w14:solidFill>
                </w14:textFill>
              </w:rPr>
              <w:t>YouTube Kids – Biết thêm những điều mới mẻ về lịch sử, văn hoá qua các video.</w:t>
            </w:r>
          </w:p>
          <w:p w14:paraId="0D507037">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613025" cy="948690"/>
                  <wp:effectExtent l="0" t="0" r="0" b="0"/>
                  <wp:docPr id="2118320702" name="image31.png"/>
                  <wp:cNvGraphicFramePr/>
                  <a:graphic xmlns:a="http://schemas.openxmlformats.org/drawingml/2006/main">
                    <a:graphicData uri="http://schemas.openxmlformats.org/drawingml/2006/picture">
                      <pic:pic xmlns:pic="http://schemas.openxmlformats.org/drawingml/2006/picture">
                        <pic:nvPicPr>
                          <pic:cNvPr id="2118320702" name="image31.png"/>
                          <pic:cNvPicPr preferRelativeResize="0"/>
                        </pic:nvPicPr>
                        <pic:blipFill>
                          <a:blip r:embed="rId8"/>
                          <a:srcRect/>
                          <a:stretch>
                            <a:fillRect/>
                          </a:stretch>
                        </pic:blipFill>
                        <pic:spPr>
                          <a:xfrm>
                            <a:off x="0" y="0"/>
                            <a:ext cx="2613451" cy="948772"/>
                          </a:xfrm>
                          <a:prstGeom prst="rect">
                            <a:avLst/>
                          </a:prstGeom>
                        </pic:spPr>
                      </pic:pic>
                    </a:graphicData>
                  </a:graphic>
                </wp:inline>
              </w:drawing>
            </w:r>
          </w:p>
          <w:p w14:paraId="61EDB53C">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Google Translate – Phần mềm giúp em dịch những từ tiếng Anh mà em chưa biết.</w:t>
            </w:r>
          </w:p>
          <w:p w14:paraId="774EB508">
            <w:pPr>
              <w:spacing w:line="360" w:lineRule="auto"/>
              <w:jc w:val="both"/>
              <w:rPr>
                <w:i/>
                <w:color w:val="000000" w:themeColor="text1"/>
                <w:sz w:val="28"/>
                <w:szCs w:val="28"/>
                <w14:textFill>
                  <w14:solidFill>
                    <w14:schemeClr w14:val="tx1"/>
                  </w14:solidFill>
                </w14:textFill>
              </w:rPr>
            </w:pPr>
          </w:p>
          <w:p w14:paraId="2183E5E0">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434590" cy="984250"/>
                  <wp:effectExtent l="0" t="0" r="0" b="0"/>
                  <wp:docPr id="2118320705" name="image20.png"/>
                  <wp:cNvGraphicFramePr/>
                  <a:graphic xmlns:a="http://schemas.openxmlformats.org/drawingml/2006/main">
                    <a:graphicData uri="http://schemas.openxmlformats.org/drawingml/2006/picture">
                      <pic:pic xmlns:pic="http://schemas.openxmlformats.org/drawingml/2006/picture">
                        <pic:nvPicPr>
                          <pic:cNvPr id="2118320705" name="image20.png"/>
                          <pic:cNvPicPr preferRelativeResize="0"/>
                        </pic:nvPicPr>
                        <pic:blipFill>
                          <a:blip r:embed="rId9"/>
                          <a:srcRect/>
                          <a:stretch>
                            <a:fillRect/>
                          </a:stretch>
                        </pic:blipFill>
                        <pic:spPr>
                          <a:xfrm>
                            <a:off x="0" y="0"/>
                            <a:ext cx="2434749" cy="984288"/>
                          </a:xfrm>
                          <a:prstGeom prst="rect">
                            <a:avLst/>
                          </a:prstGeom>
                        </pic:spPr>
                      </pic:pic>
                    </a:graphicData>
                  </a:graphic>
                </wp:inline>
              </w:drawing>
            </w:r>
          </w:p>
          <w:p w14:paraId="5C16807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Làm bài tập trên phần mềm soạn thảo văn bản hay chuẩn bị báo cáo trước lớp bằng phần mềm trình chiếu.</w:t>
            </w:r>
          </w:p>
          <w:p w14:paraId="664C2B80">
            <w:pPr>
              <w:spacing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717165" cy="653415"/>
                  <wp:effectExtent l="0" t="0" r="0" b="0"/>
                  <wp:docPr id="2118320704" name="image4.png"/>
                  <wp:cNvGraphicFramePr/>
                  <a:graphic xmlns:a="http://schemas.openxmlformats.org/drawingml/2006/main">
                    <a:graphicData uri="http://schemas.openxmlformats.org/drawingml/2006/picture">
                      <pic:pic xmlns:pic="http://schemas.openxmlformats.org/drawingml/2006/picture">
                        <pic:nvPicPr>
                          <pic:cNvPr id="2118320704" name="image4.png"/>
                          <pic:cNvPicPr preferRelativeResize="0"/>
                        </pic:nvPicPr>
                        <pic:blipFill>
                          <a:blip r:embed="rId10"/>
                          <a:srcRect/>
                          <a:stretch>
                            <a:fillRect/>
                          </a:stretch>
                        </pic:blipFill>
                        <pic:spPr>
                          <a:xfrm>
                            <a:off x="0" y="0"/>
                            <a:ext cx="2717166" cy="653951"/>
                          </a:xfrm>
                          <a:prstGeom prst="rect">
                            <a:avLst/>
                          </a:prstGeom>
                        </pic:spPr>
                      </pic:pic>
                    </a:graphicData>
                  </a:graphic>
                </wp:inline>
              </w:drawing>
            </w:r>
          </w:p>
          <w:p w14:paraId="132DC384">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Phần mềm học tiếng Anh.</w:t>
            </w:r>
          </w:p>
          <w:p w14:paraId="5DB255A6">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Giải trí</w:t>
            </w:r>
          </w:p>
          <w:p w14:paraId="1D8CB213">
            <w:pPr>
              <w:spacing w:line="360" w:lineRule="auto"/>
              <w:jc w:val="center"/>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656205" cy="1314450"/>
                  <wp:effectExtent l="0" t="0" r="0" b="0"/>
                  <wp:docPr id="2118320708" name="image8.jpg" descr="YouTube Kids Now Available On The Desktop | AUTechTips"/>
                  <wp:cNvGraphicFramePr/>
                  <a:graphic xmlns:a="http://schemas.openxmlformats.org/drawingml/2006/main">
                    <a:graphicData uri="http://schemas.openxmlformats.org/drawingml/2006/picture">
                      <pic:pic xmlns:pic="http://schemas.openxmlformats.org/drawingml/2006/picture">
                        <pic:nvPicPr>
                          <pic:cNvPr id="2118320708" name="image8.jpg" descr="YouTube Kids Now Available On The Desktop | AUTechTips"/>
                          <pic:cNvPicPr preferRelativeResize="0"/>
                        </pic:nvPicPr>
                        <pic:blipFill>
                          <a:blip r:embed="rId11"/>
                          <a:srcRect/>
                          <a:stretch>
                            <a:fillRect/>
                          </a:stretch>
                        </pic:blipFill>
                        <pic:spPr>
                          <a:xfrm>
                            <a:off x="0" y="0"/>
                            <a:ext cx="2656205" cy="1314450"/>
                          </a:xfrm>
                          <a:prstGeom prst="rect">
                            <a:avLst/>
                          </a:prstGeom>
                        </pic:spPr>
                      </pic:pic>
                    </a:graphicData>
                  </a:graphic>
                </wp:inline>
              </w:drawing>
            </w:r>
          </w:p>
          <w:p w14:paraId="3998448A">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youtubekids.com – Xem video.</w:t>
            </w:r>
          </w:p>
          <w:p w14:paraId="218A4078">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672080" cy="1331595"/>
                  <wp:effectExtent l="0" t="0" r="0" b="0"/>
                  <wp:docPr id="2118320707" name="image32.png"/>
                  <wp:cNvGraphicFramePr/>
                  <a:graphic xmlns:a="http://schemas.openxmlformats.org/drawingml/2006/main">
                    <a:graphicData uri="http://schemas.openxmlformats.org/drawingml/2006/picture">
                      <pic:pic xmlns:pic="http://schemas.openxmlformats.org/drawingml/2006/picture">
                        <pic:nvPicPr>
                          <pic:cNvPr id="2118320707" name="image32.png"/>
                          <pic:cNvPicPr preferRelativeResize="0"/>
                        </pic:nvPicPr>
                        <pic:blipFill>
                          <a:blip r:embed="rId12"/>
                          <a:srcRect/>
                          <a:stretch>
                            <a:fillRect/>
                          </a:stretch>
                        </pic:blipFill>
                        <pic:spPr>
                          <a:xfrm>
                            <a:off x="0" y="0"/>
                            <a:ext cx="2672507" cy="1331741"/>
                          </a:xfrm>
                          <a:prstGeom prst="rect">
                            <a:avLst/>
                          </a:prstGeom>
                        </pic:spPr>
                      </pic:pic>
                    </a:graphicData>
                  </a:graphic>
                </wp:inline>
              </w:drawing>
            </w:r>
          </w:p>
          <w:p w14:paraId="4FD8095E">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kids.pops.vn – Xem phim.</w:t>
            </w:r>
          </w:p>
          <w:p w14:paraId="2DEC49D2">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665730" cy="1219200"/>
                  <wp:effectExtent l="0" t="0" r="0" b="0"/>
                  <wp:docPr id="2118320711" name="image12.png"/>
                  <wp:cNvGraphicFramePr/>
                  <a:graphic xmlns:a="http://schemas.openxmlformats.org/drawingml/2006/main">
                    <a:graphicData uri="http://schemas.openxmlformats.org/drawingml/2006/picture">
                      <pic:pic xmlns:pic="http://schemas.openxmlformats.org/drawingml/2006/picture">
                        <pic:nvPicPr>
                          <pic:cNvPr id="2118320711" name="image12.png"/>
                          <pic:cNvPicPr preferRelativeResize="0"/>
                        </pic:nvPicPr>
                        <pic:blipFill>
                          <a:blip r:embed="rId13"/>
                          <a:srcRect/>
                          <a:stretch>
                            <a:fillRect/>
                          </a:stretch>
                        </pic:blipFill>
                        <pic:spPr>
                          <a:xfrm>
                            <a:off x="0" y="0"/>
                            <a:ext cx="2666048" cy="1219200"/>
                          </a:xfrm>
                          <a:prstGeom prst="rect">
                            <a:avLst/>
                          </a:prstGeom>
                        </pic:spPr>
                      </pic:pic>
                    </a:graphicData>
                  </a:graphic>
                </wp:inline>
              </w:drawing>
            </w:r>
          </w:p>
          <w:p w14:paraId="5CD8BBA1">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zingmp3.vn – Nghe nhạc.</w:t>
            </w:r>
          </w:p>
          <w:p w14:paraId="01A2EE20">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686685" cy="1219835"/>
                  <wp:effectExtent l="0" t="0" r="0" b="0"/>
                  <wp:docPr id="2118320710" name="image23.png"/>
                  <wp:cNvGraphicFramePr/>
                  <a:graphic xmlns:a="http://schemas.openxmlformats.org/drawingml/2006/main">
                    <a:graphicData uri="http://schemas.openxmlformats.org/drawingml/2006/picture">
                      <pic:pic xmlns:pic="http://schemas.openxmlformats.org/drawingml/2006/picture">
                        <pic:nvPicPr>
                          <pic:cNvPr id="2118320710" name="image23.png"/>
                          <pic:cNvPicPr preferRelativeResize="0"/>
                        </pic:nvPicPr>
                        <pic:blipFill>
                          <a:blip r:embed="rId14"/>
                          <a:srcRect/>
                          <a:stretch>
                            <a:fillRect/>
                          </a:stretch>
                        </pic:blipFill>
                        <pic:spPr>
                          <a:xfrm>
                            <a:off x="0" y="0"/>
                            <a:ext cx="2687244" cy="1220079"/>
                          </a:xfrm>
                          <a:prstGeom prst="rect">
                            <a:avLst/>
                          </a:prstGeom>
                        </pic:spPr>
                      </pic:pic>
                    </a:graphicData>
                  </a:graphic>
                </wp:inline>
              </w:drawing>
            </w:r>
          </w:p>
          <w:p w14:paraId="629604E9">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cauvong.vn – Đọc truyện.</w:t>
            </w:r>
          </w:p>
          <w:p w14:paraId="30473CD5">
            <w:pPr>
              <w:spacing w:line="360" w:lineRule="auto"/>
              <w:jc w:val="center"/>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37765" cy="1121410"/>
                  <wp:effectExtent l="0" t="0" r="0" b="0"/>
                  <wp:docPr id="2118320714" name="image7.jpg" descr="Game Vui, Game 24h, Chơi Top 1001 Game online hay nhất"/>
                  <wp:cNvGraphicFramePr/>
                  <a:graphic xmlns:a="http://schemas.openxmlformats.org/drawingml/2006/main">
                    <a:graphicData uri="http://schemas.openxmlformats.org/drawingml/2006/picture">
                      <pic:pic xmlns:pic="http://schemas.openxmlformats.org/drawingml/2006/picture">
                        <pic:nvPicPr>
                          <pic:cNvPr id="2118320714" name="image7.jpg" descr="Game Vui, Game 24h, Chơi Top 1001 Game online hay nhất"/>
                          <pic:cNvPicPr preferRelativeResize="0"/>
                        </pic:nvPicPr>
                        <pic:blipFill>
                          <a:blip r:embed="rId15"/>
                          <a:srcRect/>
                          <a:stretch>
                            <a:fillRect/>
                          </a:stretch>
                        </pic:blipFill>
                        <pic:spPr>
                          <a:xfrm>
                            <a:off x="0" y="0"/>
                            <a:ext cx="2437938" cy="1121451"/>
                          </a:xfrm>
                          <a:prstGeom prst="rect">
                            <a:avLst/>
                          </a:prstGeom>
                        </pic:spPr>
                      </pic:pic>
                    </a:graphicData>
                  </a:graphic>
                </wp:inline>
              </w:drawing>
            </w:r>
          </w:p>
          <w:p w14:paraId="37F582AF">
            <w:pPr>
              <w:spacing w:line="360"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gamevui2.com – Chơi game.</w:t>
            </w:r>
          </w:p>
          <w:p w14:paraId="60A33C1A">
            <w:pPr>
              <w:spacing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Trao đổi thông tin</w:t>
            </w:r>
          </w:p>
          <w:p w14:paraId="7145AB0D">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drawing>
                <wp:inline distT="0" distB="0" distL="0" distR="0">
                  <wp:extent cx="2696210" cy="697865"/>
                  <wp:effectExtent l="0" t="0" r="0" b="0"/>
                  <wp:docPr id="2118320712" name="image18.png"/>
                  <wp:cNvGraphicFramePr/>
                  <a:graphic xmlns:a="http://schemas.openxmlformats.org/drawingml/2006/main">
                    <a:graphicData uri="http://schemas.openxmlformats.org/drawingml/2006/picture">
                      <pic:pic xmlns:pic="http://schemas.openxmlformats.org/drawingml/2006/picture">
                        <pic:nvPicPr>
                          <pic:cNvPr id="2118320712" name="image18.png"/>
                          <pic:cNvPicPr preferRelativeResize="0"/>
                        </pic:nvPicPr>
                        <pic:blipFill>
                          <a:blip r:embed="rId16"/>
                          <a:srcRect/>
                          <a:stretch>
                            <a:fillRect/>
                          </a:stretch>
                        </pic:blipFill>
                        <pic:spPr>
                          <a:xfrm>
                            <a:off x="0" y="0"/>
                            <a:ext cx="2696330" cy="698330"/>
                          </a:xfrm>
                          <a:prstGeom prst="rect">
                            <a:avLst/>
                          </a:prstGeom>
                        </pic:spPr>
                      </pic:pic>
                    </a:graphicData>
                  </a:graphic>
                </wp:inline>
              </w:drawing>
            </w:r>
          </w:p>
          <w:p w14:paraId="18C00A5C">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Hợp tác với các bạn</w:t>
            </w:r>
          </w:p>
          <w:p w14:paraId="1A5A2FFC">
            <w:pPr>
              <w:spacing w:line="360"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775585" cy="850900"/>
                  <wp:effectExtent l="0" t="0" r="0" b="0"/>
                  <wp:docPr id="2118320713" name="image6.png"/>
                  <wp:cNvGraphicFramePr/>
                  <a:graphic xmlns:a="http://schemas.openxmlformats.org/drawingml/2006/main">
                    <a:graphicData uri="http://schemas.openxmlformats.org/drawingml/2006/picture">
                      <pic:pic xmlns:pic="http://schemas.openxmlformats.org/drawingml/2006/picture">
                        <pic:nvPicPr>
                          <pic:cNvPr id="2118320713" name="image6.png"/>
                          <pic:cNvPicPr preferRelativeResize="0"/>
                        </pic:nvPicPr>
                        <pic:blipFill>
                          <a:blip r:embed="rId17"/>
                          <a:srcRect/>
                          <a:stretch>
                            <a:fillRect/>
                          </a:stretch>
                        </pic:blipFill>
                        <pic:spPr>
                          <a:xfrm>
                            <a:off x="0" y="0"/>
                            <a:ext cx="2776159" cy="850967"/>
                          </a:xfrm>
                          <a:prstGeom prst="rect">
                            <a:avLst/>
                          </a:prstGeom>
                        </pic:spPr>
                      </pic:pic>
                    </a:graphicData>
                  </a:graphic>
                </wp:inline>
              </w:drawing>
            </w:r>
          </w:p>
          <w:p w14:paraId="10EF91BE">
            <w:pPr>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Tạo ra sản phẩm số</w:t>
            </w:r>
          </w:p>
          <w:p w14:paraId="51B6EC88">
            <w:pPr>
              <w:spacing w:line="360"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185035" cy="1382395"/>
                  <wp:effectExtent l="0" t="0" r="0" b="0"/>
                  <wp:docPr id="2118320715" name="image2.jpg" descr="Tải Scratch 3.0: Phần mềm lập trình cho trẻ 12 đến 16 tuổi"/>
                  <wp:cNvGraphicFramePr/>
                  <a:graphic xmlns:a="http://schemas.openxmlformats.org/drawingml/2006/main">
                    <a:graphicData uri="http://schemas.openxmlformats.org/drawingml/2006/picture">
                      <pic:pic xmlns:pic="http://schemas.openxmlformats.org/drawingml/2006/picture">
                        <pic:nvPicPr>
                          <pic:cNvPr id="2118320715" name="image2.jpg" descr="Tải Scratch 3.0: Phần mềm lập trình cho trẻ 12 đến 16 tuổi"/>
                          <pic:cNvPicPr preferRelativeResize="0"/>
                        </pic:nvPicPr>
                        <pic:blipFill>
                          <a:blip r:embed="rId18"/>
                          <a:srcRect/>
                          <a:stretch>
                            <a:fillRect/>
                          </a:stretch>
                        </pic:blipFill>
                        <pic:spPr>
                          <a:xfrm>
                            <a:off x="0" y="0"/>
                            <a:ext cx="2185304" cy="1382406"/>
                          </a:xfrm>
                          <a:prstGeom prst="rect">
                            <a:avLst/>
                          </a:prstGeom>
                        </pic:spPr>
                      </pic:pic>
                    </a:graphicData>
                  </a:graphic>
                </wp:inline>
              </w:drawing>
            </w:r>
          </w:p>
          <w:p w14:paraId="719CF452">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Scratch </w:t>
            </w:r>
            <w:r>
              <w:rPr>
                <w:color w:val="000000" w:themeColor="text1"/>
                <w:sz w:val="28"/>
                <w:szCs w:val="28"/>
                <w14:textFill>
                  <w14:solidFill>
                    <w14:schemeClr w14:val="tx1"/>
                  </w14:solidFill>
                </w14:textFill>
              </w:rPr>
              <w:t>–</w:t>
            </w:r>
            <w:r>
              <w:rPr>
                <w:i/>
                <w:color w:val="000000" w:themeColor="text1"/>
                <w:sz w:val="28"/>
                <w:szCs w:val="28"/>
                <w14:textFill>
                  <w14:solidFill>
                    <w14:schemeClr w14:val="tx1"/>
                  </w14:solidFill>
                </w14:textFill>
              </w:rPr>
              <w:t xml:space="preserve"> Phần mềm lập trình, tạo nên câu chuyện tương tác, phim hoạt hình hay trò chơi sinh động.</w:t>
            </w:r>
          </w:p>
          <w:p w14:paraId="2D55E29B">
            <w:pPr>
              <w:spacing w:line="276" w:lineRule="auto"/>
              <w:jc w:val="both"/>
              <w:rPr>
                <w:b/>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lại kiến thức ở mục </w:t>
            </w:r>
            <w:r>
              <w:rPr>
                <w:b/>
                <w:i/>
                <w:color w:val="000000" w:themeColor="text1"/>
                <w:sz w:val="28"/>
                <w:szCs w:val="28"/>
                <w14:textFill>
                  <w14:solidFill>
                    <w14:schemeClr w14:val="tx1"/>
                  </w14:solidFill>
                </w14:textFill>
              </w:rPr>
              <w:t xml:space="preserve">Hộp kiến thức </w:t>
            </w:r>
            <w:r>
              <w:rPr>
                <w:color w:val="000000" w:themeColor="text1"/>
                <w:sz w:val="28"/>
                <w:szCs w:val="28"/>
                <w14:textFill>
                  <w14:solidFill>
                    <w14:schemeClr w14:val="tx1"/>
                  </w14:solidFill>
                </w14:textFill>
              </w:rPr>
              <w:t>và mời 1 HS đứng dậy đọc.</w:t>
            </w:r>
            <w:r>
              <w:rPr>
                <w:b/>
                <w:i/>
                <w:color w:val="000000" w:themeColor="text1"/>
                <w:sz w:val="28"/>
                <w:szCs w:val="28"/>
                <w14:textFill>
                  <w14:solidFill>
                    <w14:schemeClr w14:val="tx1"/>
                  </w14:solidFill>
                </w14:textFill>
              </w:rPr>
              <w:t xml:space="preserve"> </w:t>
            </w:r>
          </w:p>
          <w:p w14:paraId="52E30EA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Máy tính có thể giúp em học tập, giải trí, tìm kiếm, trao đổi thông tin, hợp tác với bạn bè và tạo ra sản phẩm số theo ý tưởng của mình.</w:t>
            </w:r>
          </w:p>
          <w:p w14:paraId="6BB6EFC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Sử dụng máy tính thành thạo, em sẽ làm được nhiều việc hơn.</w:t>
            </w:r>
          </w:p>
          <w:p w14:paraId="641A1C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câu hỏi củng cố trang 6 SGK: </w:t>
            </w:r>
            <w:r>
              <w:rPr>
                <w:i/>
                <w:color w:val="000000" w:themeColor="text1"/>
                <w:sz w:val="28"/>
                <w:szCs w:val="28"/>
                <w14:textFill>
                  <w14:solidFill>
                    <w14:schemeClr w14:val="tx1"/>
                  </w14:solidFill>
                </w14:textFill>
              </w:rPr>
              <w:t>Hãy kể về một phần mềm trên máy tính hoặc trên điện thoại thông minh mà em đã sử dụng và thấy thích thú</w:t>
            </w:r>
            <w:r>
              <w:rPr>
                <w:color w:val="000000" w:themeColor="text1"/>
                <w:sz w:val="28"/>
                <w:szCs w:val="28"/>
                <w14:textFill>
                  <w14:solidFill>
                    <w14:schemeClr w14:val="tx1"/>
                  </w14:solidFill>
                </w14:textFill>
              </w:rPr>
              <w:t>.</w:t>
            </w:r>
          </w:p>
          <w:p w14:paraId="58C93D4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3 – 4 HS trả lời. </w:t>
            </w:r>
          </w:p>
          <w:p w14:paraId="3B3FCE9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w:t>
            </w:r>
          </w:p>
        </w:tc>
        <w:tc>
          <w:tcPr>
            <w:tcW w:w="3443" w:type="dxa"/>
          </w:tcPr>
          <w:p w14:paraId="19E63B5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và trả lời: </w:t>
            </w:r>
          </w:p>
          <w:p w14:paraId="3080794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Học tập: phần mềm luyện gõ bàn phím, luyện tập sử dụng chuột, từ điển tiếng Anh, phần mềm soạn thảo văn bản, tạo bài trình chiếu…</w:t>
            </w:r>
          </w:p>
          <w:p w14:paraId="4BB9D43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Giải trí: trò chơi trên máy tính, phần mềm đọc truyện, nghe nhạc, xem video…</w:t>
            </w:r>
          </w:p>
          <w:p w14:paraId="330E1A2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Tìm kiếm, trao đổi thông tin: Google, Zoom, Google Meet, Microsoft Teams…</w:t>
            </w:r>
          </w:p>
          <w:p w14:paraId="3F0DB5B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Hợp tác với bạn bè: Zalo, Viber, Messenger…</w:t>
            </w:r>
          </w:p>
          <w:p w14:paraId="0C00F0C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Tạo ra sản phẩm số: phần mềm vẽ tranh, phần mềm viết chương trình trò chơi Scratch…</w:t>
            </w:r>
          </w:p>
          <w:p w14:paraId="1B216D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khác lắng nghe, nêu ý kiến bổ sung (nếu có).</w:t>
            </w:r>
          </w:p>
          <w:p w14:paraId="6C6E552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và lắng nghe.</w:t>
            </w:r>
          </w:p>
          <w:p w14:paraId="5FC6232B">
            <w:pPr>
              <w:spacing w:line="360" w:lineRule="auto"/>
              <w:jc w:val="both"/>
              <w:rPr>
                <w:color w:val="000000" w:themeColor="text1"/>
                <w:sz w:val="28"/>
                <w:szCs w:val="28"/>
                <w14:textFill>
                  <w14:solidFill>
                    <w14:schemeClr w14:val="tx1"/>
                  </w14:solidFill>
                </w14:textFill>
              </w:rPr>
            </w:pPr>
          </w:p>
          <w:p w14:paraId="4F400CA6">
            <w:pPr>
              <w:spacing w:line="360" w:lineRule="auto"/>
              <w:jc w:val="both"/>
              <w:rPr>
                <w:color w:val="000000" w:themeColor="text1"/>
                <w:sz w:val="28"/>
                <w:szCs w:val="28"/>
                <w14:textFill>
                  <w14:solidFill>
                    <w14:schemeClr w14:val="tx1"/>
                  </w14:solidFill>
                </w14:textFill>
              </w:rPr>
            </w:pPr>
          </w:p>
          <w:p w14:paraId="673228F3">
            <w:pPr>
              <w:spacing w:line="360" w:lineRule="auto"/>
              <w:jc w:val="both"/>
              <w:rPr>
                <w:color w:val="000000" w:themeColor="text1"/>
                <w:sz w:val="28"/>
                <w:szCs w:val="28"/>
                <w14:textFill>
                  <w14:solidFill>
                    <w14:schemeClr w14:val="tx1"/>
                  </w14:solidFill>
                </w14:textFill>
              </w:rPr>
            </w:pPr>
          </w:p>
          <w:p w14:paraId="0A59DAA8">
            <w:pPr>
              <w:spacing w:line="360" w:lineRule="auto"/>
              <w:jc w:val="both"/>
              <w:rPr>
                <w:color w:val="000000" w:themeColor="text1"/>
                <w:sz w:val="28"/>
                <w:szCs w:val="28"/>
                <w14:textFill>
                  <w14:solidFill>
                    <w14:schemeClr w14:val="tx1"/>
                  </w14:solidFill>
                </w14:textFill>
              </w:rPr>
            </w:pPr>
          </w:p>
          <w:p w14:paraId="3426137B">
            <w:pPr>
              <w:spacing w:line="360" w:lineRule="auto"/>
              <w:jc w:val="both"/>
              <w:rPr>
                <w:color w:val="000000" w:themeColor="text1"/>
                <w:sz w:val="28"/>
                <w:szCs w:val="28"/>
                <w14:textFill>
                  <w14:solidFill>
                    <w14:schemeClr w14:val="tx1"/>
                  </w14:solidFill>
                </w14:textFill>
              </w:rPr>
            </w:pPr>
          </w:p>
          <w:p w14:paraId="33C63538">
            <w:pPr>
              <w:spacing w:line="360" w:lineRule="auto"/>
              <w:jc w:val="both"/>
              <w:rPr>
                <w:color w:val="000000" w:themeColor="text1"/>
                <w:sz w:val="28"/>
                <w:szCs w:val="28"/>
                <w14:textFill>
                  <w14:solidFill>
                    <w14:schemeClr w14:val="tx1"/>
                  </w14:solidFill>
                </w14:textFill>
              </w:rPr>
            </w:pPr>
          </w:p>
          <w:p w14:paraId="55F46F86">
            <w:pPr>
              <w:spacing w:line="360" w:lineRule="auto"/>
              <w:jc w:val="both"/>
              <w:rPr>
                <w:i/>
                <w:color w:val="000000" w:themeColor="text1"/>
                <w:sz w:val="28"/>
                <w:szCs w:val="28"/>
                <w14:textFill>
                  <w14:solidFill>
                    <w14:schemeClr w14:val="tx1"/>
                  </w14:solidFill>
                </w14:textFill>
              </w:rPr>
            </w:pPr>
          </w:p>
          <w:p w14:paraId="1D673AC7">
            <w:pPr>
              <w:spacing w:line="360" w:lineRule="auto"/>
              <w:jc w:val="both"/>
              <w:rPr>
                <w:i/>
                <w:color w:val="000000" w:themeColor="text1"/>
                <w:sz w:val="28"/>
                <w:szCs w:val="28"/>
                <w14:textFill>
                  <w14:solidFill>
                    <w14:schemeClr w14:val="tx1"/>
                  </w14:solidFill>
                </w14:textFill>
              </w:rPr>
            </w:pPr>
          </w:p>
          <w:p w14:paraId="1C46A8A1">
            <w:pPr>
              <w:spacing w:line="360" w:lineRule="auto"/>
              <w:jc w:val="both"/>
              <w:rPr>
                <w:i/>
                <w:color w:val="000000" w:themeColor="text1"/>
                <w:sz w:val="28"/>
                <w:szCs w:val="28"/>
                <w14:textFill>
                  <w14:solidFill>
                    <w14:schemeClr w14:val="tx1"/>
                  </w14:solidFill>
                </w14:textFill>
              </w:rPr>
            </w:pPr>
          </w:p>
          <w:p w14:paraId="5DBFF523">
            <w:pPr>
              <w:spacing w:line="360" w:lineRule="auto"/>
              <w:jc w:val="both"/>
              <w:rPr>
                <w:i/>
                <w:color w:val="000000" w:themeColor="text1"/>
                <w:sz w:val="28"/>
                <w:szCs w:val="28"/>
                <w14:textFill>
                  <w14:solidFill>
                    <w14:schemeClr w14:val="tx1"/>
                  </w14:solidFill>
                </w14:textFill>
              </w:rPr>
            </w:pPr>
          </w:p>
          <w:p w14:paraId="282C38F3">
            <w:pPr>
              <w:spacing w:line="360" w:lineRule="auto"/>
              <w:jc w:val="both"/>
              <w:rPr>
                <w:color w:val="000000" w:themeColor="text1"/>
                <w:sz w:val="28"/>
                <w:szCs w:val="28"/>
                <w14:textFill>
                  <w14:solidFill>
                    <w14:schemeClr w14:val="tx1"/>
                  </w14:solidFill>
                </w14:textFill>
              </w:rPr>
            </w:pPr>
          </w:p>
          <w:p w14:paraId="43919812">
            <w:pPr>
              <w:spacing w:line="360" w:lineRule="auto"/>
              <w:jc w:val="both"/>
              <w:rPr>
                <w:color w:val="000000" w:themeColor="text1"/>
                <w:sz w:val="28"/>
                <w:szCs w:val="28"/>
                <w14:textFill>
                  <w14:solidFill>
                    <w14:schemeClr w14:val="tx1"/>
                  </w14:solidFill>
                </w14:textFill>
              </w:rPr>
            </w:pPr>
          </w:p>
          <w:p w14:paraId="4383C38E">
            <w:pPr>
              <w:spacing w:line="360" w:lineRule="auto"/>
              <w:jc w:val="both"/>
              <w:rPr>
                <w:color w:val="000000" w:themeColor="text1"/>
                <w:sz w:val="28"/>
                <w:szCs w:val="28"/>
                <w14:textFill>
                  <w14:solidFill>
                    <w14:schemeClr w14:val="tx1"/>
                  </w14:solidFill>
                </w14:textFill>
              </w:rPr>
            </w:pPr>
          </w:p>
          <w:p w14:paraId="30F1F055">
            <w:pPr>
              <w:spacing w:line="360" w:lineRule="auto"/>
              <w:jc w:val="both"/>
              <w:rPr>
                <w:color w:val="000000" w:themeColor="text1"/>
                <w:sz w:val="28"/>
                <w:szCs w:val="28"/>
                <w14:textFill>
                  <w14:solidFill>
                    <w14:schemeClr w14:val="tx1"/>
                  </w14:solidFill>
                </w14:textFill>
              </w:rPr>
            </w:pPr>
          </w:p>
          <w:p w14:paraId="4C9DCD3C">
            <w:pPr>
              <w:spacing w:line="360" w:lineRule="auto"/>
              <w:jc w:val="both"/>
              <w:rPr>
                <w:color w:val="000000" w:themeColor="text1"/>
                <w:sz w:val="28"/>
                <w:szCs w:val="28"/>
                <w14:textFill>
                  <w14:solidFill>
                    <w14:schemeClr w14:val="tx1"/>
                  </w14:solidFill>
                </w14:textFill>
              </w:rPr>
            </w:pPr>
          </w:p>
          <w:p w14:paraId="5CD76743">
            <w:pPr>
              <w:spacing w:line="360" w:lineRule="auto"/>
              <w:jc w:val="both"/>
              <w:rPr>
                <w:color w:val="000000" w:themeColor="text1"/>
                <w:sz w:val="28"/>
                <w:szCs w:val="28"/>
                <w14:textFill>
                  <w14:solidFill>
                    <w14:schemeClr w14:val="tx1"/>
                  </w14:solidFill>
                </w14:textFill>
              </w:rPr>
            </w:pPr>
          </w:p>
          <w:p w14:paraId="4EA167D4">
            <w:pPr>
              <w:spacing w:line="360" w:lineRule="auto"/>
              <w:jc w:val="both"/>
              <w:rPr>
                <w:color w:val="000000" w:themeColor="text1"/>
                <w:sz w:val="28"/>
                <w:szCs w:val="28"/>
                <w14:textFill>
                  <w14:solidFill>
                    <w14:schemeClr w14:val="tx1"/>
                  </w14:solidFill>
                </w14:textFill>
              </w:rPr>
            </w:pPr>
          </w:p>
          <w:p w14:paraId="21191ED6">
            <w:pPr>
              <w:spacing w:line="360" w:lineRule="auto"/>
              <w:jc w:val="both"/>
              <w:rPr>
                <w:color w:val="000000" w:themeColor="text1"/>
                <w:sz w:val="28"/>
                <w:szCs w:val="28"/>
                <w14:textFill>
                  <w14:solidFill>
                    <w14:schemeClr w14:val="tx1"/>
                  </w14:solidFill>
                </w14:textFill>
              </w:rPr>
            </w:pPr>
          </w:p>
          <w:p w14:paraId="5BC0C405">
            <w:pPr>
              <w:spacing w:line="360" w:lineRule="auto"/>
              <w:jc w:val="both"/>
              <w:rPr>
                <w:color w:val="000000" w:themeColor="text1"/>
                <w:sz w:val="28"/>
                <w:szCs w:val="28"/>
                <w14:textFill>
                  <w14:solidFill>
                    <w14:schemeClr w14:val="tx1"/>
                  </w14:solidFill>
                </w14:textFill>
              </w:rPr>
            </w:pPr>
          </w:p>
          <w:p w14:paraId="0D2CCA36">
            <w:pPr>
              <w:spacing w:line="360" w:lineRule="auto"/>
              <w:jc w:val="both"/>
              <w:rPr>
                <w:color w:val="000000" w:themeColor="text1"/>
                <w:sz w:val="28"/>
                <w:szCs w:val="28"/>
                <w14:textFill>
                  <w14:solidFill>
                    <w14:schemeClr w14:val="tx1"/>
                  </w14:solidFill>
                </w14:textFill>
              </w:rPr>
            </w:pPr>
          </w:p>
          <w:p w14:paraId="0A563DA8">
            <w:pPr>
              <w:spacing w:line="360" w:lineRule="auto"/>
              <w:jc w:val="both"/>
              <w:rPr>
                <w:color w:val="000000" w:themeColor="text1"/>
                <w:sz w:val="28"/>
                <w:szCs w:val="28"/>
                <w14:textFill>
                  <w14:solidFill>
                    <w14:schemeClr w14:val="tx1"/>
                  </w14:solidFill>
                </w14:textFill>
              </w:rPr>
            </w:pPr>
          </w:p>
          <w:p w14:paraId="298806D0">
            <w:pPr>
              <w:spacing w:line="360" w:lineRule="auto"/>
              <w:jc w:val="both"/>
              <w:rPr>
                <w:color w:val="000000" w:themeColor="text1"/>
                <w:sz w:val="28"/>
                <w:szCs w:val="28"/>
                <w14:textFill>
                  <w14:solidFill>
                    <w14:schemeClr w14:val="tx1"/>
                  </w14:solidFill>
                </w14:textFill>
              </w:rPr>
            </w:pPr>
          </w:p>
          <w:p w14:paraId="627A168D">
            <w:pPr>
              <w:spacing w:line="360" w:lineRule="auto"/>
              <w:jc w:val="both"/>
              <w:rPr>
                <w:color w:val="000000" w:themeColor="text1"/>
                <w:sz w:val="28"/>
                <w:szCs w:val="28"/>
                <w14:textFill>
                  <w14:solidFill>
                    <w14:schemeClr w14:val="tx1"/>
                  </w14:solidFill>
                </w14:textFill>
              </w:rPr>
            </w:pPr>
          </w:p>
          <w:p w14:paraId="00C019E2">
            <w:pPr>
              <w:spacing w:line="360" w:lineRule="auto"/>
              <w:jc w:val="both"/>
              <w:rPr>
                <w:color w:val="000000" w:themeColor="text1"/>
                <w:sz w:val="28"/>
                <w:szCs w:val="28"/>
                <w14:textFill>
                  <w14:solidFill>
                    <w14:schemeClr w14:val="tx1"/>
                  </w14:solidFill>
                </w14:textFill>
              </w:rPr>
            </w:pPr>
          </w:p>
          <w:p w14:paraId="64ADB3D6">
            <w:pPr>
              <w:spacing w:line="360" w:lineRule="auto"/>
              <w:jc w:val="both"/>
              <w:rPr>
                <w:color w:val="000000" w:themeColor="text1"/>
                <w:sz w:val="28"/>
                <w:szCs w:val="28"/>
                <w14:textFill>
                  <w14:solidFill>
                    <w14:schemeClr w14:val="tx1"/>
                  </w14:solidFill>
                </w14:textFill>
              </w:rPr>
            </w:pPr>
          </w:p>
          <w:p w14:paraId="76D9168C">
            <w:pPr>
              <w:spacing w:line="360" w:lineRule="auto"/>
              <w:jc w:val="both"/>
              <w:rPr>
                <w:color w:val="000000" w:themeColor="text1"/>
                <w:sz w:val="28"/>
                <w:szCs w:val="28"/>
                <w14:textFill>
                  <w14:solidFill>
                    <w14:schemeClr w14:val="tx1"/>
                  </w14:solidFill>
                </w14:textFill>
              </w:rPr>
            </w:pPr>
          </w:p>
          <w:p w14:paraId="0142DD31">
            <w:pPr>
              <w:spacing w:line="360" w:lineRule="auto"/>
              <w:jc w:val="both"/>
              <w:rPr>
                <w:color w:val="000000" w:themeColor="text1"/>
                <w:sz w:val="28"/>
                <w:szCs w:val="28"/>
                <w14:textFill>
                  <w14:solidFill>
                    <w14:schemeClr w14:val="tx1"/>
                  </w14:solidFill>
                </w14:textFill>
              </w:rPr>
            </w:pPr>
          </w:p>
          <w:p w14:paraId="7D2C5CAA">
            <w:pPr>
              <w:spacing w:line="360" w:lineRule="auto"/>
              <w:jc w:val="both"/>
              <w:rPr>
                <w:color w:val="000000" w:themeColor="text1"/>
                <w:sz w:val="28"/>
                <w:szCs w:val="28"/>
                <w14:textFill>
                  <w14:solidFill>
                    <w14:schemeClr w14:val="tx1"/>
                  </w14:solidFill>
                </w14:textFill>
              </w:rPr>
            </w:pPr>
          </w:p>
          <w:p w14:paraId="29EBEAFC">
            <w:pPr>
              <w:spacing w:line="360" w:lineRule="auto"/>
              <w:jc w:val="both"/>
              <w:rPr>
                <w:color w:val="000000" w:themeColor="text1"/>
                <w:sz w:val="28"/>
                <w:szCs w:val="28"/>
                <w14:textFill>
                  <w14:solidFill>
                    <w14:schemeClr w14:val="tx1"/>
                  </w14:solidFill>
                </w14:textFill>
              </w:rPr>
            </w:pPr>
          </w:p>
          <w:p w14:paraId="5AA282E9">
            <w:pPr>
              <w:spacing w:line="360" w:lineRule="auto"/>
              <w:jc w:val="both"/>
              <w:rPr>
                <w:color w:val="000000" w:themeColor="text1"/>
                <w:sz w:val="28"/>
                <w:szCs w:val="28"/>
                <w14:textFill>
                  <w14:solidFill>
                    <w14:schemeClr w14:val="tx1"/>
                  </w14:solidFill>
                </w14:textFill>
              </w:rPr>
            </w:pPr>
          </w:p>
          <w:p w14:paraId="27851BC8">
            <w:pPr>
              <w:spacing w:line="360" w:lineRule="auto"/>
              <w:jc w:val="both"/>
              <w:rPr>
                <w:color w:val="000000" w:themeColor="text1"/>
                <w:sz w:val="28"/>
                <w:szCs w:val="28"/>
                <w14:textFill>
                  <w14:solidFill>
                    <w14:schemeClr w14:val="tx1"/>
                  </w14:solidFill>
                </w14:textFill>
              </w:rPr>
            </w:pPr>
          </w:p>
          <w:p w14:paraId="38879A27">
            <w:pPr>
              <w:spacing w:line="360" w:lineRule="auto"/>
              <w:jc w:val="both"/>
              <w:rPr>
                <w:color w:val="000000" w:themeColor="text1"/>
                <w:sz w:val="28"/>
                <w:szCs w:val="28"/>
                <w14:textFill>
                  <w14:solidFill>
                    <w14:schemeClr w14:val="tx1"/>
                  </w14:solidFill>
                </w14:textFill>
              </w:rPr>
            </w:pPr>
          </w:p>
          <w:p w14:paraId="4531A37C">
            <w:pPr>
              <w:spacing w:line="360" w:lineRule="auto"/>
              <w:jc w:val="both"/>
              <w:rPr>
                <w:i/>
                <w:color w:val="000000" w:themeColor="text1"/>
                <w:sz w:val="28"/>
                <w:szCs w:val="28"/>
                <w14:textFill>
                  <w14:solidFill>
                    <w14:schemeClr w14:val="tx1"/>
                  </w14:solidFill>
                </w14:textFill>
              </w:rPr>
            </w:pPr>
          </w:p>
          <w:p w14:paraId="1C59934E">
            <w:pPr>
              <w:spacing w:line="360" w:lineRule="auto"/>
              <w:jc w:val="both"/>
              <w:rPr>
                <w:i/>
                <w:color w:val="000000" w:themeColor="text1"/>
                <w:sz w:val="28"/>
                <w:szCs w:val="28"/>
                <w14:textFill>
                  <w14:solidFill>
                    <w14:schemeClr w14:val="tx1"/>
                  </w14:solidFill>
                </w14:textFill>
              </w:rPr>
            </w:pPr>
          </w:p>
          <w:p w14:paraId="3374E736">
            <w:pPr>
              <w:spacing w:line="360" w:lineRule="auto"/>
              <w:jc w:val="both"/>
              <w:rPr>
                <w:i/>
                <w:color w:val="000000" w:themeColor="text1"/>
                <w:sz w:val="28"/>
                <w:szCs w:val="28"/>
                <w14:textFill>
                  <w14:solidFill>
                    <w14:schemeClr w14:val="tx1"/>
                  </w14:solidFill>
                </w14:textFill>
              </w:rPr>
            </w:pPr>
          </w:p>
          <w:p w14:paraId="26D6CE39">
            <w:pPr>
              <w:spacing w:line="360" w:lineRule="auto"/>
              <w:jc w:val="both"/>
              <w:rPr>
                <w:i/>
                <w:color w:val="000000" w:themeColor="text1"/>
                <w:sz w:val="28"/>
                <w:szCs w:val="28"/>
                <w14:textFill>
                  <w14:solidFill>
                    <w14:schemeClr w14:val="tx1"/>
                  </w14:solidFill>
                </w14:textFill>
              </w:rPr>
            </w:pPr>
          </w:p>
          <w:p w14:paraId="19B21EC0">
            <w:pPr>
              <w:spacing w:line="360" w:lineRule="auto"/>
              <w:jc w:val="both"/>
              <w:rPr>
                <w:i/>
                <w:color w:val="000000" w:themeColor="text1"/>
                <w:sz w:val="28"/>
                <w:szCs w:val="28"/>
                <w14:textFill>
                  <w14:solidFill>
                    <w14:schemeClr w14:val="tx1"/>
                  </w14:solidFill>
                </w14:textFill>
              </w:rPr>
            </w:pPr>
          </w:p>
          <w:p w14:paraId="61526E82">
            <w:pPr>
              <w:spacing w:line="360" w:lineRule="auto"/>
              <w:jc w:val="both"/>
              <w:rPr>
                <w:i/>
                <w:color w:val="000000" w:themeColor="text1"/>
                <w:sz w:val="28"/>
                <w:szCs w:val="28"/>
                <w14:textFill>
                  <w14:solidFill>
                    <w14:schemeClr w14:val="tx1"/>
                  </w14:solidFill>
                </w14:textFill>
              </w:rPr>
            </w:pPr>
          </w:p>
          <w:p w14:paraId="32666B5C">
            <w:pPr>
              <w:spacing w:line="360" w:lineRule="auto"/>
              <w:jc w:val="both"/>
              <w:rPr>
                <w:i/>
                <w:color w:val="000000" w:themeColor="text1"/>
                <w:sz w:val="28"/>
                <w:szCs w:val="28"/>
                <w14:textFill>
                  <w14:solidFill>
                    <w14:schemeClr w14:val="tx1"/>
                  </w14:solidFill>
                </w14:textFill>
              </w:rPr>
            </w:pPr>
          </w:p>
          <w:p w14:paraId="1E31851C">
            <w:pPr>
              <w:spacing w:line="360" w:lineRule="auto"/>
              <w:jc w:val="both"/>
              <w:rPr>
                <w:i/>
                <w:color w:val="000000" w:themeColor="text1"/>
                <w:sz w:val="28"/>
                <w:szCs w:val="28"/>
                <w14:textFill>
                  <w14:solidFill>
                    <w14:schemeClr w14:val="tx1"/>
                  </w14:solidFill>
                </w14:textFill>
              </w:rPr>
            </w:pPr>
          </w:p>
          <w:p w14:paraId="6CCC5118">
            <w:pPr>
              <w:spacing w:line="360" w:lineRule="auto"/>
              <w:jc w:val="both"/>
              <w:rPr>
                <w:i/>
                <w:color w:val="000000" w:themeColor="text1"/>
                <w:sz w:val="28"/>
                <w:szCs w:val="28"/>
                <w14:textFill>
                  <w14:solidFill>
                    <w14:schemeClr w14:val="tx1"/>
                  </w14:solidFill>
                </w14:textFill>
              </w:rPr>
            </w:pPr>
          </w:p>
          <w:p w14:paraId="75500252">
            <w:pPr>
              <w:spacing w:line="360" w:lineRule="auto"/>
              <w:jc w:val="both"/>
              <w:rPr>
                <w:i/>
                <w:color w:val="000000" w:themeColor="text1"/>
                <w:sz w:val="28"/>
                <w:szCs w:val="28"/>
                <w14:textFill>
                  <w14:solidFill>
                    <w14:schemeClr w14:val="tx1"/>
                  </w14:solidFill>
                </w14:textFill>
              </w:rPr>
            </w:pPr>
          </w:p>
          <w:p w14:paraId="197606B1">
            <w:pPr>
              <w:spacing w:line="360" w:lineRule="auto"/>
              <w:jc w:val="both"/>
              <w:rPr>
                <w:i/>
                <w:color w:val="000000" w:themeColor="text1"/>
                <w:sz w:val="28"/>
                <w:szCs w:val="28"/>
                <w14:textFill>
                  <w14:solidFill>
                    <w14:schemeClr w14:val="tx1"/>
                  </w14:solidFill>
                </w14:textFill>
              </w:rPr>
            </w:pPr>
          </w:p>
          <w:p w14:paraId="5FEB745D">
            <w:pPr>
              <w:spacing w:line="360" w:lineRule="auto"/>
              <w:jc w:val="both"/>
              <w:rPr>
                <w:i/>
                <w:color w:val="000000" w:themeColor="text1"/>
                <w:sz w:val="28"/>
                <w:szCs w:val="28"/>
                <w14:textFill>
                  <w14:solidFill>
                    <w14:schemeClr w14:val="tx1"/>
                  </w14:solidFill>
                </w14:textFill>
              </w:rPr>
            </w:pPr>
          </w:p>
          <w:p w14:paraId="66DBF93C">
            <w:pPr>
              <w:spacing w:line="360" w:lineRule="auto"/>
              <w:jc w:val="both"/>
              <w:rPr>
                <w:i/>
                <w:color w:val="000000" w:themeColor="text1"/>
                <w:sz w:val="28"/>
                <w:szCs w:val="28"/>
                <w14:textFill>
                  <w14:solidFill>
                    <w14:schemeClr w14:val="tx1"/>
                  </w14:solidFill>
                </w14:textFill>
              </w:rPr>
            </w:pPr>
          </w:p>
          <w:p w14:paraId="1FF570C1">
            <w:pPr>
              <w:spacing w:line="360" w:lineRule="auto"/>
              <w:jc w:val="both"/>
              <w:rPr>
                <w:i/>
                <w:color w:val="000000" w:themeColor="text1"/>
                <w:sz w:val="28"/>
                <w:szCs w:val="28"/>
                <w14:textFill>
                  <w14:solidFill>
                    <w14:schemeClr w14:val="tx1"/>
                  </w14:solidFill>
                </w14:textFill>
              </w:rPr>
            </w:pPr>
          </w:p>
          <w:p w14:paraId="25F35C8E">
            <w:pPr>
              <w:spacing w:line="360" w:lineRule="auto"/>
              <w:jc w:val="both"/>
              <w:rPr>
                <w:i/>
                <w:color w:val="000000" w:themeColor="text1"/>
                <w:sz w:val="28"/>
                <w:szCs w:val="28"/>
                <w14:textFill>
                  <w14:solidFill>
                    <w14:schemeClr w14:val="tx1"/>
                  </w14:solidFill>
                </w14:textFill>
              </w:rPr>
            </w:pPr>
          </w:p>
          <w:p w14:paraId="04326F28">
            <w:pPr>
              <w:spacing w:line="360" w:lineRule="auto"/>
              <w:jc w:val="both"/>
              <w:rPr>
                <w:i/>
                <w:color w:val="000000" w:themeColor="text1"/>
                <w:sz w:val="28"/>
                <w:szCs w:val="28"/>
                <w14:textFill>
                  <w14:solidFill>
                    <w14:schemeClr w14:val="tx1"/>
                  </w14:solidFill>
                </w14:textFill>
              </w:rPr>
            </w:pPr>
          </w:p>
          <w:p w14:paraId="1DDF1485">
            <w:pPr>
              <w:spacing w:line="360" w:lineRule="auto"/>
              <w:jc w:val="both"/>
              <w:rPr>
                <w:i/>
                <w:color w:val="000000" w:themeColor="text1"/>
                <w:sz w:val="28"/>
                <w:szCs w:val="28"/>
                <w14:textFill>
                  <w14:solidFill>
                    <w14:schemeClr w14:val="tx1"/>
                  </w14:solidFill>
                </w14:textFill>
              </w:rPr>
            </w:pPr>
          </w:p>
          <w:p w14:paraId="1222F4A2">
            <w:pPr>
              <w:spacing w:line="360" w:lineRule="auto"/>
              <w:jc w:val="both"/>
              <w:rPr>
                <w:i/>
                <w:color w:val="000000" w:themeColor="text1"/>
                <w:sz w:val="28"/>
                <w:szCs w:val="28"/>
                <w14:textFill>
                  <w14:solidFill>
                    <w14:schemeClr w14:val="tx1"/>
                  </w14:solidFill>
                </w14:textFill>
              </w:rPr>
            </w:pPr>
          </w:p>
          <w:p w14:paraId="620F94CF">
            <w:pPr>
              <w:spacing w:line="360" w:lineRule="auto"/>
              <w:jc w:val="both"/>
              <w:rPr>
                <w:i/>
                <w:color w:val="000000" w:themeColor="text1"/>
                <w:sz w:val="28"/>
                <w:szCs w:val="28"/>
                <w14:textFill>
                  <w14:solidFill>
                    <w14:schemeClr w14:val="tx1"/>
                  </w14:solidFill>
                </w14:textFill>
              </w:rPr>
            </w:pPr>
          </w:p>
          <w:p w14:paraId="0ACCBE9E">
            <w:pPr>
              <w:spacing w:line="360" w:lineRule="auto"/>
              <w:jc w:val="both"/>
              <w:rPr>
                <w:i/>
                <w:color w:val="000000" w:themeColor="text1"/>
                <w:sz w:val="28"/>
                <w:szCs w:val="28"/>
                <w14:textFill>
                  <w14:solidFill>
                    <w14:schemeClr w14:val="tx1"/>
                  </w14:solidFill>
                </w14:textFill>
              </w:rPr>
            </w:pPr>
          </w:p>
          <w:p w14:paraId="6BB958B6">
            <w:pPr>
              <w:spacing w:line="360" w:lineRule="auto"/>
              <w:jc w:val="both"/>
              <w:rPr>
                <w:i/>
                <w:color w:val="000000" w:themeColor="text1"/>
                <w:sz w:val="28"/>
                <w:szCs w:val="28"/>
                <w14:textFill>
                  <w14:solidFill>
                    <w14:schemeClr w14:val="tx1"/>
                  </w14:solidFill>
                </w14:textFill>
              </w:rPr>
            </w:pPr>
          </w:p>
          <w:p w14:paraId="408D297D">
            <w:pPr>
              <w:spacing w:line="360" w:lineRule="auto"/>
              <w:jc w:val="both"/>
              <w:rPr>
                <w:i/>
                <w:color w:val="000000" w:themeColor="text1"/>
                <w:sz w:val="28"/>
                <w:szCs w:val="28"/>
                <w14:textFill>
                  <w14:solidFill>
                    <w14:schemeClr w14:val="tx1"/>
                  </w14:solidFill>
                </w14:textFill>
              </w:rPr>
            </w:pPr>
          </w:p>
          <w:p w14:paraId="027D857E">
            <w:pPr>
              <w:spacing w:line="360" w:lineRule="auto"/>
              <w:jc w:val="both"/>
              <w:rPr>
                <w:i/>
                <w:color w:val="000000" w:themeColor="text1"/>
                <w:sz w:val="28"/>
                <w:szCs w:val="28"/>
                <w14:textFill>
                  <w14:solidFill>
                    <w14:schemeClr w14:val="tx1"/>
                  </w14:solidFill>
                </w14:textFill>
              </w:rPr>
            </w:pPr>
          </w:p>
          <w:p w14:paraId="2476E786">
            <w:pPr>
              <w:spacing w:line="360" w:lineRule="auto"/>
              <w:jc w:val="both"/>
              <w:rPr>
                <w:i/>
                <w:color w:val="000000" w:themeColor="text1"/>
                <w:sz w:val="28"/>
                <w:szCs w:val="28"/>
                <w14:textFill>
                  <w14:solidFill>
                    <w14:schemeClr w14:val="tx1"/>
                  </w14:solidFill>
                </w14:textFill>
              </w:rPr>
            </w:pPr>
          </w:p>
          <w:p w14:paraId="009CD4BB">
            <w:pPr>
              <w:spacing w:line="360" w:lineRule="auto"/>
              <w:jc w:val="both"/>
              <w:rPr>
                <w:i/>
                <w:color w:val="000000" w:themeColor="text1"/>
                <w:sz w:val="28"/>
                <w:szCs w:val="28"/>
                <w14:textFill>
                  <w14:solidFill>
                    <w14:schemeClr w14:val="tx1"/>
                  </w14:solidFill>
                </w14:textFill>
              </w:rPr>
            </w:pPr>
          </w:p>
          <w:p w14:paraId="1B99B445">
            <w:pPr>
              <w:spacing w:line="360" w:lineRule="auto"/>
              <w:jc w:val="both"/>
              <w:rPr>
                <w:i/>
                <w:color w:val="000000" w:themeColor="text1"/>
                <w:sz w:val="28"/>
                <w:szCs w:val="28"/>
                <w14:textFill>
                  <w14:solidFill>
                    <w14:schemeClr w14:val="tx1"/>
                  </w14:solidFill>
                </w14:textFill>
              </w:rPr>
            </w:pPr>
          </w:p>
          <w:p w14:paraId="72A58698">
            <w:pPr>
              <w:spacing w:line="360" w:lineRule="auto"/>
              <w:jc w:val="both"/>
              <w:rPr>
                <w:i/>
                <w:color w:val="000000" w:themeColor="text1"/>
                <w:sz w:val="28"/>
                <w:szCs w:val="28"/>
                <w14:textFill>
                  <w14:solidFill>
                    <w14:schemeClr w14:val="tx1"/>
                  </w14:solidFill>
                </w14:textFill>
              </w:rPr>
            </w:pPr>
          </w:p>
          <w:p w14:paraId="53295E28">
            <w:pPr>
              <w:spacing w:line="360" w:lineRule="auto"/>
              <w:jc w:val="both"/>
              <w:rPr>
                <w:i/>
                <w:color w:val="000000" w:themeColor="text1"/>
                <w:sz w:val="28"/>
                <w:szCs w:val="28"/>
                <w14:textFill>
                  <w14:solidFill>
                    <w14:schemeClr w14:val="tx1"/>
                  </w14:solidFill>
                </w14:textFill>
              </w:rPr>
            </w:pPr>
          </w:p>
          <w:p w14:paraId="750DFA2C">
            <w:pPr>
              <w:spacing w:line="360" w:lineRule="auto"/>
              <w:jc w:val="both"/>
              <w:rPr>
                <w:i/>
                <w:color w:val="000000" w:themeColor="text1"/>
                <w:sz w:val="28"/>
                <w:szCs w:val="28"/>
                <w14:textFill>
                  <w14:solidFill>
                    <w14:schemeClr w14:val="tx1"/>
                  </w14:solidFill>
                </w14:textFill>
              </w:rPr>
            </w:pPr>
          </w:p>
          <w:p w14:paraId="34435B6D">
            <w:pPr>
              <w:spacing w:line="360" w:lineRule="auto"/>
              <w:jc w:val="both"/>
              <w:rPr>
                <w:i/>
                <w:color w:val="000000" w:themeColor="text1"/>
                <w:sz w:val="28"/>
                <w:szCs w:val="28"/>
                <w14:textFill>
                  <w14:solidFill>
                    <w14:schemeClr w14:val="tx1"/>
                  </w14:solidFill>
                </w14:textFill>
              </w:rPr>
            </w:pPr>
          </w:p>
          <w:p w14:paraId="17173EBD">
            <w:pPr>
              <w:spacing w:line="360" w:lineRule="auto"/>
              <w:jc w:val="both"/>
              <w:rPr>
                <w:i/>
                <w:color w:val="000000" w:themeColor="text1"/>
                <w:sz w:val="28"/>
                <w:szCs w:val="28"/>
                <w14:textFill>
                  <w14:solidFill>
                    <w14:schemeClr w14:val="tx1"/>
                  </w14:solidFill>
                </w14:textFill>
              </w:rPr>
            </w:pPr>
          </w:p>
          <w:p w14:paraId="71CE9FD7">
            <w:pPr>
              <w:spacing w:line="360" w:lineRule="auto"/>
              <w:jc w:val="both"/>
              <w:rPr>
                <w:i/>
                <w:color w:val="000000" w:themeColor="text1"/>
                <w:sz w:val="28"/>
                <w:szCs w:val="28"/>
                <w14:textFill>
                  <w14:solidFill>
                    <w14:schemeClr w14:val="tx1"/>
                  </w14:solidFill>
                </w14:textFill>
              </w:rPr>
            </w:pPr>
          </w:p>
          <w:p w14:paraId="1ED6EA60">
            <w:pPr>
              <w:spacing w:line="360" w:lineRule="auto"/>
              <w:jc w:val="both"/>
              <w:rPr>
                <w:i/>
                <w:color w:val="000000" w:themeColor="text1"/>
                <w:sz w:val="28"/>
                <w:szCs w:val="28"/>
                <w14:textFill>
                  <w14:solidFill>
                    <w14:schemeClr w14:val="tx1"/>
                  </w14:solidFill>
                </w14:textFill>
              </w:rPr>
            </w:pPr>
          </w:p>
          <w:p w14:paraId="35EA34AD">
            <w:pPr>
              <w:spacing w:line="360" w:lineRule="auto"/>
              <w:jc w:val="both"/>
              <w:rPr>
                <w:i/>
                <w:color w:val="000000" w:themeColor="text1"/>
                <w:sz w:val="28"/>
                <w:szCs w:val="28"/>
                <w14:textFill>
                  <w14:solidFill>
                    <w14:schemeClr w14:val="tx1"/>
                  </w14:solidFill>
                </w14:textFill>
              </w:rPr>
            </w:pPr>
          </w:p>
          <w:p w14:paraId="74F3957B">
            <w:pPr>
              <w:spacing w:line="360" w:lineRule="auto"/>
              <w:jc w:val="both"/>
              <w:rPr>
                <w:i/>
                <w:color w:val="000000" w:themeColor="text1"/>
                <w:sz w:val="28"/>
                <w:szCs w:val="28"/>
                <w14:textFill>
                  <w14:solidFill>
                    <w14:schemeClr w14:val="tx1"/>
                  </w14:solidFill>
                </w14:textFill>
              </w:rPr>
            </w:pPr>
          </w:p>
          <w:p w14:paraId="3FBA7835">
            <w:pPr>
              <w:spacing w:line="360" w:lineRule="auto"/>
              <w:jc w:val="both"/>
              <w:rPr>
                <w:i/>
                <w:color w:val="000000" w:themeColor="text1"/>
                <w:sz w:val="28"/>
                <w:szCs w:val="28"/>
                <w14:textFill>
                  <w14:solidFill>
                    <w14:schemeClr w14:val="tx1"/>
                  </w14:solidFill>
                </w14:textFill>
              </w:rPr>
            </w:pPr>
          </w:p>
          <w:p w14:paraId="6FA27213">
            <w:pPr>
              <w:spacing w:line="360" w:lineRule="auto"/>
              <w:jc w:val="both"/>
              <w:rPr>
                <w:i/>
                <w:color w:val="000000" w:themeColor="text1"/>
                <w:sz w:val="28"/>
                <w:szCs w:val="28"/>
                <w14:textFill>
                  <w14:solidFill>
                    <w14:schemeClr w14:val="tx1"/>
                  </w14:solidFill>
                </w14:textFill>
              </w:rPr>
            </w:pPr>
          </w:p>
          <w:p w14:paraId="45FF4787">
            <w:pPr>
              <w:spacing w:line="360" w:lineRule="auto"/>
              <w:jc w:val="both"/>
              <w:rPr>
                <w:i/>
                <w:color w:val="000000" w:themeColor="text1"/>
                <w:sz w:val="28"/>
                <w:szCs w:val="28"/>
                <w14:textFill>
                  <w14:solidFill>
                    <w14:schemeClr w14:val="tx1"/>
                  </w14:solidFill>
                </w14:textFill>
              </w:rPr>
            </w:pPr>
          </w:p>
          <w:p w14:paraId="6D67CCFF">
            <w:pPr>
              <w:spacing w:line="360" w:lineRule="auto"/>
              <w:jc w:val="both"/>
              <w:rPr>
                <w:i/>
                <w:color w:val="000000" w:themeColor="text1"/>
                <w:sz w:val="28"/>
                <w:szCs w:val="28"/>
                <w14:textFill>
                  <w14:solidFill>
                    <w14:schemeClr w14:val="tx1"/>
                  </w14:solidFill>
                </w14:textFill>
              </w:rPr>
            </w:pPr>
          </w:p>
          <w:p w14:paraId="4230535D">
            <w:pPr>
              <w:spacing w:line="360" w:lineRule="auto"/>
              <w:jc w:val="both"/>
              <w:rPr>
                <w:color w:val="000000" w:themeColor="text1"/>
                <w:sz w:val="28"/>
                <w:szCs w:val="28"/>
                <w14:textFill>
                  <w14:solidFill>
                    <w14:schemeClr w14:val="tx1"/>
                  </w14:solidFill>
                </w14:textFill>
              </w:rPr>
            </w:pPr>
          </w:p>
          <w:p w14:paraId="52FAF305">
            <w:pPr>
              <w:spacing w:line="276" w:lineRule="auto"/>
              <w:jc w:val="both"/>
              <w:rPr>
                <w:color w:val="000000" w:themeColor="text1"/>
                <w:sz w:val="28"/>
                <w:szCs w:val="28"/>
                <w14:textFill>
                  <w14:solidFill>
                    <w14:schemeClr w14:val="tx1"/>
                  </w14:solidFill>
                </w14:textFill>
              </w:rPr>
            </w:pPr>
          </w:p>
          <w:p w14:paraId="0049F7A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to và rõ ràng.</w:t>
            </w:r>
          </w:p>
          <w:p w14:paraId="30AED70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 và ghi nhớ.</w:t>
            </w:r>
          </w:p>
          <w:p w14:paraId="3E7AF537">
            <w:pPr>
              <w:spacing w:line="360" w:lineRule="auto"/>
              <w:jc w:val="both"/>
              <w:rPr>
                <w:color w:val="000000" w:themeColor="text1"/>
                <w:sz w:val="28"/>
                <w:szCs w:val="28"/>
                <w14:textFill>
                  <w14:solidFill>
                    <w14:schemeClr w14:val="tx1"/>
                  </w14:solidFill>
                </w14:textFill>
              </w:rPr>
            </w:pPr>
          </w:p>
          <w:p w14:paraId="0E1E1B8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4127D4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Phần mềm học tiếng Anh Duolingo. Phần mềm giúp em làm quen với tiếng Anh từ mức độ dễ đến khó. Duolingo cung cấp nhiều từ vựng liên quan đến những chủ đề thông dụng như học tập, khoa học, trường học… Bên cạnh đó, em còn được làm bài tập củng cố khả năng ghi nhớ từng vựng đã học.</w:t>
            </w:r>
          </w:p>
          <w:p w14:paraId="445DF7D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và lắng nghe.</w:t>
            </w:r>
          </w:p>
        </w:tc>
        <w:tc>
          <w:tcPr>
            <w:tcW w:w="1679" w:type="dxa"/>
          </w:tcPr>
          <w:p w14:paraId="63F90F00">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w:t>
            </w:r>
          </w:p>
        </w:tc>
      </w:tr>
      <w:tr w14:paraId="2FFBE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3" w:type="dxa"/>
            <w:gridSpan w:val="3"/>
          </w:tcPr>
          <w:p w14:paraId="6890900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(10’)</w:t>
            </w:r>
          </w:p>
          <w:p w14:paraId="0CF31A5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Củng cố lại các kiến thức đã học thông qua các bài luyện tập.</w:t>
            </w:r>
          </w:p>
          <w:p w14:paraId="654555D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9C1F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1" w:type="dxa"/>
          </w:tcPr>
          <w:p w14:paraId="6CFBE454">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hoạt động theo nhóm đôi và trả lời câu hỏi: </w:t>
            </w:r>
            <w:r>
              <w:rPr>
                <w:i/>
                <w:color w:val="000000" w:themeColor="text1"/>
                <w:sz w:val="28"/>
                <w:szCs w:val="28"/>
                <w14:textFill>
                  <w14:solidFill>
                    <w14:schemeClr w14:val="tx1"/>
                  </w14:solidFill>
                </w14:textFill>
              </w:rPr>
              <w:t>Hãy nên một ví dụ máy tính giúp em trong học tập, giải trí hoặc hợp tác với bạn bè tạo ra sản phẩm số. Trong ví dụ ấy em đã sử dụng phần mềm nào?</w:t>
            </w:r>
          </w:p>
          <w:p w14:paraId="1673533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3-4 nhóm trả lời.</w:t>
            </w:r>
          </w:p>
          <w:p w14:paraId="614B4F32">
            <w:pPr>
              <w:spacing w:line="276" w:lineRule="auto"/>
              <w:jc w:val="both"/>
              <w:rPr>
                <w:color w:val="000000" w:themeColor="text1"/>
                <w:sz w:val="28"/>
                <w:szCs w:val="28"/>
                <w14:textFill>
                  <w14:solidFill>
                    <w14:schemeClr w14:val="tx1"/>
                  </w14:solidFill>
                </w14:textFill>
              </w:rPr>
            </w:pPr>
          </w:p>
          <w:p w14:paraId="212A2D8C">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cùng HS nhận xét.</w:t>
            </w:r>
          </w:p>
        </w:tc>
        <w:tc>
          <w:tcPr>
            <w:tcW w:w="3443" w:type="dxa"/>
          </w:tcPr>
          <w:p w14:paraId="6A221B6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cùng bạn và trả lời:</w:t>
            </w:r>
          </w:p>
          <w:p w14:paraId="39829D4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Em đã dùng phần mềm RapidTyping để cùng bạn luyện tập gõ phím nhanh và đúng cách.</w:t>
            </w:r>
          </w:p>
          <w:p w14:paraId="62D7A81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Em đã cùng các bạn sử dụng phần mềm PowerPoint để tạo bài thuyết trình.</w:t>
            </w:r>
          </w:p>
          <w:p w14:paraId="065886A0">
            <w:pPr>
              <w:spacing w:line="276" w:lineRule="auto"/>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tc>
        <w:tc>
          <w:tcPr>
            <w:tcW w:w="1679" w:type="dxa"/>
          </w:tcPr>
          <w:p w14:paraId="0D315CC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làm việc nhóm </w:t>
            </w:r>
          </w:p>
        </w:tc>
      </w:tr>
      <w:tr w14:paraId="36630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0083" w:type="dxa"/>
            <w:gridSpan w:val="3"/>
          </w:tcPr>
          <w:p w14:paraId="6082C90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146758D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Vận dụng bài học vào thực tiễn, qua đó HS được phát triển năng lực giải quyết vấn đề và sáng tạo.</w:t>
            </w:r>
          </w:p>
          <w:p w14:paraId="68736549">
            <w:pPr>
              <w:numPr>
                <w:ilvl w:val="0"/>
                <w:numId w:val="0"/>
              </w:numPr>
              <w:spacing w:line="276" w:lineRule="auto"/>
              <w:jc w:val="both"/>
              <w:rPr>
                <w:color w:val="000000" w:themeColor="text1"/>
                <w:sz w:val="28"/>
                <w:szCs w:val="28"/>
                <w14:textFill>
                  <w14:solidFill>
                    <w14:schemeClr w14:val="tx1"/>
                  </w14:solidFill>
                </w14:textFill>
              </w:rPr>
            </w:pPr>
            <w:r>
              <w:rPr>
                <w:rFonts w:hint="default"/>
                <w:i/>
                <w:color w:val="FF0000"/>
                <w:sz w:val="28"/>
                <w:szCs w:val="28"/>
                <w:lang w:val="en-US"/>
              </w:rPr>
              <w:t>5.2.CB2a: Xác định được nhu cầu cá nhân.</w:t>
            </w:r>
          </w:p>
          <w:p w14:paraId="5BC88354">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41F1B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4961" w:type="dxa"/>
          </w:tcPr>
          <w:p w14:paraId="44A8CDEF">
            <w:pPr>
              <w:spacing w:line="276" w:lineRule="auto"/>
              <w:jc w:val="both"/>
              <w:rPr>
                <w:rFonts w:hint="default" w:ascii="Times New Roman" w:hAnsi="Times New Roman" w:cs="Times New Roman"/>
                <w:i/>
                <w:iCs/>
                <w:color w:val="000000" w:themeColor="text1"/>
                <w:sz w:val="28"/>
                <w:szCs w:val="28"/>
                <w:lang w:val="en-US"/>
                <w14:textFill>
                  <w14:solidFill>
                    <w14:schemeClr w14:val="tx1"/>
                  </w14:solidFill>
                </w14:textFill>
              </w:rPr>
            </w:pPr>
            <w:r>
              <w:rPr>
                <w:rFonts w:hint="default" w:ascii="Times New Roman" w:hAnsi="Times New Roman" w:cs="Times New Roman"/>
                <w:i/>
                <w:iCs/>
                <w:color w:val="000000" w:themeColor="text1"/>
                <w:sz w:val="28"/>
                <w:szCs w:val="28"/>
                <w14:textFill>
                  <w14:solidFill>
                    <w14:schemeClr w14:val="tx1"/>
                  </w14:solidFill>
                </w14:textFill>
              </w:rPr>
              <w:t>-</w:t>
            </w:r>
            <w:r>
              <w:rPr>
                <w:rFonts w:hint="default" w:ascii="Times New Roman" w:hAnsi="Times New Roman" w:cs="Times New Roman"/>
                <w:i/>
                <w:iCs/>
                <w:color w:val="000000" w:themeColor="text1"/>
                <w:sz w:val="28"/>
                <w:szCs w:val="28"/>
                <w:lang w:val="en-US"/>
                <w14:textFill>
                  <w14:solidFill>
                    <w14:schemeClr w14:val="tx1"/>
                  </w14:solidFill>
                </w14:textFill>
              </w:rPr>
              <w:t xml:space="preserve"> Bài tập 1</w:t>
            </w:r>
          </w:p>
          <w:p w14:paraId="10601CC2">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cho HS thảo luận nhóm 4 người để trả lời câu hỏi: </w:t>
            </w:r>
            <w:r>
              <w:rPr>
                <w:rFonts w:hint="default" w:ascii="Times New Roman" w:hAnsi="Times New Roman" w:cs="Times New Roman"/>
                <w:i/>
                <w:color w:val="000000" w:themeColor="text1"/>
                <w:sz w:val="28"/>
                <w:szCs w:val="28"/>
                <w14:textFill>
                  <w14:solidFill>
                    <w14:schemeClr w14:val="tx1"/>
                  </w14:solidFill>
                </w14:textFill>
              </w:rPr>
              <w:t>Hãy kể tên một sản phẩm số mà em có thể cùng bạn tạo ra (bức ảnh, bản ghi âm, đoạn video quay em đang hát, thiệp chúc mừng sinh nhật, …). Máy tính giúp em tạo ra những sản phẩm đó như thế nào?</w:t>
            </w:r>
          </w:p>
          <w:p w14:paraId="523C05CF">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63B7AD0A">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1876467B">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0C7A9B1A">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569CF3AF">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5E3D661A">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7482D200">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59BF530B">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1BE1AF61">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3C11E2AC">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1531B070">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2E4A64E6">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770D8579">
            <w:pP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cho các nhóm báo cáo kết quả và tổ chức đánh giá.</w:t>
            </w:r>
          </w:p>
          <w:p w14:paraId="5CC65C74">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nhận xét, tóm tắt lại những nội dung chính của bài học. </w:t>
            </w:r>
          </w:p>
          <w:p w14:paraId="13831B7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đánh giá sự tham gia của HS trong giờ học, khen ngợi những HS tích cực; nhắc nhở, động viên những HS còn chưa tích cực, nhút nhát</w:t>
            </w:r>
          </w:p>
          <w:p w14:paraId="3AA776C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173927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10E453B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8CE2136">
            <w:pPr>
              <w:spacing w:line="276" w:lineRule="auto"/>
              <w:jc w:val="both"/>
              <w:rPr>
                <w:rFonts w:hint="default" w:ascii="Times New Roman" w:hAnsi="Times New Roman" w:cs="Times New Roman"/>
                <w:i/>
                <w:iCs/>
                <w:color w:val="FF0000"/>
                <w:sz w:val="28"/>
                <w:szCs w:val="28"/>
                <w:lang w:val="en-US"/>
              </w:rPr>
            </w:pPr>
            <w:r>
              <w:rPr>
                <w:rFonts w:hint="default" w:ascii="Times New Roman" w:hAnsi="Times New Roman" w:cs="Times New Roman"/>
                <w:i/>
                <w:iCs/>
                <w:color w:val="FF0000"/>
                <w:sz w:val="28"/>
                <w:szCs w:val="28"/>
                <w:lang w:val="en-US"/>
              </w:rPr>
              <w:t>Bài tập 2</w:t>
            </w:r>
          </w:p>
          <w:p w14:paraId="40D5C4C1">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b/>
                <w:bCs/>
                <w:color w:val="FF0000"/>
                <w:sz w:val="28"/>
                <w:szCs w:val="28"/>
              </w:rPr>
              <w:t>Tình huống:</w:t>
            </w:r>
            <w:r>
              <w:rPr>
                <w:rFonts w:hint="default" w:ascii="Times New Roman" w:hAnsi="Times New Roman" w:eastAsia="SimSun" w:cs="Times New Roman"/>
                <w:color w:val="FF0000"/>
                <w:sz w:val="28"/>
                <w:szCs w:val="28"/>
              </w:rPr>
              <w:t xml:space="preserve"> Cuối tuần này, em muốn tổ chức một buổi sinh nhật cho mình và mời 5 bạn thân.</w:t>
            </w:r>
          </w:p>
          <w:p w14:paraId="4466EE3B">
            <w:pPr>
              <w:spacing w:line="276" w:lineRule="auto"/>
              <w:jc w:val="both"/>
              <w:rPr>
                <w:rFonts w:hint="default" w:ascii="Times New Roman" w:hAnsi="Times New Roman" w:eastAsia="SimSun" w:cs="Times New Roman"/>
                <w:sz w:val="28"/>
                <w:szCs w:val="28"/>
              </w:rPr>
            </w:pPr>
            <w:r>
              <w:rPr>
                <w:rFonts w:hint="default" w:ascii="Times New Roman" w:hAnsi="Times New Roman" w:eastAsia="SimSun" w:cs="Times New Roman"/>
                <w:b/>
                <w:bCs/>
                <w:color w:val="FF0000"/>
                <w:sz w:val="28"/>
                <w:szCs w:val="28"/>
              </w:rPr>
              <w:t>Nhiệm vụ NLS:</w:t>
            </w:r>
            <w:r>
              <w:rPr>
                <w:rFonts w:hint="default" w:ascii="Times New Roman" w:hAnsi="Times New Roman" w:eastAsia="SimSun" w:cs="Times New Roman"/>
                <w:color w:val="FF0000"/>
                <w:sz w:val="28"/>
                <w:szCs w:val="28"/>
              </w:rPr>
              <w:t xml:space="preserve"> Em hãy xác định các nhu cầu cá nhân cần đến máy tính để chuẩn bị cho buổi sinh nhật này.</w:t>
            </w:r>
          </w:p>
        </w:tc>
        <w:tc>
          <w:tcPr>
            <w:tcW w:w="3443" w:type="dxa"/>
          </w:tcPr>
          <w:p w14:paraId="63E9E83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thảo luận nhóm và trả lời:</w:t>
            </w:r>
          </w:p>
          <w:p w14:paraId="1F7D95F7">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Em đã dùng phần mềm Canva để thiết kế một tấm thiệp tặng thầy cô nhân ngày 20/11. Phần mềm Canva có nhiều mẫu thiết kế sẵn, em chỉ cần chọn một mẫu sau đó viết nội dung và chỉnh sửa lại phần trang trí theo ý tưởng của bản thân.</w:t>
            </w:r>
          </w:p>
          <w:p w14:paraId="2FEEE95E">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Ghi âm giọng hát gửi cho cô giáo để tham gia cuộc thi Tiếng hát học đường:</w:t>
            </w:r>
          </w:p>
          <w:p w14:paraId="7B7B7D4F">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530" w:hanging="284"/>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Dùng phần mềm ghi âm để ghi âm giọng hát của em.</w:t>
            </w:r>
          </w:p>
          <w:p w14:paraId="4B832873">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530" w:hanging="284"/>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Nhờ cha mẹ gửi tệp ghi âm cho cô giáo.</w:t>
            </w:r>
          </w:p>
          <w:p w14:paraId="01B39B39">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Cùng bạn tạo bài trình chiếu giới thiệu di tích lịch sử:</w:t>
            </w:r>
          </w:p>
          <w:p w14:paraId="62568C35">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530" w:hanging="284"/>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Trao đổi với các bạn để phân công công việc.</w:t>
            </w:r>
          </w:p>
          <w:p w14:paraId="2D4DB76E">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530" w:hanging="284"/>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Mỗi bạn làm các trang chiếu theo phân công.</w:t>
            </w:r>
          </w:p>
          <w:p w14:paraId="1982D034">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530" w:hanging="284"/>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Gửi các trang chiếu đã làm cho một bạn tập hợp, chỉnh sửa.</w:t>
            </w:r>
          </w:p>
          <w:p w14:paraId="4A7A1B2E">
            <w:pP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chú ý lắng nghe.</w:t>
            </w:r>
          </w:p>
          <w:p w14:paraId="497187B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chú ý lắng nghe, ghi nhớ.</w:t>
            </w:r>
          </w:p>
          <w:p w14:paraId="364910F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 rút kinh nghiệm.</w:t>
            </w:r>
          </w:p>
          <w:p w14:paraId="38B735D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B50C351">
            <w:pPr>
              <w:spacing w:line="276" w:lineRule="auto"/>
              <w:jc w:val="both"/>
              <w:rPr>
                <w:rFonts w:hint="default" w:ascii="Times New Roman" w:hAnsi="Times New Roman" w:cs="Times New Roman"/>
                <w:color w:val="FF0000"/>
                <w:sz w:val="28"/>
                <w:szCs w:val="28"/>
              </w:rPr>
            </w:pPr>
            <w:bookmarkStart w:id="1" w:name="_GoBack"/>
          </w:p>
          <w:p w14:paraId="7F9178CF">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HS liệt kê:</w:t>
            </w:r>
          </w:p>
          <w:p w14:paraId="7D010A6A">
            <w:pPr>
              <w:keepNext w:val="0"/>
              <w:keepLines w:val="0"/>
              <w:widowControl/>
              <w:suppressLineNumbers w:val="0"/>
              <w:jc w:val="left"/>
              <w:rPr>
                <w:rFonts w:hint="default" w:ascii="Times New Roman" w:hAnsi="Times New Roman" w:eastAsia="SimSun" w:cs="Times New Roman"/>
                <w:color w:val="FF0000"/>
                <w:kern w:val="0"/>
                <w:sz w:val="28"/>
                <w:szCs w:val="28"/>
                <w:lang w:val="en-US" w:eastAsia="zh-CN" w:bidi="ar"/>
                <w14:ligatures w14:val="none"/>
              </w:rPr>
            </w:pPr>
            <w:r>
              <w:rPr>
                <w:rFonts w:hint="default" w:ascii="Times New Roman" w:hAnsi="Times New Roman" w:eastAsia="SimSun" w:cs="Times New Roman"/>
                <w:color w:val="FF0000"/>
                <w:kern w:val="0"/>
                <w:sz w:val="28"/>
                <w:szCs w:val="28"/>
                <w:lang w:val="en-US" w:eastAsia="zh-CN" w:bidi="ar"/>
                <w14:ligatures w14:val="none"/>
              </w:rPr>
              <w:t xml:space="preserve">Nhu cầu 1: Thiết kế thiệp mời </w:t>
            </w:r>
            <w:r>
              <w:rPr>
                <w:rFonts w:hint="default" w:ascii="Times New Roman" w:hAnsi="Times New Roman" w:eastAsia="sans-serif" w:cs="Times New Roman"/>
                <w:color w:val="FF0000"/>
                <w:kern w:val="0"/>
                <w:sz w:val="28"/>
                <w:szCs w:val="28"/>
                <w:lang w:val="en-US" w:eastAsia="zh-CN" w:bidi="ar"/>
                <w14:ligatures w14:val="none"/>
              </w:rPr>
              <w:t>-&gt;</w:t>
            </w:r>
            <w:r>
              <w:rPr>
                <w:rFonts w:hint="default" w:ascii="Times New Roman" w:hAnsi="Times New Roman" w:eastAsia="SimSun" w:cs="Times New Roman"/>
                <w:color w:val="FF0000"/>
                <w:kern w:val="0"/>
                <w:sz w:val="28"/>
                <w:szCs w:val="28"/>
                <w:lang w:val="en-US" w:eastAsia="zh-CN" w:bidi="ar"/>
                <w14:ligatures w14:val="none"/>
              </w:rPr>
              <w:t xml:space="preserve"> Dùng phần mềm đồ họa/trình chiếu.</w:t>
            </w:r>
          </w:p>
          <w:p w14:paraId="0798C71D">
            <w:pPr>
              <w:keepNext w:val="0"/>
              <w:keepLines w:val="0"/>
              <w:widowControl/>
              <w:suppressLineNumbers w:val="0"/>
              <w:jc w:val="left"/>
              <w:rPr>
                <w:rFonts w:hint="default" w:ascii="Times New Roman" w:hAnsi="Times New Roman" w:eastAsia="SimSun" w:cs="Times New Roman"/>
                <w:color w:val="FF0000"/>
                <w:kern w:val="0"/>
                <w:sz w:val="28"/>
                <w:szCs w:val="28"/>
                <w:lang w:val="en-US" w:eastAsia="zh-CN" w:bidi="ar"/>
                <w14:ligatures w14:val="none"/>
              </w:rPr>
            </w:pPr>
            <w:r>
              <w:rPr>
                <w:rFonts w:hint="default" w:ascii="Times New Roman" w:hAnsi="Times New Roman" w:eastAsia="SimSun" w:cs="Times New Roman"/>
                <w:color w:val="FF0000"/>
                <w:kern w:val="0"/>
                <w:sz w:val="28"/>
                <w:szCs w:val="28"/>
                <w:lang w:val="en-US" w:eastAsia="zh-CN" w:bidi="ar"/>
                <w14:ligatures w14:val="none"/>
              </w:rPr>
              <w:t>Nhu cầu 2: Tìm công thức làm bánh -&gt; Tìm kiếm thông tin trên Internet.</w:t>
            </w:r>
          </w:p>
          <w:p w14:paraId="236FF5FC">
            <w:pPr>
              <w:keepNext w:val="0"/>
              <w:keepLines w:val="0"/>
              <w:widowControl/>
              <w:suppressLineNumbers w:val="0"/>
              <w:jc w:val="left"/>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eastAsia="SimSun" w:cs="Times New Roman"/>
                <w:color w:val="FF0000"/>
                <w:kern w:val="0"/>
                <w:sz w:val="28"/>
                <w:szCs w:val="28"/>
                <w:lang w:val="en-US" w:eastAsia="zh-CN" w:bidi="ar"/>
                <w14:ligatures w14:val="none"/>
              </w:rPr>
              <w:t xml:space="preserve">Nhu cầu 3: Lập danh sách đồ cần mua </w:t>
            </w:r>
            <w:r>
              <w:rPr>
                <w:rFonts w:hint="default" w:ascii="Times New Roman" w:hAnsi="Times New Roman" w:eastAsia="sans-serif" w:cs="Times New Roman"/>
                <w:color w:val="FF0000"/>
                <w:kern w:val="0"/>
                <w:sz w:val="28"/>
                <w:szCs w:val="28"/>
                <w:lang w:val="en-US" w:eastAsia="zh-CN" w:bidi="ar"/>
                <w14:ligatures w14:val="none"/>
              </w:rPr>
              <w:t>-&gt;</w:t>
            </w:r>
            <w:r>
              <w:rPr>
                <w:rFonts w:hint="default" w:ascii="Times New Roman" w:hAnsi="Times New Roman" w:eastAsia="SimSun" w:cs="Times New Roman"/>
                <w:color w:val="FF0000"/>
                <w:kern w:val="0"/>
                <w:sz w:val="28"/>
                <w:szCs w:val="28"/>
                <w:lang w:val="en-US" w:eastAsia="zh-CN" w:bidi="ar"/>
                <w14:ligatures w14:val="none"/>
              </w:rPr>
              <w:t>Dùng phần mềm soạn thảo văn bản.</w:t>
            </w:r>
            <w:bookmarkEnd w:id="1"/>
          </w:p>
        </w:tc>
        <w:tc>
          <w:tcPr>
            <w:tcW w:w="1679" w:type="dxa"/>
          </w:tcPr>
          <w:p w14:paraId="193C861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w:t>
            </w:r>
          </w:p>
        </w:tc>
      </w:tr>
      <w:tr w14:paraId="4A9AB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8" w:hRule="atLeast"/>
        </w:trPr>
        <w:tc>
          <w:tcPr>
            <w:tcW w:w="10083" w:type="dxa"/>
            <w:gridSpan w:val="3"/>
            <w:tcBorders>
              <w:bottom w:val="single" w:color="auto" w:sz="4" w:space="0"/>
            </w:tcBorders>
          </w:tcPr>
          <w:p w14:paraId="3C2B1F07">
            <w:pPr>
              <w:spacing w:line="276"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5. Củng cố, dặn dò (3 phút)</w:t>
            </w:r>
          </w:p>
          <w:p w14:paraId="5D522CAD">
            <w:pPr>
              <w:spacing w:line="276" w:lineRule="auto"/>
              <w:rPr>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Củng cố</w:t>
            </w:r>
            <w:r>
              <w:rPr>
                <w:bCs/>
                <w:color w:val="000000" w:themeColor="text1"/>
                <w:sz w:val="28"/>
                <w:szCs w:val="28"/>
                <w14:textFill>
                  <w14:solidFill>
                    <w14:schemeClr w14:val="tx1"/>
                  </w14:solidFill>
                </w14:textFill>
              </w:rPr>
              <w:t xml:space="preserve"> </w:t>
            </w:r>
          </w:p>
          <w:p w14:paraId="3488E096">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GV hỏi nhanh:</w:t>
            </w:r>
          </w:p>
          <w:p w14:paraId="021C9803">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Máy tính giúp em học tập những gì?</w:t>
            </w:r>
          </w:p>
          <w:p w14:paraId="1E006370">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Máy tính giúp em giải trí như thế nào?</w:t>
            </w:r>
          </w:p>
          <w:p w14:paraId="0FF389F2">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GV chốt: Máy tính là công cụ hữu ích trong học tập và giải trí, nhưng cần sử dụng đúng mục đích.</w:t>
            </w:r>
          </w:p>
          <w:p w14:paraId="0CFFD39F">
            <w:pPr>
              <w:spacing w:line="276"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4D6631E9">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Về nhà quan sát thêm cách bố mẹ, anh chị sử dụng máy tính trong công việc.</w:t>
            </w:r>
          </w:p>
          <w:p w14:paraId="6495857E">
            <w:p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Chuẩn bị cho tiết 2 </w:t>
            </w:r>
          </w:p>
          <w:p w14:paraId="67A89CF8">
            <w:pPr>
              <w:tabs>
                <w:tab w:val="left" w:pos="195"/>
                <w:tab w:val="center" w:leader="dot" w:pos="9180"/>
              </w:tabs>
              <w:rPr>
                <w:b/>
                <w:color w:val="000000" w:themeColor="text1"/>
                <w:sz w:val="28"/>
                <w:szCs w:val="28"/>
                <w14:textFill>
                  <w14:solidFill>
                    <w14:schemeClr w14:val="tx1"/>
                  </w14:solidFill>
                </w14:textFill>
              </w:rPr>
            </w:pPr>
          </w:p>
        </w:tc>
      </w:tr>
      <w:tr w14:paraId="61048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10083" w:type="dxa"/>
            <w:gridSpan w:val="3"/>
            <w:tcBorders>
              <w:top w:val="single" w:color="auto" w:sz="4" w:space="0"/>
            </w:tcBorders>
          </w:tcPr>
          <w:p w14:paraId="1DAA61DC">
            <w:pPr>
              <w:rPr>
                <w:b/>
                <w:color w:val="000000" w:themeColor="text1"/>
                <w:sz w:val="28"/>
                <w:szCs w:val="28"/>
                <w14:textFill>
                  <w14:solidFill>
                    <w14:schemeClr w14:val="tx1"/>
                  </w14:solidFill>
                </w14:textFill>
              </w:rPr>
            </w:pPr>
          </w:p>
          <w:p w14:paraId="2C78EE18">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3652D8E6">
            <w:pPr>
              <w:tabs>
                <w:tab w:val="left" w:pos="200"/>
                <w:tab w:val="center" w:leader="dot" w:pos="9180"/>
              </w:tabs>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357C2A7">
            <w:pPr>
              <w:tabs>
                <w:tab w:val="left" w:pos="200"/>
                <w:tab w:val="center" w:leader="dot" w:pos="918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47BE0CF9">
            <w:pPr>
              <w:tabs>
                <w:tab w:val="left" w:pos="195"/>
                <w:tab w:val="center" w:leader="dot" w:pos="9180"/>
              </w:tabs>
              <w:rPr>
                <w:b/>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40003B62">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D12B7D"/>
    <w:multiLevelType w:val="multilevel"/>
    <w:tmpl w:val="6AD12B7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4BD"/>
    <w:rsid w:val="00200E1F"/>
    <w:rsid w:val="003831EF"/>
    <w:rsid w:val="00B254BD"/>
    <w:rsid w:val="00E15646"/>
    <w:rsid w:val="4D872E52"/>
    <w:rsid w:val="70B31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1211</Words>
  <Characters>6903</Characters>
  <Lines>57</Lines>
  <Paragraphs>16</Paragraphs>
  <TotalTime>14</TotalTime>
  <ScaleCrop>false</ScaleCrop>
  <LinksUpToDate>false</LinksUpToDate>
  <CharactersWithSpaces>8098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2025-08-23T13:34:00Z</dcterms:created>
  <dc:creator>ASUS</dc:creator>
  <cp:lastModifiedBy>Đà Xuân</cp:lastModifiedBy>
  <dcterms:modified xsi:type="dcterms:W3CDTF">2025-12-29T12:00:09Z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CF7E60FB937541398F9540E155068911_12</vt:lpwstr>
  </property>
</Properties>
</file>