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F7B4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3</w:t>
      </w:r>
    </w:p>
    <w:p w14:paraId="56F6BD5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52CB6968">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TÌM KIẾM THÔNG TIN TRÊN WEBSITE (T1)</w:t>
      </w:r>
    </w:p>
    <w:p w14:paraId="6097A5B4">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34BCCBF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49E8EFC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0843C8F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Tìm được trên website cho trước những thông tin phù hợp và có ích cho nhiệm vụ đặt ra.</w:t>
      </w:r>
    </w:p>
    <w:p w14:paraId="2B806DA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thức về các công cụ tìm kiếm và cách sử dụng chúng hiệu quả.</w:t>
      </w:r>
    </w:p>
    <w:p w14:paraId="78FAE6D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C77DEFD">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tìm kiếm thông tin một cách độc lập.</w:t>
      </w:r>
    </w:p>
    <w:p w14:paraId="2DB271FE">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với bạn bè để tìm kiếm thông tin chính xác.</w:t>
      </w:r>
      <w:r>
        <w:rPr>
          <w:i/>
          <w:color w:val="000000" w:themeColor="text1"/>
          <w:sz w:val="28"/>
          <w:szCs w:val="28"/>
          <w14:textFill>
            <w14:solidFill>
              <w14:schemeClr w14:val="tx1"/>
            </w14:solidFill>
          </w14:textFill>
        </w:rPr>
        <w:t xml:space="preserve"> </w:t>
      </w:r>
    </w:p>
    <w:p w14:paraId="0B812D32">
      <w:pPr>
        <w:numPr>
          <w:ilvl w:val="0"/>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Định hướng Năng lực số</w:t>
      </w:r>
    </w:p>
    <w:p w14:paraId="075AAFE9">
      <w:pPr>
        <w:numPr>
          <w:numId w:val="0"/>
        </w:numPr>
        <w:spacing w:line="276" w:lineRule="auto"/>
        <w:ind w:leftChars="0"/>
        <w:jc w:val="both"/>
        <w:rPr>
          <w:rFonts w:hint="default"/>
          <w:i/>
          <w:color w:val="FF0000"/>
          <w:sz w:val="28"/>
          <w:szCs w:val="28"/>
          <w:lang w:val="en-US"/>
        </w:rPr>
      </w:pPr>
      <w:r>
        <w:rPr>
          <w:rFonts w:hint="default"/>
          <w:i/>
          <w:color w:val="FF0000"/>
          <w:sz w:val="28"/>
          <w:szCs w:val="28"/>
          <w:lang w:val="en-US"/>
        </w:rPr>
        <w:t>1.1.CB2a: Xác định được nhu cầu thông tin.</w:t>
      </w:r>
    </w:p>
    <w:p w14:paraId="7D90A88C">
      <w:pPr>
        <w:numPr>
          <w:numId w:val="0"/>
        </w:numPr>
        <w:spacing w:line="276" w:lineRule="auto"/>
        <w:ind w:leftChars="0"/>
        <w:jc w:val="both"/>
        <w:rPr>
          <w:rFonts w:hint="default"/>
          <w:i/>
          <w:color w:val="FF0000"/>
          <w:sz w:val="28"/>
          <w:szCs w:val="28"/>
          <w:lang w:val="en-US"/>
        </w:rPr>
      </w:pPr>
      <w:r>
        <w:rPr>
          <w:rFonts w:hint="default"/>
          <w:i/>
          <w:color w:val="FF0000"/>
          <w:sz w:val="28"/>
          <w:szCs w:val="28"/>
          <w:lang w:val="en-US"/>
        </w:rPr>
        <w:t>1.1.CB2b: Tìm được dữ liệu, thông tin và nội dung thông qua tìm kiếm đơn giản trong môi trường số.</w:t>
      </w:r>
    </w:p>
    <w:p w14:paraId="219AB87A">
      <w:pPr>
        <w:numPr>
          <w:numId w:val="0"/>
        </w:numPr>
        <w:spacing w:line="276" w:lineRule="auto"/>
        <w:ind w:leftChars="0"/>
        <w:jc w:val="both"/>
        <w:rPr>
          <w:rFonts w:hint="default"/>
          <w:i/>
          <w:color w:val="FF0000"/>
          <w:sz w:val="28"/>
          <w:szCs w:val="28"/>
          <w:lang w:val="en-US"/>
        </w:rPr>
      </w:pPr>
      <w:r>
        <w:rPr>
          <w:rFonts w:hint="default"/>
          <w:i/>
          <w:color w:val="FF0000"/>
          <w:sz w:val="28"/>
          <w:szCs w:val="28"/>
          <w:lang w:val="en-US"/>
        </w:rPr>
        <w:t>1.1.CB2c: Tìm được cách truy cập những dữ liệu, thông tin và nội dung này cũng như điều hướng giữa chúng.</w:t>
      </w:r>
    </w:p>
    <w:p w14:paraId="31CBEE32">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777DD49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có ý thức tìm kiếm thông tin chính xác và có trách nhiệm.</w:t>
      </w:r>
    </w:p>
    <w:p w14:paraId="3151C2A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28A56F3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tivi, giáo án điện tử, tìm kiếm và sưu tầm địa chỉ một số website có thông tin phù hợp với lứa tuổi HS lớp 5 và cấp Tiểu học; thiết bị lưu trữ di động USB; đăng ký một hộp thư điện tử, một tài khoản mạng xã hội để có thể sẵn sàng trình chiếu các thao tác gửi và chia sẻ thông tin cho HS xem. </w:t>
      </w:r>
    </w:p>
    <w:p w14:paraId="6DA75B3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4862C0C4">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50B7F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0F8A082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3D68928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tcPr>
          <w:p w14:paraId="6FCAC36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3D931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3CF5FE5E">
            <w:pPr>
              <w:spacing w:before="120"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1.KHỞI ĐỘNG (5’)</w:t>
            </w:r>
          </w:p>
          <w:p w14:paraId="442C2308">
            <w:pPr>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Xác định thông tin cần tư vấn</w:t>
            </w:r>
          </w:p>
          <w:p w14:paraId="6C48BD4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CF9D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03416DA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 “Khi muốn hỏi đường, nhờ tư vấn, các em thường nói thế nào?”</w:t>
            </w:r>
          </w:p>
          <w:p w14:paraId="195000B1">
            <w:pPr>
              <w:spacing w:line="276" w:lineRule="auto"/>
              <w:jc w:val="both"/>
              <w:rPr>
                <w:color w:val="000000" w:themeColor="text1"/>
                <w:sz w:val="28"/>
                <w:szCs w:val="28"/>
                <w14:textFill>
                  <w14:solidFill>
                    <w14:schemeClr w14:val="tx1"/>
                  </w14:solidFill>
                </w14:textFill>
              </w:rPr>
            </w:pPr>
          </w:p>
          <w:p w14:paraId="3C59C5D3">
            <w:pPr>
              <w:spacing w:line="276" w:lineRule="auto"/>
              <w:jc w:val="both"/>
              <w:rPr>
                <w:color w:val="000000" w:themeColor="text1"/>
                <w:sz w:val="28"/>
                <w:szCs w:val="28"/>
                <w14:textFill>
                  <w14:solidFill>
                    <w14:schemeClr w14:val="tx1"/>
                  </w14:solidFill>
                </w14:textFill>
              </w:rPr>
            </w:pPr>
          </w:p>
          <w:p w14:paraId="44F0F6F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-&gt; GV chốt kiến thức:</w:t>
            </w:r>
          </w:p>
        </w:tc>
        <w:tc>
          <w:tcPr>
            <w:tcW w:w="3600" w:type="dxa"/>
          </w:tcPr>
          <w:p w14:paraId="4153A2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 GV dẫn dắt: “Khi hỏi AI như ChatGPT, câu hỏi rõ ràng sẽ giúp ta nhận thông tin chính xác hơn.”</w:t>
            </w:r>
          </w:p>
          <w:p w14:paraId="20A1A23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1710" w:type="dxa"/>
          </w:tcPr>
          <w:p w14:paraId="73D81DC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tình huống Khởi động.</w:t>
            </w:r>
          </w:p>
          <w:p w14:paraId="44FB04F4">
            <w:pPr>
              <w:spacing w:line="276" w:lineRule="auto"/>
              <w:rPr>
                <w:color w:val="000000" w:themeColor="text1"/>
                <w:sz w:val="28"/>
                <w:szCs w:val="28"/>
                <w14:textFill>
                  <w14:solidFill>
                    <w14:schemeClr w14:val="tx1"/>
                  </w14:solidFill>
                </w14:textFill>
              </w:rPr>
            </w:pPr>
          </w:p>
        </w:tc>
      </w:tr>
      <w:tr w14:paraId="0AF06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8CD66D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(20’)</w:t>
            </w:r>
          </w:p>
        </w:tc>
      </w:tr>
      <w:tr w14:paraId="178DF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7F6B753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Truy cập website. (10’)</w:t>
            </w:r>
          </w:p>
          <w:p w14:paraId="587DB64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69C7554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định hình được, mô tả được, nói ra được cách mà các em thường xem thông tin trên các trang web và cũng là cách mà theo các em bạn An nên làm.</w:t>
            </w:r>
          </w:p>
          <w:p w14:paraId="450E9491">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1.1.CB2a: Xác định được nhu cầu thông tin.</w:t>
            </w:r>
          </w:p>
          <w:p w14:paraId="391BED4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p w14:paraId="157226A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tổ chức cho HS thảo luận theo nhóm (nhóm 3 hoặc nhóm 5 – 6 HS) và trả lời câu hỏi ở trang 9 SGK: </w:t>
            </w:r>
            <w:r>
              <w:rPr>
                <w:i/>
                <w:color w:val="000000" w:themeColor="text1"/>
                <w:sz w:val="28"/>
                <w:szCs w:val="28"/>
                <w14:textFill>
                  <w14:solidFill>
                    <w14:schemeClr w14:val="tx1"/>
                  </w14:solidFill>
                </w14:textFill>
              </w:rPr>
              <w:t>An truy cập vào website của báo Thiếu niên Tiền phong và Nhi đồng theo địa chỉ thieunien.vn. Giao diện trang web tương tự như Hình 3. Trên trang web có rất nhiều thông tin. Để tìm được thông tin về Ngày hội Trạng Nguyên nhỏ tuổi, theo em, An nên làm theo cách nào?</w:t>
            </w:r>
          </w:p>
          <w:p w14:paraId="5742B3DB">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470785" cy="1435735"/>
                  <wp:effectExtent l="0" t="0" r="0" b="0"/>
                  <wp:docPr id="2033421900" name="image23.png"/>
                  <wp:cNvGraphicFramePr/>
                  <a:graphic xmlns:a="http://schemas.openxmlformats.org/drawingml/2006/main">
                    <a:graphicData uri="http://schemas.openxmlformats.org/drawingml/2006/picture">
                      <pic:pic xmlns:pic="http://schemas.openxmlformats.org/drawingml/2006/picture">
                        <pic:nvPicPr>
                          <pic:cNvPr id="2033421900" name="image23.png"/>
                          <pic:cNvPicPr preferRelativeResize="0"/>
                        </pic:nvPicPr>
                        <pic:blipFill>
                          <a:blip r:embed="rId6"/>
                          <a:srcRect/>
                          <a:stretch>
                            <a:fillRect/>
                          </a:stretch>
                        </pic:blipFill>
                        <pic:spPr>
                          <a:xfrm>
                            <a:off x="0" y="0"/>
                            <a:ext cx="2471029" cy="1436368"/>
                          </a:xfrm>
                          <a:prstGeom prst="rect">
                            <a:avLst/>
                          </a:prstGeom>
                        </pic:spPr>
                      </pic:pic>
                    </a:graphicData>
                  </a:graphic>
                </wp:inline>
              </w:drawing>
            </w:r>
          </w:p>
          <w:p w14:paraId="34FABFD0">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3.</w:t>
            </w:r>
            <w:r>
              <w:rPr>
                <w:i/>
                <w:color w:val="000000" w:themeColor="text1"/>
                <w:sz w:val="28"/>
                <w:szCs w:val="28"/>
                <w14:textFill>
                  <w14:solidFill>
                    <w14:schemeClr w14:val="tx1"/>
                  </w14:solidFill>
                </w14:textFill>
              </w:rPr>
              <w:t xml:space="preserve"> Website báo Thiếu niên Tiền phong và Nhi đồng (ảnh chụp ngày 07/11/2022)</w:t>
            </w:r>
          </w:p>
          <w:p w14:paraId="129D4D9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chọn một vài nhóm đại diện trình bày kết quả và nhận xét.</w:t>
            </w:r>
          </w:p>
          <w:p w14:paraId="37B5F7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đặt câu hỏi cho HS: </w:t>
            </w:r>
            <w:r>
              <w:rPr>
                <w:i/>
                <w:color w:val="000000" w:themeColor="text1"/>
                <w:sz w:val="28"/>
                <w:szCs w:val="28"/>
                <w14:textFill>
                  <w14:solidFill>
                    <w14:schemeClr w14:val="tx1"/>
                  </w14:solidFill>
                </w14:textFill>
              </w:rPr>
              <w:t>Khi truy cập website, trang nào sẽ xuất hiện đầu tiên?</w:t>
            </w:r>
          </w:p>
          <w:p w14:paraId="5AE07BE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 – 2 HS trả lời.</w:t>
            </w:r>
          </w:p>
          <w:p w14:paraId="70FD950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sau đó trình chiếu và giới thiệu </w:t>
            </w:r>
            <w:r>
              <w:rPr>
                <w:i/>
                <w:color w:val="000000" w:themeColor="text1"/>
                <w:sz w:val="28"/>
                <w:szCs w:val="28"/>
                <w14:textFill>
                  <w14:solidFill>
                    <w14:schemeClr w14:val="tx1"/>
                  </w14:solidFill>
                </w14:textFill>
              </w:rPr>
              <w:t>Hình 4</w:t>
            </w:r>
            <w:r>
              <w:rPr>
                <w:color w:val="000000" w:themeColor="text1"/>
                <w:sz w:val="28"/>
                <w:szCs w:val="28"/>
                <w14:textFill>
                  <w14:solidFill>
                    <w14:schemeClr w14:val="tx1"/>
                  </w14:solidFill>
                </w14:textFill>
              </w:rPr>
              <w:t xml:space="preserve"> là một phần giao diện trang chủ của website báo </w:t>
            </w:r>
            <w:r>
              <w:rPr>
                <w:i/>
                <w:color w:val="000000" w:themeColor="text1"/>
                <w:sz w:val="28"/>
                <w:szCs w:val="28"/>
                <w14:textFill>
                  <w14:solidFill>
                    <w14:schemeClr w14:val="tx1"/>
                  </w14:solidFill>
                </w14:textFill>
              </w:rPr>
              <w:t>Thiếu niên Tiền phong và Nhi đồng</w:t>
            </w:r>
            <w:r>
              <w:rPr>
                <w:color w:val="000000" w:themeColor="text1"/>
                <w:sz w:val="28"/>
                <w:szCs w:val="28"/>
                <w14:textFill>
                  <w14:solidFill>
                    <w14:schemeClr w14:val="tx1"/>
                  </w14:solidFill>
                </w14:textFill>
              </w:rPr>
              <w:t>.</w:t>
            </w:r>
          </w:p>
          <w:p w14:paraId="4B4ACDB0">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40610" cy="798830"/>
                  <wp:effectExtent l="0" t="0" r="0" b="0"/>
                  <wp:docPr id="2033421902" name="image11.png"/>
                  <wp:cNvGraphicFramePr/>
                  <a:graphic xmlns:a="http://schemas.openxmlformats.org/drawingml/2006/main">
                    <a:graphicData uri="http://schemas.openxmlformats.org/drawingml/2006/picture">
                      <pic:pic xmlns:pic="http://schemas.openxmlformats.org/drawingml/2006/picture">
                        <pic:nvPicPr>
                          <pic:cNvPr id="2033421902" name="image11.png"/>
                          <pic:cNvPicPr preferRelativeResize="0"/>
                        </pic:nvPicPr>
                        <pic:blipFill>
                          <a:blip r:embed="rId7"/>
                          <a:srcRect/>
                          <a:stretch>
                            <a:fillRect/>
                          </a:stretch>
                        </pic:blipFill>
                        <pic:spPr>
                          <a:xfrm>
                            <a:off x="0" y="0"/>
                            <a:ext cx="2341213" cy="798882"/>
                          </a:xfrm>
                          <a:prstGeom prst="rect">
                            <a:avLst/>
                          </a:prstGeom>
                        </pic:spPr>
                      </pic:pic>
                    </a:graphicData>
                  </a:graphic>
                </wp:inline>
              </w:drawing>
            </w:r>
          </w:p>
          <w:p w14:paraId="0FC1AFEF">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4.</w:t>
            </w:r>
            <w:r>
              <w:rPr>
                <w:i/>
                <w:color w:val="000000" w:themeColor="text1"/>
                <w:sz w:val="28"/>
                <w:szCs w:val="28"/>
                <w14:textFill>
                  <w14:solidFill>
                    <w14:schemeClr w14:val="tx1"/>
                  </w14:solidFill>
                </w14:textFill>
              </w:rPr>
              <w:t xml:space="preserve"> Các chủ đề của website báo Thiếu niên Tiền phong và Nhi đồng</w:t>
            </w:r>
          </w:p>
          <w:p w14:paraId="148712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w:t>
            </w:r>
            <w:r>
              <w:rPr>
                <w:i/>
                <w:color w:val="000000" w:themeColor="text1"/>
                <w:sz w:val="28"/>
                <w:szCs w:val="28"/>
                <w14:textFill>
                  <w14:solidFill>
                    <w14:schemeClr w14:val="tx1"/>
                  </w14:solidFill>
                </w14:textFill>
              </w:rPr>
              <w:t>Hình 4</w:t>
            </w:r>
            <w:r>
              <w:rPr>
                <w:color w:val="000000" w:themeColor="text1"/>
                <w:sz w:val="28"/>
                <w:szCs w:val="28"/>
                <w14:textFill>
                  <w14:solidFill>
                    <w14:schemeClr w14:val="tx1"/>
                  </w14:solidFill>
                </w14:textFill>
              </w:rPr>
              <w:t xml:space="preserve"> và trả lời câu hỏi: </w:t>
            </w:r>
            <w:r>
              <w:rPr>
                <w:i/>
                <w:color w:val="000000" w:themeColor="text1"/>
                <w:sz w:val="28"/>
                <w:szCs w:val="28"/>
                <w14:textFill>
                  <w14:solidFill>
                    <w14:schemeClr w14:val="tx1"/>
                  </w14:solidFill>
                </w14:textFill>
              </w:rPr>
              <w:t>Thông tin trên website thường được sắp xếp như thế nào và cách sắp xếp đó giúp ích gì cho người sử dụng?</w:t>
            </w:r>
          </w:p>
          <w:p w14:paraId="1CEC1E4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HS trả lời.</w:t>
            </w:r>
          </w:p>
          <w:p w14:paraId="295249C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và tiếp tục đưa ra câu hỏi: </w:t>
            </w:r>
            <w:r>
              <w:rPr>
                <w:i/>
                <w:color w:val="000000" w:themeColor="text1"/>
                <w:sz w:val="28"/>
                <w:szCs w:val="28"/>
                <w14:textFill>
                  <w14:solidFill>
                    <w14:schemeClr w14:val="tx1"/>
                  </w14:solidFill>
                </w14:textFill>
              </w:rPr>
              <w:t>Ngoài cách tìm kiếm thông tin theo chủ đề, các em còn có thể tìm kiếm thông tin trên website bằng cách nào nữa?</w:t>
            </w:r>
          </w:p>
          <w:p w14:paraId="54E55C2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HS trả lời.</w:t>
            </w:r>
          </w:p>
          <w:p w14:paraId="7E0CACC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sau đó trình chiếu </w:t>
            </w:r>
            <w:r>
              <w:rPr>
                <w:i/>
                <w:color w:val="000000" w:themeColor="text1"/>
                <w:sz w:val="28"/>
                <w:szCs w:val="28"/>
                <w14:textFill>
                  <w14:solidFill>
                    <w14:schemeClr w14:val="tx1"/>
                  </w14:solidFill>
                </w14:textFill>
              </w:rPr>
              <w:t xml:space="preserve">Hình 5 </w:t>
            </w:r>
            <w:r>
              <w:rPr>
                <w:color w:val="000000" w:themeColor="text1"/>
                <w:sz w:val="28"/>
                <w:szCs w:val="28"/>
                <w14:textFill>
                  <w14:solidFill>
                    <w14:schemeClr w14:val="tx1"/>
                  </w14:solidFill>
                </w14:textFill>
              </w:rPr>
              <w:t>và giới thiệu về thao tác tìm kiếm thông tin trong website tương tự thao tác tìm kiếm thông tin trên Internet đã học ở lớp 4.</w:t>
            </w:r>
          </w:p>
          <w:p w14:paraId="474DA7CF">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48230" cy="810260"/>
                  <wp:effectExtent l="0" t="0" r="0" b="0"/>
                  <wp:docPr id="2033421901" name="image4.png"/>
                  <wp:cNvGraphicFramePr/>
                  <a:graphic xmlns:a="http://schemas.openxmlformats.org/drawingml/2006/main">
                    <a:graphicData uri="http://schemas.openxmlformats.org/drawingml/2006/picture">
                      <pic:pic xmlns:pic="http://schemas.openxmlformats.org/drawingml/2006/picture">
                        <pic:nvPicPr>
                          <pic:cNvPr id="2033421901" name="image4.png"/>
                          <pic:cNvPicPr preferRelativeResize="0"/>
                        </pic:nvPicPr>
                        <pic:blipFill>
                          <a:blip r:embed="rId8"/>
                          <a:srcRect/>
                          <a:stretch>
                            <a:fillRect/>
                          </a:stretch>
                        </pic:blipFill>
                        <pic:spPr>
                          <a:xfrm>
                            <a:off x="0" y="0"/>
                            <a:ext cx="2348763" cy="810681"/>
                          </a:xfrm>
                          <a:prstGeom prst="rect">
                            <a:avLst/>
                          </a:prstGeom>
                        </pic:spPr>
                      </pic:pic>
                    </a:graphicData>
                  </a:graphic>
                </wp:inline>
              </w:drawing>
            </w:r>
          </w:p>
          <w:p w14:paraId="092B95BB">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5.</w:t>
            </w:r>
            <w:r>
              <w:rPr>
                <w:i/>
                <w:color w:val="000000" w:themeColor="text1"/>
                <w:sz w:val="28"/>
                <w:szCs w:val="28"/>
                <w14:textFill>
                  <w14:solidFill>
                    <w14:schemeClr w14:val="tx1"/>
                  </w14:solidFill>
                </w14:textFill>
              </w:rPr>
              <w:t xml:space="preserve"> Ô tìm kiếm trên website báo Thiếu niên Tiền phong và Nhi đồng</w:t>
            </w:r>
          </w:p>
          <w:p w14:paraId="681BDF2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w:t>
            </w:r>
            <w:r>
              <w:rPr>
                <w:i/>
                <w:color w:val="000000" w:themeColor="text1"/>
                <w:sz w:val="28"/>
                <w:szCs w:val="28"/>
                <w14:textFill>
                  <w14:solidFill>
                    <w14:schemeClr w14:val="tx1"/>
                  </w14:solidFill>
                </w14:textFill>
              </w:rPr>
              <w:t>Hình 4</w:t>
            </w:r>
            <w:r>
              <w:rPr>
                <w:color w:val="000000" w:themeColor="text1"/>
                <w:sz w:val="28"/>
                <w:szCs w:val="28"/>
                <w14:textFill>
                  <w14:solidFill>
                    <w14:schemeClr w14:val="tx1"/>
                  </w14:solidFill>
                </w14:textFill>
              </w:rPr>
              <w:t xml:space="preserve"> và trả lời câu hỏi: </w:t>
            </w:r>
            <w:r>
              <w:rPr>
                <w:i/>
                <w:color w:val="000000" w:themeColor="text1"/>
                <w:sz w:val="28"/>
                <w:szCs w:val="28"/>
                <w14:textFill>
                  <w14:solidFill>
                    <w14:schemeClr w14:val="tx1"/>
                  </w14:solidFill>
                </w14:textFill>
              </w:rPr>
              <w:t>Em hãy trình bày cách tìm kiếm thông tin trong website báo Thiếu niên Tiền phong và Nhi đồng bằng công cụ (nút tìm kiếm)</w:t>
            </w:r>
            <w:r>
              <w:rPr>
                <w:color w:val="000000" w:themeColor="text1"/>
                <w:sz w:val="28"/>
                <w:szCs w:val="28"/>
                <w14:textFill>
                  <w14:solidFill>
                    <w14:schemeClr w14:val="tx1"/>
                  </w14:solidFill>
                </w14:textFill>
              </w:rPr>
              <w:t>.</w:t>
            </w:r>
          </w:p>
          <w:p w14:paraId="104BD7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 – 2 HS trả lời.</w:t>
            </w:r>
          </w:p>
          <w:p w14:paraId="489D9D6D">
            <w:pPr>
              <w:spacing w:line="276" w:lineRule="auto"/>
              <w:jc w:val="both"/>
              <w:rPr>
                <w:color w:val="000000" w:themeColor="text1"/>
                <w:sz w:val="28"/>
                <w:szCs w:val="28"/>
                <w14:textFill>
                  <w14:solidFill>
                    <w14:schemeClr w14:val="tx1"/>
                  </w14:solidFill>
                </w14:textFill>
              </w:rPr>
            </w:pPr>
          </w:p>
          <w:p w14:paraId="61AD446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đưa ra một vài lưu ý:</w:t>
            </w:r>
          </w:p>
          <w:p w14:paraId="4F26DDAB">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12" w:hanging="31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Nút về trang chủ thường có hình ngôi nhà </w:t>
            </w:r>
            <w:r>
              <w:rPr>
                <w:color w:val="000000" w:themeColor="text1"/>
                <w:sz w:val="28"/>
                <w:szCs w:val="28"/>
                <w14:textFill>
                  <w14:solidFill>
                    <w14:schemeClr w14:val="tx1"/>
                  </w14:solidFill>
                </w14:textFill>
              </w:rPr>
              <w:drawing>
                <wp:inline distT="0" distB="0" distL="0" distR="0">
                  <wp:extent cx="346075" cy="297815"/>
                  <wp:effectExtent l="0" t="0" r="0" b="0"/>
                  <wp:docPr id="2033421904" name="image6.png"/>
                  <wp:cNvGraphicFramePr/>
                  <a:graphic xmlns:a="http://schemas.openxmlformats.org/drawingml/2006/main">
                    <a:graphicData uri="http://schemas.openxmlformats.org/drawingml/2006/picture">
                      <pic:pic xmlns:pic="http://schemas.openxmlformats.org/drawingml/2006/picture">
                        <pic:nvPicPr>
                          <pic:cNvPr id="2033421904" name="image6.png"/>
                          <pic:cNvPicPr preferRelativeResize="0"/>
                        </pic:nvPicPr>
                        <pic:blipFill>
                          <a:blip r:embed="rId9"/>
                          <a:srcRect/>
                          <a:stretch>
                            <a:fillRect/>
                          </a:stretch>
                        </pic:blipFill>
                        <pic:spPr>
                          <a:xfrm>
                            <a:off x="0" y="0"/>
                            <a:ext cx="346555" cy="298198"/>
                          </a:xfrm>
                          <a:prstGeom prst="rect">
                            <a:avLst/>
                          </a:prstGeom>
                        </pic:spPr>
                      </pic:pic>
                    </a:graphicData>
                  </a:graphic>
                </wp:inline>
              </w:drawing>
            </w:r>
            <w:r>
              <w:rPr>
                <w:i/>
                <w:color w:val="000000" w:themeColor="text1"/>
                <w:sz w:val="28"/>
                <w:szCs w:val="28"/>
                <w14:textFill>
                  <w14:solidFill>
                    <w14:schemeClr w14:val="tx1"/>
                  </w14:solidFill>
                </w14:textFill>
              </w:rPr>
              <w:t>.</w:t>
            </w:r>
          </w:p>
          <w:p w14:paraId="2112BB52">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12" w:hanging="31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Nút tìm kiếm thường có hình kính lúp </w:t>
            </w:r>
            <w:r>
              <w:rPr>
                <w:color w:val="000000" w:themeColor="text1"/>
                <w:sz w:val="28"/>
                <w:szCs w:val="28"/>
                <w14:textFill>
                  <w14:solidFill>
                    <w14:schemeClr w14:val="tx1"/>
                  </w14:solidFill>
                </w14:textFill>
              </w:rPr>
              <w:drawing>
                <wp:inline distT="0" distB="0" distL="0" distR="0">
                  <wp:extent cx="255905" cy="262255"/>
                  <wp:effectExtent l="0" t="0" r="0" b="0"/>
                  <wp:docPr id="2033421903" name="image8.png"/>
                  <wp:cNvGraphicFramePr/>
                  <a:graphic xmlns:a="http://schemas.openxmlformats.org/drawingml/2006/main">
                    <a:graphicData uri="http://schemas.openxmlformats.org/drawingml/2006/picture">
                      <pic:pic xmlns:pic="http://schemas.openxmlformats.org/drawingml/2006/picture">
                        <pic:nvPicPr>
                          <pic:cNvPr id="2033421903" name="image8.png"/>
                          <pic:cNvPicPr preferRelativeResize="0"/>
                        </pic:nvPicPr>
                        <pic:blipFill>
                          <a:blip r:embed="rId10"/>
                          <a:srcRect/>
                          <a:stretch>
                            <a:fillRect/>
                          </a:stretch>
                        </pic:blipFill>
                        <pic:spPr>
                          <a:xfrm>
                            <a:off x="0" y="0"/>
                            <a:ext cx="256343" cy="262751"/>
                          </a:xfrm>
                          <a:prstGeom prst="rect">
                            <a:avLst/>
                          </a:prstGeom>
                        </pic:spPr>
                      </pic:pic>
                    </a:graphicData>
                  </a:graphic>
                </wp:inline>
              </w:drawing>
            </w:r>
            <w:r>
              <w:rPr>
                <w:i/>
                <w:color w:val="000000" w:themeColor="text1"/>
                <w:sz w:val="28"/>
                <w:szCs w:val="28"/>
                <w14:textFill>
                  <w14:solidFill>
                    <w14:schemeClr w14:val="tx1"/>
                  </w14:solidFill>
                </w14:textFill>
              </w:rPr>
              <w:t>.</w:t>
            </w:r>
          </w:p>
          <w:p w14:paraId="66A8F63A">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12" w:hanging="31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Các chủ đề thường được đặt ở phần đầu trang.</w:t>
            </w:r>
          </w:p>
          <w:p w14:paraId="7AFB0D2C">
            <w:pPr>
              <w:spacing w:line="276" w:lineRule="auto"/>
              <w:jc w:val="both"/>
              <w:rPr>
                <w:b/>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lại kiến thức ở mục </w:t>
            </w:r>
            <w:r>
              <w:rPr>
                <w:b/>
                <w:i/>
                <w:color w:val="000000" w:themeColor="text1"/>
                <w:sz w:val="28"/>
                <w:szCs w:val="28"/>
                <w14:textFill>
                  <w14:solidFill>
                    <w14:schemeClr w14:val="tx1"/>
                  </w14:solidFill>
                </w14:textFill>
              </w:rPr>
              <w:t xml:space="preserve">Hộp kiến thức </w:t>
            </w:r>
            <w:r>
              <w:rPr>
                <w:color w:val="000000" w:themeColor="text1"/>
                <w:sz w:val="28"/>
                <w:szCs w:val="28"/>
                <w14:textFill>
                  <w14:solidFill>
                    <w14:schemeClr w14:val="tx1"/>
                  </w14:solidFill>
                </w14:textFill>
              </w:rPr>
              <w:t>và mời 1 HS đứng dậy đọc.</w:t>
            </w:r>
            <w:r>
              <w:rPr>
                <w:b/>
                <w:i/>
                <w:color w:val="000000" w:themeColor="text1"/>
                <w:sz w:val="28"/>
                <w:szCs w:val="28"/>
                <w14:textFill>
                  <w14:solidFill>
                    <w14:schemeClr w14:val="tx1"/>
                  </w14:solidFill>
                </w14:textFill>
              </w:rPr>
              <w:t xml:space="preserve"> </w:t>
            </w:r>
          </w:p>
          <w:p w14:paraId="0C3545BA">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Để tìm kiếm thông tin trên một website em có thể:</w:t>
            </w:r>
          </w:p>
          <w:p w14:paraId="72C0A40B">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07" w:hanging="307"/>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Duyệt theo các chủ đề của website.</w:t>
            </w:r>
          </w:p>
          <w:p w14:paraId="63623208">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07" w:hanging="307"/>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Sử dụng công cụ tìm kiếm của website.</w:t>
            </w:r>
          </w:p>
          <w:p w14:paraId="492636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câu hỏi củng cố trang 10 SGK: </w:t>
            </w:r>
          </w:p>
          <w:p w14:paraId="5A038F9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Muốn tìm kiếm thông tin liên quan đến bóng đá trên website báo Thiếu niên Tiền phong và Nhi đồng (Hình 4) em nên tìm ở chủ đề nào?</w:t>
            </w:r>
          </w:p>
          <w:p w14:paraId="55A7E44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Chuyển động.</w:t>
            </w:r>
          </w:p>
          <w:p w14:paraId="24ED44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Học đường.</w:t>
            </w:r>
          </w:p>
          <w:p w14:paraId="3D6A7C2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Giải trí.</w:t>
            </w:r>
          </w:p>
          <w:p w14:paraId="3929DC3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Thể thao.</w:t>
            </w:r>
          </w:p>
          <w:p w14:paraId="15F1904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w:t>
            </w:r>
          </w:p>
          <w:p w14:paraId="6F38E8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w:t>
            </w:r>
          </w:p>
          <w:p w14:paraId="3DC2AEFB">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GV đưa ra một tình huống: "Em hãy chuẩn bị một bài giới thiệu về Văn Miếu - Quốc Tử Giám".</w:t>
            </w:r>
          </w:p>
          <w:p w14:paraId="5918ECDC">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eastAsia="SimSun" w:cs="Times New Roman"/>
                <w:color w:val="FF0000"/>
                <w:sz w:val="28"/>
                <w:szCs w:val="28"/>
              </w:rPr>
              <w:t>GV y</w:t>
            </w:r>
            <w:r>
              <w:rPr>
                <w:rFonts w:hint="default" w:ascii="Times New Roman" w:hAnsi="Times New Roman" w:eastAsia="SimSun" w:cs="Times New Roman"/>
                <w:b w:val="0"/>
                <w:bCs w:val="0"/>
                <w:color w:val="FF0000"/>
                <w:sz w:val="28"/>
                <w:szCs w:val="28"/>
              </w:rPr>
              <w:t>êu cầu HS liệt kê các câu hỏi để xác định nhu cầu:</w:t>
            </w:r>
          </w:p>
          <w:p w14:paraId="0C3E09D9">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Địa chỉ ở đâu?</w:t>
            </w:r>
          </w:p>
          <w:p w14:paraId="569C8295">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Lịch sử hình thành thế nào?</w:t>
            </w:r>
          </w:p>
          <w:p w14:paraId="5B3C847D">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Có những kiến trúc nào nổi bật?</w:t>
            </w:r>
          </w:p>
          <w:p w14:paraId="64615162">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Giờ mở cửa và giá vé?</w:t>
            </w:r>
          </w:p>
          <w:p w14:paraId="4C556E53">
            <w:pPr>
              <w:spacing w:line="276" w:lineRule="auto"/>
              <w:jc w:val="both"/>
              <w:rPr>
                <w:rFonts w:hint="default" w:ascii="SimSun" w:hAnsi="SimSun" w:eastAsia="SimSun" w:cs="SimSun"/>
                <w:sz w:val="24"/>
                <w:szCs w:val="24"/>
                <w:lang w:val="en-US"/>
              </w:rPr>
            </w:pPr>
            <w:r>
              <w:rPr>
                <w:rFonts w:hint="default" w:ascii="Times New Roman" w:hAnsi="Times New Roman" w:eastAsia="SimSun" w:cs="Times New Roman"/>
                <w:b w:val="0"/>
                <w:bCs w:val="0"/>
                <w:color w:val="FF0000"/>
                <w:sz w:val="28"/>
                <w:szCs w:val="28"/>
              </w:rPr>
              <w:t>Kết luận: Việc chia nhỏ câu hỏi chính là cách em xác định nhu cầu thông tin một cách chuyên nghiệp.</w:t>
            </w:r>
          </w:p>
        </w:tc>
        <w:tc>
          <w:tcPr>
            <w:tcW w:w="3600" w:type="dxa"/>
          </w:tcPr>
          <w:p w14:paraId="7537C3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và trả lời: </w:t>
            </w:r>
          </w:p>
          <w:p w14:paraId="774E461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An có thể làm theo 1 trong 2 cách sau:</w:t>
            </w:r>
          </w:p>
          <w:p w14:paraId="10E4881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Duyệt theo các chủ đề của website.</w:t>
            </w:r>
          </w:p>
          <w:p w14:paraId="2A45FE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Sử dụng công cụ tìm kiếm của website.</w:t>
            </w:r>
          </w:p>
          <w:p w14:paraId="5A42338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khác nhận xét.</w:t>
            </w:r>
          </w:p>
          <w:p w14:paraId="38C045AC">
            <w:pPr>
              <w:spacing w:line="276" w:lineRule="auto"/>
              <w:jc w:val="both"/>
              <w:rPr>
                <w:color w:val="000000" w:themeColor="text1"/>
                <w:sz w:val="28"/>
                <w:szCs w:val="28"/>
                <w14:textFill>
                  <w14:solidFill>
                    <w14:schemeClr w14:val="tx1"/>
                  </w14:solidFill>
                </w14:textFill>
              </w:rPr>
            </w:pPr>
          </w:p>
          <w:p w14:paraId="433D99B9">
            <w:pPr>
              <w:spacing w:line="276" w:lineRule="auto"/>
              <w:jc w:val="both"/>
              <w:rPr>
                <w:color w:val="000000" w:themeColor="text1"/>
                <w:sz w:val="28"/>
                <w:szCs w:val="28"/>
                <w14:textFill>
                  <w14:solidFill>
                    <w14:schemeClr w14:val="tx1"/>
                  </w14:solidFill>
                </w14:textFill>
              </w:rPr>
            </w:pPr>
          </w:p>
          <w:p w14:paraId="2D3F1790">
            <w:pPr>
              <w:spacing w:line="276" w:lineRule="auto"/>
              <w:jc w:val="both"/>
              <w:rPr>
                <w:color w:val="000000" w:themeColor="text1"/>
                <w:sz w:val="28"/>
                <w:szCs w:val="28"/>
                <w14:textFill>
                  <w14:solidFill>
                    <w14:schemeClr w14:val="tx1"/>
                  </w14:solidFill>
                </w14:textFill>
              </w:rPr>
            </w:pPr>
          </w:p>
          <w:p w14:paraId="6877C27B">
            <w:pPr>
              <w:spacing w:line="276" w:lineRule="auto"/>
              <w:jc w:val="both"/>
              <w:rPr>
                <w:color w:val="000000" w:themeColor="text1"/>
                <w:sz w:val="28"/>
                <w:szCs w:val="28"/>
                <w14:textFill>
                  <w14:solidFill>
                    <w14:schemeClr w14:val="tx1"/>
                  </w14:solidFill>
                </w14:textFill>
              </w:rPr>
            </w:pPr>
          </w:p>
          <w:p w14:paraId="556CDA59">
            <w:pPr>
              <w:spacing w:line="276" w:lineRule="auto"/>
              <w:jc w:val="both"/>
              <w:rPr>
                <w:color w:val="000000" w:themeColor="text1"/>
                <w:sz w:val="28"/>
                <w:szCs w:val="28"/>
                <w14:textFill>
                  <w14:solidFill>
                    <w14:schemeClr w14:val="tx1"/>
                  </w14:solidFill>
                </w14:textFill>
              </w:rPr>
            </w:pPr>
          </w:p>
          <w:p w14:paraId="4C01773A">
            <w:pPr>
              <w:spacing w:line="276" w:lineRule="auto"/>
              <w:jc w:val="both"/>
              <w:rPr>
                <w:color w:val="000000" w:themeColor="text1"/>
                <w:sz w:val="28"/>
                <w:szCs w:val="28"/>
                <w14:textFill>
                  <w14:solidFill>
                    <w14:schemeClr w14:val="tx1"/>
                  </w14:solidFill>
                </w14:textFill>
              </w:rPr>
            </w:pPr>
          </w:p>
          <w:p w14:paraId="6F47BF50">
            <w:pPr>
              <w:spacing w:line="276" w:lineRule="auto"/>
              <w:jc w:val="both"/>
              <w:rPr>
                <w:color w:val="000000" w:themeColor="text1"/>
                <w:sz w:val="28"/>
                <w:szCs w:val="28"/>
                <w14:textFill>
                  <w14:solidFill>
                    <w14:schemeClr w14:val="tx1"/>
                  </w14:solidFill>
                </w14:textFill>
              </w:rPr>
            </w:pPr>
          </w:p>
          <w:p w14:paraId="2E8358B3">
            <w:pPr>
              <w:spacing w:line="276" w:lineRule="auto"/>
              <w:jc w:val="both"/>
              <w:rPr>
                <w:color w:val="000000" w:themeColor="text1"/>
                <w:sz w:val="28"/>
                <w:szCs w:val="28"/>
                <w14:textFill>
                  <w14:solidFill>
                    <w14:schemeClr w14:val="tx1"/>
                  </w14:solidFill>
                </w14:textFill>
              </w:rPr>
            </w:pPr>
          </w:p>
          <w:p w14:paraId="7FEE8F95">
            <w:pPr>
              <w:spacing w:line="276" w:lineRule="auto"/>
              <w:jc w:val="both"/>
              <w:rPr>
                <w:color w:val="000000" w:themeColor="text1"/>
                <w:sz w:val="28"/>
                <w:szCs w:val="28"/>
                <w14:textFill>
                  <w14:solidFill>
                    <w14:schemeClr w14:val="tx1"/>
                  </w14:solidFill>
                </w14:textFill>
              </w:rPr>
            </w:pPr>
          </w:p>
          <w:p w14:paraId="7E074F0C">
            <w:pPr>
              <w:spacing w:line="276" w:lineRule="auto"/>
              <w:jc w:val="both"/>
              <w:rPr>
                <w:color w:val="000000" w:themeColor="text1"/>
                <w:sz w:val="28"/>
                <w:szCs w:val="28"/>
                <w14:textFill>
                  <w14:solidFill>
                    <w14:schemeClr w14:val="tx1"/>
                  </w14:solidFill>
                </w14:textFill>
              </w:rPr>
            </w:pPr>
          </w:p>
          <w:p w14:paraId="79706C60">
            <w:pPr>
              <w:spacing w:line="276" w:lineRule="auto"/>
              <w:jc w:val="both"/>
              <w:rPr>
                <w:color w:val="000000" w:themeColor="text1"/>
                <w:sz w:val="28"/>
                <w:szCs w:val="28"/>
                <w14:textFill>
                  <w14:solidFill>
                    <w14:schemeClr w14:val="tx1"/>
                  </w14:solidFill>
                </w14:textFill>
              </w:rPr>
            </w:pPr>
          </w:p>
          <w:p w14:paraId="68FAAA2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735F00DF">
            <w:pPr>
              <w:spacing w:line="276" w:lineRule="auto"/>
              <w:jc w:val="both"/>
              <w:rPr>
                <w:color w:val="000000" w:themeColor="text1"/>
                <w:sz w:val="28"/>
                <w:szCs w:val="28"/>
                <w14:textFill>
                  <w14:solidFill>
                    <w14:schemeClr w14:val="tx1"/>
                  </w14:solidFill>
                </w14:textFill>
              </w:rPr>
            </w:pPr>
          </w:p>
          <w:p w14:paraId="1EB14F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133ABF0B">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Khi truy cập website, trang chủ (homepage) sẽ xuất hiện đầu tiên.</w:t>
            </w:r>
          </w:p>
          <w:p w14:paraId="4FBFCC9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0C1843D4">
            <w:pPr>
              <w:spacing w:line="276" w:lineRule="auto"/>
              <w:jc w:val="both"/>
              <w:rPr>
                <w:color w:val="000000" w:themeColor="text1"/>
                <w:sz w:val="28"/>
                <w:szCs w:val="28"/>
                <w14:textFill>
                  <w14:solidFill>
                    <w14:schemeClr w14:val="tx1"/>
                  </w14:solidFill>
                </w14:textFill>
              </w:rPr>
            </w:pPr>
          </w:p>
          <w:p w14:paraId="19EECB5F">
            <w:pPr>
              <w:spacing w:line="276" w:lineRule="auto"/>
              <w:jc w:val="both"/>
              <w:rPr>
                <w:color w:val="000000" w:themeColor="text1"/>
                <w:sz w:val="28"/>
                <w:szCs w:val="28"/>
                <w14:textFill>
                  <w14:solidFill>
                    <w14:schemeClr w14:val="tx1"/>
                  </w14:solidFill>
                </w14:textFill>
              </w:rPr>
            </w:pPr>
          </w:p>
          <w:p w14:paraId="78FCCD8E">
            <w:pPr>
              <w:spacing w:line="276" w:lineRule="auto"/>
              <w:jc w:val="both"/>
              <w:rPr>
                <w:color w:val="000000" w:themeColor="text1"/>
                <w:sz w:val="28"/>
                <w:szCs w:val="28"/>
                <w14:textFill>
                  <w14:solidFill>
                    <w14:schemeClr w14:val="tx1"/>
                  </w14:solidFill>
                </w14:textFill>
              </w:rPr>
            </w:pPr>
          </w:p>
          <w:p w14:paraId="1566BCD2">
            <w:pPr>
              <w:spacing w:line="276" w:lineRule="auto"/>
              <w:jc w:val="both"/>
              <w:rPr>
                <w:color w:val="000000" w:themeColor="text1"/>
                <w:sz w:val="28"/>
                <w:szCs w:val="28"/>
                <w14:textFill>
                  <w14:solidFill>
                    <w14:schemeClr w14:val="tx1"/>
                  </w14:solidFill>
                </w14:textFill>
              </w:rPr>
            </w:pPr>
          </w:p>
          <w:p w14:paraId="21667E10">
            <w:pPr>
              <w:spacing w:line="276" w:lineRule="auto"/>
              <w:jc w:val="both"/>
              <w:rPr>
                <w:color w:val="000000" w:themeColor="text1"/>
                <w:sz w:val="28"/>
                <w:szCs w:val="28"/>
                <w14:textFill>
                  <w14:solidFill>
                    <w14:schemeClr w14:val="tx1"/>
                  </w14:solidFill>
                </w14:textFill>
              </w:rPr>
            </w:pPr>
          </w:p>
          <w:p w14:paraId="73FEE102">
            <w:pPr>
              <w:spacing w:line="276" w:lineRule="auto"/>
              <w:jc w:val="both"/>
              <w:rPr>
                <w:color w:val="000000" w:themeColor="text1"/>
                <w:sz w:val="28"/>
                <w:szCs w:val="28"/>
                <w14:textFill>
                  <w14:solidFill>
                    <w14:schemeClr w14:val="tx1"/>
                  </w14:solidFill>
                </w14:textFill>
              </w:rPr>
            </w:pPr>
          </w:p>
          <w:p w14:paraId="140B0895">
            <w:pPr>
              <w:spacing w:line="276" w:lineRule="auto"/>
              <w:jc w:val="both"/>
              <w:rPr>
                <w:color w:val="000000" w:themeColor="text1"/>
                <w:sz w:val="28"/>
                <w:szCs w:val="28"/>
                <w14:textFill>
                  <w14:solidFill>
                    <w14:schemeClr w14:val="tx1"/>
                  </w14:solidFill>
                </w14:textFill>
              </w:rPr>
            </w:pPr>
          </w:p>
          <w:p w14:paraId="0655038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6757C9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Thông tin trên website thường được sắp xếp theo chủ đề và nhờ cách sắp xếp đó, người sử dụng dễ dàng tìm được thông tin.</w:t>
            </w:r>
          </w:p>
          <w:p w14:paraId="6439237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7F13578F">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Em còn có thể tìm kiếm thông tin trên website bằng công cụ (nút tìm kiếm).</w:t>
            </w:r>
          </w:p>
          <w:p w14:paraId="24131165">
            <w:pPr>
              <w:spacing w:line="276" w:lineRule="auto"/>
              <w:jc w:val="both"/>
              <w:rPr>
                <w:color w:val="000000" w:themeColor="text1"/>
                <w:sz w:val="28"/>
                <w:szCs w:val="28"/>
                <w14:textFill>
                  <w14:solidFill>
                    <w14:schemeClr w14:val="tx1"/>
                  </w14:solidFill>
                </w14:textFill>
              </w:rPr>
            </w:pPr>
          </w:p>
          <w:p w14:paraId="0A8F20B1">
            <w:pPr>
              <w:spacing w:line="276" w:lineRule="auto"/>
              <w:jc w:val="both"/>
              <w:rPr>
                <w:color w:val="000000" w:themeColor="text1"/>
                <w:sz w:val="28"/>
                <w:szCs w:val="28"/>
                <w14:textFill>
                  <w14:solidFill>
                    <w14:schemeClr w14:val="tx1"/>
                  </w14:solidFill>
                </w14:textFill>
              </w:rPr>
            </w:pPr>
          </w:p>
          <w:p w14:paraId="2FE5E75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21E8C18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79565354">
            <w:pPr>
              <w:spacing w:line="276" w:lineRule="auto"/>
              <w:jc w:val="both"/>
              <w:rPr>
                <w:color w:val="000000" w:themeColor="text1"/>
                <w:sz w:val="28"/>
                <w:szCs w:val="28"/>
                <w14:textFill>
                  <w14:solidFill>
                    <w14:schemeClr w14:val="tx1"/>
                  </w14:solidFill>
                </w14:textFill>
              </w:rPr>
            </w:pPr>
          </w:p>
          <w:p w14:paraId="7FC7A92F">
            <w:pPr>
              <w:spacing w:line="276" w:lineRule="auto"/>
              <w:jc w:val="both"/>
              <w:rPr>
                <w:color w:val="000000" w:themeColor="text1"/>
                <w:sz w:val="28"/>
                <w:szCs w:val="28"/>
                <w14:textFill>
                  <w14:solidFill>
                    <w14:schemeClr w14:val="tx1"/>
                  </w14:solidFill>
                </w14:textFill>
              </w:rPr>
            </w:pPr>
          </w:p>
          <w:p w14:paraId="29B27107">
            <w:pPr>
              <w:spacing w:line="276" w:lineRule="auto"/>
              <w:jc w:val="both"/>
              <w:rPr>
                <w:color w:val="000000" w:themeColor="text1"/>
                <w:sz w:val="28"/>
                <w:szCs w:val="28"/>
                <w14:textFill>
                  <w14:solidFill>
                    <w14:schemeClr w14:val="tx1"/>
                  </w14:solidFill>
                </w14:textFill>
              </w:rPr>
            </w:pPr>
          </w:p>
          <w:p w14:paraId="3DA6E43F">
            <w:pPr>
              <w:spacing w:line="276" w:lineRule="auto"/>
              <w:jc w:val="both"/>
              <w:rPr>
                <w:color w:val="000000" w:themeColor="text1"/>
                <w:sz w:val="28"/>
                <w:szCs w:val="28"/>
                <w14:textFill>
                  <w14:solidFill>
                    <w14:schemeClr w14:val="tx1"/>
                  </w14:solidFill>
                </w14:textFill>
              </w:rPr>
            </w:pPr>
          </w:p>
          <w:p w14:paraId="468F2266">
            <w:pPr>
              <w:spacing w:line="276" w:lineRule="auto"/>
              <w:jc w:val="both"/>
              <w:rPr>
                <w:color w:val="000000" w:themeColor="text1"/>
                <w:sz w:val="28"/>
                <w:szCs w:val="28"/>
                <w14:textFill>
                  <w14:solidFill>
                    <w14:schemeClr w14:val="tx1"/>
                  </w14:solidFill>
                </w14:textFill>
              </w:rPr>
            </w:pPr>
          </w:p>
          <w:p w14:paraId="7C2770E7">
            <w:pPr>
              <w:spacing w:line="276" w:lineRule="auto"/>
              <w:jc w:val="both"/>
              <w:rPr>
                <w:color w:val="000000" w:themeColor="text1"/>
                <w:sz w:val="28"/>
                <w:szCs w:val="28"/>
                <w14:textFill>
                  <w14:solidFill>
                    <w14:schemeClr w14:val="tx1"/>
                  </w14:solidFill>
                </w14:textFill>
              </w:rPr>
            </w:pPr>
          </w:p>
          <w:p w14:paraId="1023438F">
            <w:pPr>
              <w:spacing w:line="276" w:lineRule="auto"/>
              <w:jc w:val="both"/>
              <w:rPr>
                <w:color w:val="000000" w:themeColor="text1"/>
                <w:sz w:val="28"/>
                <w:szCs w:val="28"/>
                <w14:textFill>
                  <w14:solidFill>
                    <w14:schemeClr w14:val="tx1"/>
                  </w14:solidFill>
                </w14:textFill>
              </w:rPr>
            </w:pPr>
          </w:p>
          <w:p w14:paraId="33E37F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998335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Nháy chuột vào nút tìm kiếm trên website báo Thiếu niên Tiền phong và Nhi đồng.</w:t>
            </w:r>
          </w:p>
          <w:p w14:paraId="1EF7A166">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Nhập từ khoá vào ô tìm kiếm rồi nháy chuột vào nút Tìm kiếm.</w:t>
            </w:r>
          </w:p>
          <w:p w14:paraId="1CF7906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606AE0A2">
            <w:pPr>
              <w:spacing w:line="276" w:lineRule="auto"/>
              <w:jc w:val="both"/>
              <w:rPr>
                <w:color w:val="000000" w:themeColor="text1"/>
                <w:sz w:val="28"/>
                <w:szCs w:val="28"/>
                <w14:textFill>
                  <w14:solidFill>
                    <w14:schemeClr w14:val="tx1"/>
                  </w14:solidFill>
                </w14:textFill>
              </w:rPr>
            </w:pPr>
          </w:p>
          <w:p w14:paraId="7F38894E">
            <w:pPr>
              <w:spacing w:line="276" w:lineRule="auto"/>
              <w:jc w:val="both"/>
              <w:rPr>
                <w:color w:val="000000" w:themeColor="text1"/>
                <w:sz w:val="28"/>
                <w:szCs w:val="28"/>
                <w14:textFill>
                  <w14:solidFill>
                    <w14:schemeClr w14:val="tx1"/>
                  </w14:solidFill>
                </w14:textFill>
              </w:rPr>
            </w:pPr>
          </w:p>
          <w:p w14:paraId="36F8691A">
            <w:pPr>
              <w:spacing w:line="276" w:lineRule="auto"/>
              <w:jc w:val="both"/>
              <w:rPr>
                <w:color w:val="000000" w:themeColor="text1"/>
                <w:sz w:val="28"/>
                <w:szCs w:val="28"/>
                <w14:textFill>
                  <w14:solidFill>
                    <w14:schemeClr w14:val="tx1"/>
                  </w14:solidFill>
                </w14:textFill>
              </w:rPr>
            </w:pPr>
          </w:p>
          <w:p w14:paraId="72E4D658">
            <w:pPr>
              <w:spacing w:line="276" w:lineRule="auto"/>
              <w:jc w:val="both"/>
              <w:rPr>
                <w:i/>
                <w:color w:val="000000" w:themeColor="text1"/>
                <w:sz w:val="28"/>
                <w:szCs w:val="28"/>
                <w14:textFill>
                  <w14:solidFill>
                    <w14:schemeClr w14:val="tx1"/>
                  </w14:solidFill>
                </w14:textFill>
              </w:rPr>
            </w:pPr>
          </w:p>
          <w:p w14:paraId="4FFFEE3F">
            <w:pPr>
              <w:spacing w:line="276" w:lineRule="auto"/>
              <w:jc w:val="both"/>
              <w:rPr>
                <w:color w:val="000000" w:themeColor="text1"/>
                <w:sz w:val="28"/>
                <w:szCs w:val="28"/>
                <w14:textFill>
                  <w14:solidFill>
                    <w14:schemeClr w14:val="tx1"/>
                  </w14:solidFill>
                </w14:textFill>
              </w:rPr>
            </w:pPr>
          </w:p>
          <w:p w14:paraId="2863BF87">
            <w:pPr>
              <w:spacing w:line="276" w:lineRule="auto"/>
              <w:jc w:val="both"/>
              <w:rPr>
                <w:color w:val="000000" w:themeColor="text1"/>
                <w:sz w:val="28"/>
                <w:szCs w:val="28"/>
                <w14:textFill>
                  <w14:solidFill>
                    <w14:schemeClr w14:val="tx1"/>
                  </w14:solidFill>
                </w14:textFill>
              </w:rPr>
            </w:pPr>
          </w:p>
          <w:p w14:paraId="15B7735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to và rõ ràng.</w:t>
            </w:r>
          </w:p>
          <w:p w14:paraId="39CF92A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 và ghi nhớ.</w:t>
            </w:r>
          </w:p>
          <w:p w14:paraId="6B3A4BFD">
            <w:pPr>
              <w:spacing w:line="276" w:lineRule="auto"/>
              <w:jc w:val="both"/>
              <w:rPr>
                <w:color w:val="000000" w:themeColor="text1"/>
                <w:sz w:val="28"/>
                <w:szCs w:val="28"/>
                <w14:textFill>
                  <w14:solidFill>
                    <w14:schemeClr w14:val="tx1"/>
                  </w14:solidFill>
                </w14:textFill>
              </w:rPr>
            </w:pPr>
          </w:p>
          <w:p w14:paraId="368206A5">
            <w:pPr>
              <w:spacing w:line="276" w:lineRule="auto"/>
              <w:jc w:val="both"/>
              <w:rPr>
                <w:color w:val="000000" w:themeColor="text1"/>
                <w:sz w:val="28"/>
                <w:szCs w:val="28"/>
                <w14:textFill>
                  <w14:solidFill>
                    <w14:schemeClr w14:val="tx1"/>
                  </w14:solidFill>
                </w14:textFill>
              </w:rPr>
            </w:pPr>
          </w:p>
          <w:p w14:paraId="3545CAC6">
            <w:pPr>
              <w:spacing w:line="276" w:lineRule="auto"/>
              <w:jc w:val="both"/>
              <w:rPr>
                <w:color w:val="000000" w:themeColor="text1"/>
                <w:sz w:val="28"/>
                <w:szCs w:val="28"/>
                <w14:textFill>
                  <w14:solidFill>
                    <w14:schemeClr w14:val="tx1"/>
                  </w14:solidFill>
                </w14:textFill>
              </w:rPr>
            </w:pPr>
          </w:p>
          <w:p w14:paraId="5180D7CF">
            <w:pPr>
              <w:spacing w:line="276" w:lineRule="auto"/>
              <w:jc w:val="both"/>
              <w:rPr>
                <w:color w:val="000000" w:themeColor="text1"/>
                <w:sz w:val="28"/>
                <w:szCs w:val="28"/>
                <w14:textFill>
                  <w14:solidFill>
                    <w14:schemeClr w14:val="tx1"/>
                  </w14:solidFill>
                </w14:textFill>
              </w:rPr>
            </w:pPr>
          </w:p>
          <w:p w14:paraId="56E3FDC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38BDCD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Chọn D.</w:t>
            </w:r>
          </w:p>
          <w:p w14:paraId="27A3EF43">
            <w:pPr>
              <w:spacing w:line="276" w:lineRule="auto"/>
              <w:jc w:val="both"/>
              <w:rPr>
                <w:color w:val="000000" w:themeColor="text1"/>
                <w:sz w:val="28"/>
                <w:szCs w:val="28"/>
                <w14:textFill>
                  <w14:solidFill>
                    <w14:schemeClr w14:val="tx1"/>
                  </w14:solidFill>
                </w14:textFill>
              </w:rPr>
            </w:pPr>
          </w:p>
          <w:p w14:paraId="571E97EF">
            <w:pPr>
              <w:spacing w:line="276" w:lineRule="auto"/>
              <w:jc w:val="both"/>
              <w:rPr>
                <w:color w:val="000000" w:themeColor="text1"/>
                <w:sz w:val="28"/>
                <w:szCs w:val="28"/>
                <w14:textFill>
                  <w14:solidFill>
                    <w14:schemeClr w14:val="tx1"/>
                  </w14:solidFill>
                </w14:textFill>
              </w:rPr>
            </w:pPr>
          </w:p>
          <w:p w14:paraId="4BB78750">
            <w:pPr>
              <w:spacing w:line="276" w:lineRule="auto"/>
              <w:jc w:val="both"/>
              <w:rPr>
                <w:color w:val="000000" w:themeColor="text1"/>
                <w:sz w:val="28"/>
                <w:szCs w:val="28"/>
                <w14:textFill>
                  <w14:solidFill>
                    <w14:schemeClr w14:val="tx1"/>
                  </w14:solidFill>
                </w14:textFill>
              </w:rPr>
            </w:pPr>
          </w:p>
          <w:p w14:paraId="5ACED995">
            <w:pPr>
              <w:spacing w:line="276" w:lineRule="auto"/>
              <w:jc w:val="both"/>
              <w:rPr>
                <w:color w:val="000000" w:themeColor="text1"/>
                <w:sz w:val="28"/>
                <w:szCs w:val="28"/>
                <w14:textFill>
                  <w14:solidFill>
                    <w14:schemeClr w14:val="tx1"/>
                  </w14:solidFill>
                </w14:textFill>
              </w:rPr>
            </w:pPr>
          </w:p>
          <w:p w14:paraId="4C7E1AF2">
            <w:pPr>
              <w:spacing w:line="276" w:lineRule="auto"/>
              <w:jc w:val="both"/>
              <w:rPr>
                <w:color w:val="000000" w:themeColor="text1"/>
                <w:sz w:val="28"/>
                <w:szCs w:val="28"/>
                <w14:textFill>
                  <w14:solidFill>
                    <w14:schemeClr w14:val="tx1"/>
                  </w14:solidFill>
                </w14:textFill>
              </w:rPr>
            </w:pPr>
          </w:p>
          <w:p w14:paraId="1CDC8C62">
            <w:pPr>
              <w:spacing w:line="276" w:lineRule="auto"/>
              <w:jc w:val="both"/>
              <w:rPr>
                <w:color w:val="000000" w:themeColor="text1"/>
                <w:sz w:val="28"/>
                <w:szCs w:val="28"/>
                <w14:textFill>
                  <w14:solidFill>
                    <w14:schemeClr w14:val="tx1"/>
                  </w14:solidFill>
                </w14:textFill>
              </w:rPr>
            </w:pPr>
          </w:p>
          <w:p w14:paraId="5402569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và lắng nghe.</w:t>
            </w:r>
          </w:p>
          <w:p w14:paraId="78C14B53">
            <w:pPr>
              <w:spacing w:line="276" w:lineRule="auto"/>
              <w:jc w:val="both"/>
              <w:rPr>
                <w:color w:val="000000" w:themeColor="text1"/>
                <w:sz w:val="28"/>
                <w:szCs w:val="28"/>
                <w14:textFill>
                  <w14:solidFill>
                    <w14:schemeClr w14:val="tx1"/>
                  </w14:solidFill>
                </w14:textFill>
              </w:rPr>
            </w:pPr>
          </w:p>
          <w:p w14:paraId="2A73B93F">
            <w:pPr>
              <w:spacing w:line="276" w:lineRule="auto"/>
              <w:jc w:val="both"/>
              <w:rPr>
                <w:color w:val="000000" w:themeColor="text1"/>
                <w:sz w:val="28"/>
                <w:szCs w:val="28"/>
                <w14:textFill>
                  <w14:solidFill>
                    <w14:schemeClr w14:val="tx1"/>
                  </w14:solidFill>
                </w14:textFill>
              </w:rPr>
            </w:pPr>
          </w:p>
          <w:p w14:paraId="349676BC">
            <w:pPr>
              <w:spacing w:line="276" w:lineRule="auto"/>
              <w:jc w:val="both"/>
              <w:rPr>
                <w:color w:val="000000" w:themeColor="text1"/>
                <w:sz w:val="28"/>
                <w:szCs w:val="28"/>
                <w14:textFill>
                  <w14:solidFill>
                    <w14:schemeClr w14:val="tx1"/>
                  </w14:solidFill>
                </w14:textFill>
              </w:rPr>
            </w:pPr>
          </w:p>
          <w:p w14:paraId="0B55E3C4">
            <w:pPr>
              <w:spacing w:line="276" w:lineRule="auto"/>
              <w:jc w:val="both"/>
              <w:rPr>
                <w:color w:val="000000" w:themeColor="text1"/>
                <w:sz w:val="28"/>
                <w:szCs w:val="28"/>
                <w14:textFill>
                  <w14:solidFill>
                    <w14:schemeClr w14:val="tx1"/>
                  </w14:solidFill>
                </w14:textFill>
              </w:rPr>
            </w:pPr>
          </w:p>
          <w:p w14:paraId="790F8508">
            <w:pPr>
              <w:spacing w:line="276" w:lineRule="auto"/>
              <w:jc w:val="both"/>
              <w:rPr>
                <w:color w:val="000000" w:themeColor="text1"/>
                <w:sz w:val="28"/>
                <w:szCs w:val="28"/>
                <w14:textFill>
                  <w14:solidFill>
                    <w14:schemeClr w14:val="tx1"/>
                  </w14:solidFill>
                </w14:textFill>
              </w:rPr>
            </w:pPr>
          </w:p>
          <w:p w14:paraId="636F71E6">
            <w:pPr>
              <w:spacing w:line="276" w:lineRule="auto"/>
              <w:jc w:val="both"/>
              <w:rPr>
                <w:color w:val="000000" w:themeColor="text1"/>
                <w:sz w:val="28"/>
                <w:szCs w:val="28"/>
                <w14:textFill>
                  <w14:solidFill>
                    <w14:schemeClr w14:val="tx1"/>
                  </w14:solidFill>
                </w14:textFill>
              </w:rPr>
            </w:pPr>
          </w:p>
          <w:p w14:paraId="45717745">
            <w:pPr>
              <w:spacing w:line="276" w:lineRule="auto"/>
              <w:jc w:val="both"/>
              <w:rPr>
                <w:color w:val="000000" w:themeColor="text1"/>
                <w:sz w:val="28"/>
                <w:szCs w:val="28"/>
                <w14:textFill>
                  <w14:solidFill>
                    <w14:schemeClr w14:val="tx1"/>
                  </w14:solidFill>
                </w14:textFill>
              </w:rPr>
            </w:pPr>
          </w:p>
          <w:p w14:paraId="2CF96F6E">
            <w:pPr>
              <w:spacing w:line="276" w:lineRule="auto"/>
              <w:jc w:val="both"/>
              <w:rPr>
                <w:color w:val="000000" w:themeColor="text1"/>
                <w:sz w:val="28"/>
                <w:szCs w:val="28"/>
                <w14:textFill>
                  <w14:solidFill>
                    <w14:schemeClr w14:val="tx1"/>
                  </w14:solidFill>
                </w14:textFill>
              </w:rPr>
            </w:pPr>
          </w:p>
          <w:p w14:paraId="78348EDF">
            <w:pPr>
              <w:spacing w:line="276" w:lineRule="auto"/>
              <w:jc w:val="both"/>
              <w:rPr>
                <w:color w:val="000000" w:themeColor="text1"/>
                <w:sz w:val="28"/>
                <w:szCs w:val="28"/>
                <w14:textFill>
                  <w14:solidFill>
                    <w14:schemeClr w14:val="tx1"/>
                  </w14:solidFill>
                </w14:textFill>
              </w:rPr>
            </w:pPr>
          </w:p>
          <w:p w14:paraId="1359FEE5">
            <w:pPr>
              <w:spacing w:line="276" w:lineRule="auto"/>
              <w:jc w:val="both"/>
              <w:rPr>
                <w:color w:val="000000" w:themeColor="text1"/>
                <w:sz w:val="28"/>
                <w:szCs w:val="28"/>
                <w14:textFill>
                  <w14:solidFill>
                    <w14:schemeClr w14:val="tx1"/>
                  </w14:solidFill>
                </w14:textFill>
              </w:rPr>
            </w:pPr>
          </w:p>
          <w:p w14:paraId="7E9450A8">
            <w:pPr>
              <w:spacing w:line="276" w:lineRule="auto"/>
              <w:jc w:val="both"/>
              <w:rPr>
                <w:color w:val="000000" w:themeColor="text1"/>
                <w:sz w:val="28"/>
                <w:szCs w:val="28"/>
                <w14:textFill>
                  <w14:solidFill>
                    <w14:schemeClr w14:val="tx1"/>
                  </w14:solidFill>
                </w14:textFill>
              </w:rPr>
            </w:pPr>
          </w:p>
          <w:p w14:paraId="1AE74973">
            <w:pPr>
              <w:spacing w:line="276" w:lineRule="auto"/>
              <w:jc w:val="both"/>
              <w:rPr>
                <w:color w:val="000000" w:themeColor="text1"/>
                <w:sz w:val="28"/>
                <w:szCs w:val="28"/>
                <w14:textFill>
                  <w14:solidFill>
                    <w14:schemeClr w14:val="tx1"/>
                  </w14:solidFill>
                </w14:textFill>
              </w:rPr>
            </w:pPr>
          </w:p>
          <w:p w14:paraId="35F9838A">
            <w:pPr>
              <w:spacing w:line="276" w:lineRule="auto"/>
              <w:jc w:val="both"/>
              <w:rPr>
                <w:color w:val="000000" w:themeColor="text1"/>
                <w:sz w:val="28"/>
                <w:szCs w:val="28"/>
                <w14:textFill>
                  <w14:solidFill>
                    <w14:schemeClr w14:val="tx1"/>
                  </w14:solidFill>
                </w14:textFill>
              </w:rPr>
            </w:pPr>
          </w:p>
          <w:p w14:paraId="403818E7">
            <w:pPr>
              <w:spacing w:line="276" w:lineRule="auto"/>
              <w:jc w:val="both"/>
              <w:rPr>
                <w:color w:val="000000" w:themeColor="text1"/>
                <w:sz w:val="28"/>
                <w:szCs w:val="28"/>
                <w14:textFill>
                  <w14:solidFill>
                    <w14:schemeClr w14:val="tx1"/>
                  </w14:solidFill>
                </w14:textFill>
              </w:rPr>
            </w:pPr>
          </w:p>
          <w:p w14:paraId="0EF1BB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32FFC6CF">
            <w:pPr>
              <w:spacing w:line="276" w:lineRule="auto"/>
              <w:jc w:val="both"/>
              <w:rPr>
                <w:color w:val="000000" w:themeColor="text1"/>
                <w:sz w:val="28"/>
                <w:szCs w:val="28"/>
                <w14:textFill>
                  <w14:solidFill>
                    <w14:schemeClr w14:val="tx1"/>
                  </w14:solidFill>
                </w14:textFill>
              </w:rPr>
            </w:pPr>
          </w:p>
          <w:p w14:paraId="168910C6">
            <w:pPr>
              <w:spacing w:line="276" w:lineRule="auto"/>
              <w:jc w:val="both"/>
              <w:rPr>
                <w:color w:val="000000" w:themeColor="text1"/>
                <w:sz w:val="28"/>
                <w:szCs w:val="28"/>
                <w14:textFill>
                  <w14:solidFill>
                    <w14:schemeClr w14:val="tx1"/>
                  </w14:solidFill>
                </w14:textFill>
              </w:rPr>
            </w:pPr>
          </w:p>
          <w:p w14:paraId="181962A9">
            <w:pPr>
              <w:spacing w:line="276" w:lineRule="auto"/>
              <w:jc w:val="both"/>
              <w:rPr>
                <w:color w:val="000000" w:themeColor="text1"/>
                <w:sz w:val="28"/>
                <w:szCs w:val="28"/>
                <w14:textFill>
                  <w14:solidFill>
                    <w14:schemeClr w14:val="tx1"/>
                  </w14:solidFill>
                </w14:textFill>
              </w:rPr>
            </w:pPr>
          </w:p>
          <w:p w14:paraId="4320329B">
            <w:pPr>
              <w:spacing w:line="276" w:lineRule="auto"/>
              <w:jc w:val="both"/>
              <w:rPr>
                <w:color w:val="000000" w:themeColor="text1"/>
                <w:sz w:val="28"/>
                <w:szCs w:val="28"/>
                <w14:textFill>
                  <w14:solidFill>
                    <w14:schemeClr w14:val="tx1"/>
                  </w14:solidFill>
                </w14:textFill>
              </w:rPr>
            </w:pPr>
          </w:p>
        </w:tc>
        <w:tc>
          <w:tcPr>
            <w:tcW w:w="1710" w:type="dxa"/>
          </w:tcPr>
          <w:p w14:paraId="4542323C">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w:t>
            </w:r>
          </w:p>
        </w:tc>
      </w:tr>
      <w:tr w14:paraId="50076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57DC6F3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EA43A3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Củng cố lại các kiến thức đã học thông qua các bài luyện tập.</w:t>
            </w:r>
          </w:p>
          <w:p w14:paraId="744CF3C6">
            <w:pPr>
              <w:numPr>
                <w:ilvl w:val="0"/>
                <w:numId w:val="0"/>
              </w:numPr>
              <w:spacing w:line="276" w:lineRule="auto"/>
              <w:ind w:leftChars="0"/>
              <w:jc w:val="both"/>
              <w:rPr>
                <w:rFonts w:hint="default"/>
                <w:i/>
                <w:color w:val="FF0000"/>
                <w:sz w:val="28"/>
                <w:szCs w:val="28"/>
                <w:lang w:val="en-US"/>
              </w:rPr>
            </w:pPr>
            <w:r>
              <w:rPr>
                <w:rFonts w:hint="default"/>
                <w:i/>
                <w:color w:val="FF0000"/>
                <w:sz w:val="28"/>
                <w:szCs w:val="28"/>
                <w:lang w:val="en-US"/>
              </w:rPr>
              <w:t>1.1.CB2b: Tìm được dữ liệu, thông tin và nội dung thông qua tìm kiếm đơn giản trong môi trường số.</w:t>
            </w:r>
          </w:p>
          <w:p w14:paraId="3D5A65F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9504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470B92F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hoạt động theo nhóm đôi và trả lời câu hỏi ở trang 13 SGK: </w:t>
            </w:r>
          </w:p>
          <w:p w14:paraId="2211AF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Em hãy quan sát Hình 14 và thực hiện các yêu cầu sau:</w:t>
            </w:r>
          </w:p>
          <w:p w14:paraId="1B877E7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Nêu địa chỉ website.</w:t>
            </w:r>
          </w:p>
          <w:p w14:paraId="380AC24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Nêu tên các chủ đề thông tin trong website.</w:t>
            </w:r>
          </w:p>
          <w:p w14:paraId="0FCC79C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Chỉ ra vị trí của công cụ tìm kiếm thông tin.</w:t>
            </w:r>
          </w:p>
          <w:p w14:paraId="3268D2E3">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443480" cy="563245"/>
                  <wp:effectExtent l="0" t="0" r="0" b="0"/>
                  <wp:docPr id="2033421912" name="image25.png"/>
                  <wp:cNvGraphicFramePr/>
                  <a:graphic xmlns:a="http://schemas.openxmlformats.org/drawingml/2006/main">
                    <a:graphicData uri="http://schemas.openxmlformats.org/drawingml/2006/picture">
                      <pic:pic xmlns:pic="http://schemas.openxmlformats.org/drawingml/2006/picture">
                        <pic:nvPicPr>
                          <pic:cNvPr id="2033421912" name="image25.png"/>
                          <pic:cNvPicPr preferRelativeResize="0"/>
                        </pic:nvPicPr>
                        <pic:blipFill>
                          <a:blip r:embed="rId11"/>
                          <a:srcRect/>
                          <a:stretch>
                            <a:fillRect/>
                          </a:stretch>
                        </pic:blipFill>
                        <pic:spPr>
                          <a:xfrm>
                            <a:off x="0" y="0"/>
                            <a:ext cx="2443909" cy="563568"/>
                          </a:xfrm>
                          <a:prstGeom prst="rect">
                            <a:avLst/>
                          </a:prstGeom>
                        </pic:spPr>
                      </pic:pic>
                    </a:graphicData>
                  </a:graphic>
                </wp:inline>
              </w:drawing>
            </w:r>
          </w:p>
          <w:p w14:paraId="7A6F1126">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14.</w:t>
            </w:r>
            <w:r>
              <w:rPr>
                <w:i/>
                <w:color w:val="000000" w:themeColor="text1"/>
                <w:sz w:val="28"/>
                <w:szCs w:val="28"/>
                <w14:textFill>
                  <w14:solidFill>
                    <w14:schemeClr w14:val="tx1"/>
                  </w14:solidFill>
                </w14:textFill>
              </w:rPr>
              <w:t xml:space="preserve"> Một phần giao diện website</w:t>
            </w:r>
          </w:p>
          <w:p w14:paraId="11F1D1F9">
            <w:pPr>
              <w:spacing w:line="276" w:lineRule="auto"/>
              <w:jc w:val="both"/>
              <w:rPr>
                <w:color w:val="000000" w:themeColor="text1"/>
                <w:sz w:val="28"/>
                <w:szCs w:val="28"/>
                <w14:textFill>
                  <w14:solidFill>
                    <w14:schemeClr w14:val="tx1"/>
                  </w14:solidFill>
                </w14:textFill>
              </w:rPr>
            </w:pPr>
          </w:p>
          <w:p w14:paraId="0510F7F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3 – 4 nhóm báo kết quả. Các HS khác lắng nghe, nêu ý kiến bổ sung (nếu có).</w:t>
            </w:r>
          </w:p>
          <w:p w14:paraId="7706065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w:t>
            </w:r>
          </w:p>
          <w:p w14:paraId="579E4361">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hướng dẫn HS cách chuyển các nhu cầu ở trên thành Từ khóa.</w:t>
            </w:r>
          </w:p>
          <w:p w14:paraId="08FEF132">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Nhu cầu: "Các loại biển báo" </w:t>
            </w: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-&gt;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Từ khóa: "biển báo giao thông đường bộ".</w:t>
            </w:r>
          </w:p>
          <w:p w14:paraId="4111EBB1">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Thực hiện: HS quan sát trang kết quả tìm kiếm và nhận diện các thành phần: tiêu đề, đoạn trích, đường liên kết. Đây là bước đầu của việc Tìm dữ liệu trong môi trường số.</w:t>
            </w:r>
          </w:p>
          <w:p w14:paraId="36CF340B">
            <w:pPr>
              <w:spacing w:line="276" w:lineRule="auto"/>
              <w:jc w:val="both"/>
              <w:rPr>
                <w:rFonts w:hint="default"/>
                <w:color w:val="000000" w:themeColor="text1"/>
                <w:sz w:val="28"/>
                <w:szCs w:val="28"/>
                <w:lang w:val="en-US"/>
                <w14:textFill>
                  <w14:solidFill>
                    <w14:schemeClr w14:val="tx1"/>
                  </w14:solidFill>
                </w14:textFill>
              </w:rPr>
            </w:pPr>
          </w:p>
        </w:tc>
        <w:tc>
          <w:tcPr>
            <w:tcW w:w="3600" w:type="dxa"/>
          </w:tcPr>
          <w:p w14:paraId="3D2E0D4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và trả lời:</w:t>
            </w:r>
          </w:p>
          <w:p w14:paraId="2ABF1B6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a) Địa chỉ website là </w:t>
            </w:r>
            <w:r>
              <w:rPr>
                <w:color w:val="000000" w:themeColor="text1"/>
                <w:sz w:val="28"/>
                <w:szCs w:val="28"/>
                <w14:textFill>
                  <w14:solidFill>
                    <w14:schemeClr w14:val="tx1"/>
                  </w14:solidFill>
                </w14:textFill>
              </w:rPr>
              <w:t>nchmf.gov.vn</w:t>
            </w:r>
            <w:r>
              <w:rPr>
                <w:i/>
                <w:color w:val="000000" w:themeColor="text1"/>
                <w:sz w:val="28"/>
                <w:szCs w:val="28"/>
                <w14:textFill>
                  <w14:solidFill>
                    <w14:schemeClr w14:val="tx1"/>
                  </w14:solidFill>
                </w14:textFill>
              </w:rPr>
              <w:t>.</w:t>
            </w:r>
          </w:p>
          <w:p w14:paraId="008B1F6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Các chủ đề thông tin trong website là: Giới thiệu, Thời tiết, Khí hậu, Thuỷ văn, Hải văn, Phân vùng rủi ro thiên tai, Khoa học &amp; Công nghệ, Kiến thức KTTV, Dịch vụ KTTV.</w:t>
            </w:r>
          </w:p>
          <w:p w14:paraId="743F815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Vị trí của công cụ tìm kiếm thông tin trên website là ở phía trên, bên trái, cạnh hình cờ đỏ sao vàng. Nháy chuột vào biểu tượng chiếc kính lúp, ô tìm kiếm sẽ xuất hiện để người sử dụng nhập từ khóa tìm kiếm.</w:t>
            </w:r>
          </w:p>
          <w:p w14:paraId="43529E4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tc>
        <w:tc>
          <w:tcPr>
            <w:tcW w:w="1710" w:type="dxa"/>
          </w:tcPr>
          <w:p w14:paraId="539013B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w:t>
            </w:r>
          </w:p>
        </w:tc>
      </w:tr>
      <w:tr w14:paraId="26F1F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771C696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1803949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6FCAD57A">
            <w:pPr>
              <w:numPr>
                <w:ilvl w:val="0"/>
                <w:numId w:val="0"/>
              </w:numPr>
              <w:spacing w:line="276" w:lineRule="auto"/>
              <w:ind w:leftChars="0"/>
              <w:jc w:val="both"/>
              <w:rPr>
                <w:color w:val="000000" w:themeColor="text1"/>
                <w:sz w:val="28"/>
                <w:szCs w:val="28"/>
                <w14:textFill>
                  <w14:solidFill>
                    <w14:schemeClr w14:val="tx1"/>
                  </w14:solidFill>
                </w14:textFill>
              </w:rPr>
            </w:pPr>
            <w:r>
              <w:rPr>
                <w:rFonts w:hint="default"/>
                <w:i/>
                <w:color w:val="FF0000"/>
                <w:sz w:val="28"/>
                <w:szCs w:val="28"/>
                <w:lang w:val="en-US"/>
              </w:rPr>
              <w:t>1.1.CB2c: Tìm được cách truy cập những dữ liệu, thông tin và nội dung này cũng như điều hướng giữa chúng.</w:t>
            </w:r>
          </w:p>
          <w:p w14:paraId="5C68437D">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BF68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3F25EED2">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GVYC Hs </w:t>
            </w:r>
            <w:bookmarkStart w:id="0" w:name="_GoBack"/>
            <w:bookmarkEnd w:id="0"/>
            <w:r>
              <w:rPr>
                <w:rFonts w:hint="default" w:ascii="Times New Roman" w:hAnsi="Times New Roman" w:eastAsia="sans-serif" w:cs="Times New Roman"/>
                <w:i w:val="0"/>
                <w:iCs w:val="0"/>
                <w:caps w:val="0"/>
                <w:color w:val="FF0000"/>
                <w:spacing w:val="0"/>
                <w:sz w:val="28"/>
                <w:szCs w:val="28"/>
                <w:bdr w:val="none" w:color="auto" w:sz="0" w:space="0"/>
                <w:shd w:val="clear" w:fill="FFFFFF"/>
              </w:rPr>
              <w:t>Truy cập vào một trang web cụ thể từ kết quả tìm kiếm.</w:t>
            </w:r>
          </w:p>
          <w:p w14:paraId="7268D462">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Tích hợp NLS: GV hướng dẫn HS các quy tắc "di chuyển" trong website:</w:t>
            </w:r>
          </w:p>
          <w:p w14:paraId="58A60E79">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Thử thách nhỏ: "Hãy truy cập vào một trang web về biển báo, sau đó quay lại trang tìm kiếm và truy cập vào một trang khác trong vòng 10 giây".</w:t>
            </w:r>
          </w:p>
          <w:p w14:paraId="2F97B8CB">
            <w:pPr>
              <w:spacing w:line="276" w:lineRule="auto"/>
              <w:jc w:val="both"/>
              <w:rPr>
                <w:rFonts w:hint="default" w:ascii="Times New Roman" w:hAnsi="Times New Roman" w:cs="Times New Roman"/>
                <w:color w:val="FF0000"/>
                <w:sz w:val="28"/>
                <w:szCs w:val="28"/>
              </w:rPr>
            </w:pPr>
          </w:p>
        </w:tc>
        <w:tc>
          <w:tcPr>
            <w:tcW w:w="3600" w:type="dxa"/>
          </w:tcPr>
          <w:p w14:paraId="6A98FE56">
            <w:pPr>
              <w:spacing w:line="276" w:lineRule="auto"/>
              <w:jc w:val="both"/>
              <w:rPr>
                <w:rFonts w:hint="default" w:ascii="Times New Roman" w:hAnsi="Times New Roman" w:cs="Times New Roman"/>
                <w:color w:val="FF0000"/>
                <w:sz w:val="28"/>
                <w:szCs w:val="28"/>
              </w:rPr>
            </w:pPr>
          </w:p>
          <w:p w14:paraId="159B5AFB">
            <w:pPr>
              <w:spacing w:line="276" w:lineRule="auto"/>
              <w:jc w:val="both"/>
              <w:rPr>
                <w:rFonts w:hint="default" w:ascii="Times New Roman" w:hAnsi="Times New Roman" w:cs="Times New Roman"/>
                <w:color w:val="FF0000"/>
                <w:sz w:val="28"/>
                <w:szCs w:val="28"/>
              </w:rPr>
            </w:pPr>
          </w:p>
          <w:p w14:paraId="0AD89D3E">
            <w:pPr>
              <w:spacing w:line="276" w:lineRule="auto"/>
              <w:jc w:val="both"/>
              <w:rPr>
                <w:rFonts w:hint="default" w:ascii="Times New Roman" w:hAnsi="Times New Roman" w:cs="Times New Roman"/>
                <w:color w:val="FF0000"/>
                <w:sz w:val="28"/>
                <w:szCs w:val="28"/>
              </w:rPr>
            </w:pPr>
          </w:p>
          <w:p w14:paraId="52193A5A">
            <w:pPr>
              <w:spacing w:line="276" w:lineRule="auto"/>
              <w:jc w:val="both"/>
              <w:rPr>
                <w:rFonts w:hint="default" w:ascii="Times New Roman" w:hAnsi="Times New Roman" w:cs="Times New Roman"/>
                <w:color w:val="FF0000"/>
                <w:sz w:val="28"/>
                <w:szCs w:val="28"/>
              </w:rPr>
            </w:pPr>
          </w:p>
          <w:p w14:paraId="4067E830">
            <w:pPr>
              <w:spacing w:line="276" w:lineRule="auto"/>
              <w:jc w:val="both"/>
              <w:rPr>
                <w:rFonts w:hint="default" w:ascii="Times New Roman" w:hAnsi="Times New Roman" w:cs="Times New Roman"/>
                <w:color w:val="FF0000"/>
                <w:sz w:val="28"/>
                <w:szCs w:val="28"/>
              </w:rPr>
            </w:pPr>
          </w:p>
          <w:p w14:paraId="316F4AC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Truy cập: Nháy chuột vào tiêu đề để mở nội dung.</w:t>
            </w:r>
          </w:p>
          <w:p w14:paraId="44DA7891">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cs="Times New Roman"/>
                <w:color w:val="FF0000"/>
                <w:sz w:val="28"/>
                <w:szCs w:val="28"/>
              </w:rPr>
            </w:pPr>
            <w:r>
              <w:rPr>
                <w:rFonts w:hint="default" w:ascii="Times New Roman" w:hAnsi="Times New Roman" w:eastAsia="sans-serif" w:cs="Times New Roman"/>
                <w:i w:val="0"/>
                <w:iCs w:val="0"/>
                <w:caps w:val="0"/>
                <w:color w:val="FF0000"/>
                <w:spacing w:val="0"/>
                <w:sz w:val="28"/>
                <w:szCs w:val="28"/>
                <w:shd w:val="clear" w:fill="FFFFFF"/>
              </w:rPr>
              <w:t>Điều hướng: Sử dụng nút Back ($\leftarrow$) để quay lại danh sách kết quả nếu trang web vừa mở không đúng ý. Sử dụng Thanh cuộn để xem toàn bộ nội dung trang.</w:t>
            </w:r>
          </w:p>
        </w:tc>
        <w:tc>
          <w:tcPr>
            <w:tcW w:w="1710" w:type="dxa"/>
          </w:tcPr>
          <w:p w14:paraId="1B2B6CB8">
            <w:pPr>
              <w:spacing w:line="276" w:lineRule="auto"/>
              <w:rPr>
                <w:color w:val="000000" w:themeColor="text1"/>
                <w:sz w:val="28"/>
                <w:szCs w:val="28"/>
                <w14:textFill>
                  <w14:solidFill>
                    <w14:schemeClr w14:val="tx1"/>
                  </w14:solidFill>
                </w14:textFill>
              </w:rPr>
            </w:pPr>
          </w:p>
        </w:tc>
      </w:tr>
      <w:tr w14:paraId="424DF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 w:hRule="atLeast"/>
          <w:jc w:val="center"/>
        </w:trPr>
        <w:tc>
          <w:tcPr>
            <w:tcW w:w="9625" w:type="dxa"/>
            <w:gridSpan w:val="3"/>
            <w:tcBorders>
              <w:bottom w:val="single" w:color="auto" w:sz="4" w:space="0"/>
            </w:tcBorders>
          </w:tcPr>
          <w:p w14:paraId="075613A1">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1232CA53">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Củng cố</w:t>
            </w:r>
          </w:p>
          <w:p w14:paraId="41889583">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YCHS nhắc lại các bước cơ bản để tìm kiếm thông tin trên website:</w:t>
            </w:r>
          </w:p>
          <w:p w14:paraId="2FDCA7BF">
            <w:pPr>
              <w:numPr>
                <w:ilvl w:val="1"/>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Xác định nội dung cần tìm kiếm.</w:t>
            </w:r>
          </w:p>
          <w:p w14:paraId="3F1C061B">
            <w:pPr>
              <w:numPr>
                <w:ilvl w:val="1"/>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Mở trình duyệt web và truy cập công cụ tìm kiếm.</w:t>
            </w:r>
          </w:p>
          <w:p w14:paraId="31230ABB">
            <w:pPr>
              <w:numPr>
                <w:ilvl w:val="1"/>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Nhập từ khóa phù hợp vào ô tìm kiếm.</w:t>
            </w:r>
          </w:p>
          <w:p w14:paraId="285F885E">
            <w:pPr>
              <w:numPr>
                <w:ilvl w:val="1"/>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Chọn lọc và truy cập vào kết quả phù hợp.</w:t>
            </w:r>
          </w:p>
          <w:p w14:paraId="7690D3AF">
            <w:pPr>
              <w:tabs>
                <w:tab w:val="left" w:pos="200"/>
                <w:tab w:val="center" w:leader="dot" w:pos="9530"/>
              </w:tabs>
              <w:rPr>
                <w:b/>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D15EAF8">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Dặn dò</w:t>
            </w:r>
          </w:p>
          <w:p w14:paraId="3CE3F274">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Về nhà thực hành mở trình duyệt và thử tìm kiếm 1 thông tin phục vụ học tập (VD: “Cách trồng cây đậu xanh”, “Bài toán cộng có nhớ lớp 3”).</w:t>
            </w:r>
          </w:p>
          <w:p w14:paraId="52E8A6A5">
            <w:pPr>
              <w:tabs>
                <w:tab w:val="left" w:pos="200"/>
                <w:tab w:val="center" w:leader="dot" w:pos="9530"/>
              </w:tabs>
              <w:rPr>
                <w:b/>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Chuẩn bị cho Tiết 2</w:t>
            </w:r>
          </w:p>
        </w:tc>
      </w:tr>
      <w:tr w14:paraId="519B2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jc w:val="center"/>
        </w:trPr>
        <w:tc>
          <w:tcPr>
            <w:tcW w:w="9625" w:type="dxa"/>
            <w:gridSpan w:val="3"/>
            <w:tcBorders>
              <w:top w:val="single" w:color="auto" w:sz="4" w:space="0"/>
            </w:tcBorders>
          </w:tcPr>
          <w:p w14:paraId="02C66A2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10E261C3">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57CD2D4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6DEEF9D">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1C8E6A43">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71B53"/>
    <w:multiLevelType w:val="multilevel"/>
    <w:tmpl w:val="37C71B5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39DD203D"/>
    <w:multiLevelType w:val="multilevel"/>
    <w:tmpl w:val="39DD20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FE4223C"/>
    <w:multiLevelType w:val="multilevel"/>
    <w:tmpl w:val="4FE4223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04F"/>
    <w:rsid w:val="000D0FEB"/>
    <w:rsid w:val="005D504F"/>
    <w:rsid w:val="00E15646"/>
    <w:rsid w:val="16934267"/>
    <w:rsid w:val="2165201D"/>
    <w:rsid w:val="341A34F8"/>
    <w:rsid w:val="34C67823"/>
    <w:rsid w:val="49251589"/>
    <w:rsid w:val="53692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1283</Words>
  <Characters>7314</Characters>
  <Lines>60</Lines>
  <Paragraphs>17</Paragraphs>
  <TotalTime>5</TotalTime>
  <ScaleCrop>false</ScaleCrop>
  <LinksUpToDate>false</LinksUpToDate>
  <CharactersWithSpaces>8580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2025-08-23T17:52:00Z</dcterms:created>
  <dc:creator>ASUS</dc:creator>
  <cp:lastModifiedBy>Đà Xuân</cp:lastModifiedBy>
  <dcterms:modified xsi:type="dcterms:W3CDTF">2025-12-29T12:19:09Z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A6B44442AC97448287E71C89436B5A13_12</vt:lpwstr>
  </property>
</Properties>
</file>