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E18F4">
      <w:pPr>
        <w:spacing w:line="288" w:lineRule="auto"/>
        <w:jc w:val="center"/>
        <w:rPr>
          <w:rFonts w:hint="default"/>
          <w:b/>
          <w:bCs/>
          <w:color w:val="FF0000"/>
          <w:sz w:val="28"/>
          <w:szCs w:val="28"/>
          <w:lang w:val="en-US"/>
        </w:rPr>
      </w:pPr>
      <w:r>
        <w:rPr>
          <w:rFonts w:hint="default"/>
          <w:b/>
          <w:bCs/>
          <w:color w:val="FF0000"/>
          <w:sz w:val="28"/>
          <w:szCs w:val="28"/>
          <w:lang w:val="en-US"/>
        </w:rPr>
        <w:t>TUẦN 34</w:t>
      </w:r>
    </w:p>
    <w:p w14:paraId="18634BC7">
      <w:pPr>
        <w:spacing w:line="288" w:lineRule="auto"/>
        <w:jc w:val="center"/>
        <w:rPr>
          <w:b/>
          <w:bCs/>
          <w:color w:val="FF0000"/>
          <w:sz w:val="28"/>
          <w:szCs w:val="28"/>
        </w:rPr>
      </w:pPr>
      <w:bookmarkStart w:id="0" w:name="_GoBack"/>
      <w:bookmarkEnd w:id="0"/>
      <w:r>
        <w:rPr>
          <w:b/>
          <w:bCs/>
          <w:color w:val="FF0000"/>
          <w:sz w:val="28"/>
          <w:szCs w:val="28"/>
        </w:rPr>
        <w:t>ÔN TẬP CUỐI HỌC KỲ II</w:t>
      </w:r>
    </w:p>
    <w:p w14:paraId="0000000A">
      <w:pPr>
        <w:spacing w:line="288" w:lineRule="auto"/>
        <w:rPr>
          <w:b/>
          <w:color w:val="0070C0"/>
          <w:sz w:val="28"/>
          <w:szCs w:val="28"/>
        </w:rPr>
      </w:pPr>
      <w:r>
        <w:rPr>
          <w:b/>
          <w:color w:val="0070C0"/>
          <w:sz w:val="28"/>
          <w:szCs w:val="28"/>
        </w:rPr>
        <w:t>I. YÊU CẦU CẦN ĐẠT</w:t>
      </w:r>
    </w:p>
    <w:p w14:paraId="0000000B">
      <w:pPr>
        <w:spacing w:line="288" w:lineRule="auto"/>
        <w:jc w:val="both"/>
        <w:rPr>
          <w:b/>
          <w:color w:val="00B0F0"/>
          <w:sz w:val="28"/>
          <w:szCs w:val="28"/>
        </w:rPr>
      </w:pPr>
      <w:r>
        <w:rPr>
          <w:b/>
          <w:color w:val="00B0F0"/>
          <w:sz w:val="28"/>
          <w:szCs w:val="28"/>
        </w:rPr>
        <w:t>1. Kiến thức, kĩ năng.</w:t>
      </w:r>
    </w:p>
    <w:p w14:paraId="24755C44">
      <w:pPr>
        <w:spacing w:line="288" w:lineRule="auto"/>
        <w:jc w:val="both"/>
        <w:rPr>
          <w:i/>
          <w:sz w:val="28"/>
          <w:szCs w:val="28"/>
        </w:rPr>
      </w:pPr>
      <w:r>
        <w:rPr>
          <w:i/>
          <w:sz w:val="28"/>
          <w:szCs w:val="28"/>
        </w:rPr>
        <w:t>Sau bài học này, HS sẽ:</w:t>
      </w:r>
    </w:p>
    <w:p w14:paraId="1E08A1B9">
      <w:pPr>
        <w:spacing w:line="288" w:lineRule="auto"/>
        <w:jc w:val="both"/>
        <w:rPr>
          <w:color w:val="000000" w:themeColor="text1"/>
          <w:sz w:val="28"/>
          <w:szCs w:val="28"/>
          <w14:textFill>
            <w14:solidFill>
              <w14:schemeClr w14:val="tx1"/>
            </w14:solidFill>
          </w14:textFill>
        </w:rPr>
      </w:pPr>
      <w:r>
        <w:rPr>
          <w:i/>
          <w:sz w:val="28"/>
          <w:szCs w:val="28"/>
        </w:rPr>
        <w:tab/>
      </w:r>
      <w:r>
        <w:rPr>
          <w:color w:val="000000" w:themeColor="text1"/>
          <w:sz w:val="28"/>
          <w:szCs w:val="28"/>
          <w14:textFill>
            <w14:solidFill>
              <w14:schemeClr w14:val="tx1"/>
            </w14:solidFill>
          </w14:textFill>
        </w:rPr>
        <w:t>- Ôn tập và củng cố kiến thức từ các bài đã học: Cấu trúc tuần tự, cấu trúc lặp, thực hành sử dụng lệnh lặp, cấu trúc rẽ nhánh, sử dụng biến trong chương trình, sử dụng biểu thức trong chương trình, từ kịch bản đến chương trình.</w:t>
      </w:r>
    </w:p>
    <w:p w14:paraId="6413690D">
      <w:pPr>
        <w:spacing w:line="288" w:lineRule="auto"/>
        <w:jc w:val="both"/>
        <w:rPr>
          <w:i/>
          <w:sz w:val="28"/>
          <w:szCs w:val="28"/>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Phát triển kỹ năng thực hành và áp dụng kiến thức vào thực tiễn.</w:t>
      </w:r>
    </w:p>
    <w:p w14:paraId="47093FCC">
      <w:pPr>
        <w:spacing w:line="288" w:lineRule="auto"/>
        <w:jc w:val="both"/>
        <w:rPr>
          <w:color w:val="00B0F0"/>
          <w:sz w:val="28"/>
          <w:szCs w:val="28"/>
        </w:rPr>
      </w:pPr>
      <w:r>
        <w:rPr>
          <w:b/>
          <w:color w:val="00B0F0"/>
          <w:sz w:val="28"/>
          <w:szCs w:val="28"/>
        </w:rPr>
        <w:t>2. Năng lực.</w:t>
      </w:r>
    </w:p>
    <w:p w14:paraId="229BCAEE">
      <w:pPr>
        <w:spacing w:line="288" w:lineRule="auto"/>
        <w:jc w:val="both"/>
        <w:rPr>
          <w:sz w:val="28"/>
          <w:szCs w:val="28"/>
        </w:rPr>
      </w:pPr>
      <w:r>
        <w:rPr>
          <w:sz w:val="28"/>
          <w:szCs w:val="28"/>
        </w:rPr>
        <w:tab/>
      </w:r>
      <w:r>
        <w:rPr>
          <w:i/>
          <w:iCs/>
          <w:sz w:val="28"/>
          <w:szCs w:val="28"/>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kiến thức đã học.</w:t>
      </w:r>
    </w:p>
    <w:p w14:paraId="179C4F3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chia sẻ kiến thức với bạn bè.</w:t>
      </w:r>
    </w:p>
    <w:p w14:paraId="6E44BEAE">
      <w:pPr>
        <w:spacing w:line="288" w:lineRule="auto"/>
        <w:jc w:val="both"/>
        <w:rPr>
          <w:b/>
          <w:color w:val="00B0F0"/>
          <w:sz w:val="28"/>
          <w:szCs w:val="28"/>
        </w:rPr>
      </w:pPr>
      <w:r>
        <w:rPr>
          <w:b/>
          <w:color w:val="00B0F0"/>
          <w:sz w:val="28"/>
          <w:szCs w:val="28"/>
        </w:rPr>
        <w:t xml:space="preserve">3. Phẩm chất. </w:t>
      </w:r>
    </w:p>
    <w:p w14:paraId="532EE6D2">
      <w:pPr>
        <w:spacing w:line="288" w:lineRule="auto"/>
        <w:jc w:val="both"/>
        <w:rPr>
          <w:b/>
          <w:sz w:val="28"/>
          <w:szCs w:val="28"/>
        </w:rPr>
      </w:pPr>
      <w:r>
        <w:rPr>
          <w:b/>
          <w:sz w:val="28"/>
          <w:szCs w:val="28"/>
        </w:rPr>
        <w:tab/>
      </w:r>
      <w:r>
        <w:rPr>
          <w:i/>
          <w:iCs/>
          <w:sz w:val="28"/>
          <w:szCs w:val="28"/>
        </w:rPr>
        <w:t xml:space="preserve">- </w:t>
      </w:r>
      <w:r>
        <w:rPr>
          <w:color w:val="000000" w:themeColor="text1"/>
          <w:sz w:val="28"/>
          <w:szCs w:val="28"/>
          <w14:textFill>
            <w14:solidFill>
              <w14:schemeClr w14:val="tx1"/>
            </w14:solidFill>
          </w14:textFill>
        </w:rPr>
        <w:t>Học sinh có ý thức tự học, tự rèn luyện và phát triển bản thân.</w:t>
      </w:r>
    </w:p>
    <w:p w14:paraId="465A01D2">
      <w:pPr>
        <w:spacing w:line="288" w:lineRule="auto"/>
        <w:jc w:val="both"/>
        <w:rPr>
          <w:b/>
          <w:sz w:val="28"/>
          <w:szCs w:val="28"/>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Học sinh có ý thức bảo vệ bản quyền và tôn trọng tài sản trí tuệ.</w:t>
      </w:r>
    </w:p>
    <w:p w14:paraId="0000001A">
      <w:pPr>
        <w:spacing w:line="288" w:lineRule="auto"/>
        <w:jc w:val="both"/>
        <w:rPr>
          <w:sz w:val="28"/>
          <w:szCs w:val="28"/>
        </w:rPr>
      </w:pPr>
      <w:r>
        <w:rPr>
          <w:b/>
          <w:color w:val="0070C0"/>
          <w:sz w:val="28"/>
          <w:szCs w:val="28"/>
        </w:rPr>
        <w:t xml:space="preserve">II. ĐỒ DÙNG DẠY HỌC </w:t>
      </w:r>
    </w:p>
    <w:p w14:paraId="0000001B">
      <w:pPr>
        <w:spacing w:line="288" w:lineRule="auto"/>
        <w:jc w:val="both"/>
        <w:rPr>
          <w:sz w:val="28"/>
          <w:szCs w:val="28"/>
        </w:rPr>
      </w:pPr>
      <w:r>
        <w:rPr>
          <w:b/>
          <w:color w:val="00B0F0"/>
          <w:sz w:val="28"/>
          <w:szCs w:val="28"/>
        </w:rPr>
        <w:t>1. Giáo viên:</w:t>
      </w:r>
      <w:r>
        <w:rPr>
          <w:b/>
          <w:sz w:val="28"/>
          <w:szCs w:val="28"/>
        </w:rPr>
        <w:t xml:space="preserve"> </w:t>
      </w:r>
      <w:r>
        <w:rPr>
          <w:sz w:val="28"/>
          <w:szCs w:val="28"/>
        </w:rPr>
        <w:t xml:space="preserve">SGK, tivi, </w:t>
      </w:r>
      <w:r>
        <w:rPr>
          <w:color w:val="000000" w:themeColor="text1"/>
          <w:sz w:val="28"/>
          <w:szCs w:val="28"/>
          <w14:textFill>
            <w14:solidFill>
              <w14:schemeClr w14:val="tx1"/>
            </w14:solidFill>
          </w14:textFill>
        </w:rPr>
        <w:t>kế hoạch bài dạy, bài giảng PowerPoint.</w:t>
      </w:r>
    </w:p>
    <w:p w14:paraId="0000001C">
      <w:pPr>
        <w:spacing w:line="288" w:lineRule="auto"/>
        <w:jc w:val="both"/>
        <w:rPr>
          <w:b/>
          <w:sz w:val="28"/>
          <w:szCs w:val="28"/>
        </w:rPr>
      </w:pPr>
      <w:r>
        <w:rPr>
          <w:b/>
          <w:color w:val="00B0F0"/>
          <w:sz w:val="28"/>
          <w:szCs w:val="28"/>
        </w:rPr>
        <w:t>2. Học sinh:</w:t>
      </w:r>
      <w:r>
        <w:rPr>
          <w:b/>
          <w:sz w:val="28"/>
          <w:szCs w:val="28"/>
        </w:rPr>
        <w:t xml:space="preserve"> </w:t>
      </w:r>
      <w:r>
        <w:rPr>
          <w:sz w:val="28"/>
          <w:szCs w:val="28"/>
        </w:rPr>
        <w:t>SGK, vở ghi,…</w:t>
      </w:r>
    </w:p>
    <w:p w14:paraId="0000001D">
      <w:pPr>
        <w:spacing w:line="288" w:lineRule="auto"/>
        <w:rPr>
          <w:b/>
          <w:sz w:val="28"/>
          <w:szCs w:val="28"/>
        </w:rPr>
      </w:pPr>
      <w:r>
        <w:rPr>
          <w:b/>
          <w:sz w:val="28"/>
          <w:szCs w:val="28"/>
        </w:rPr>
        <w:t>III. CÁC HOẠT ĐỘNG DẠY HỌC</w:t>
      </w:r>
    </w:p>
    <w:tbl>
      <w:tblPr>
        <w:tblStyle w:val="5"/>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4740"/>
        <w:gridCol w:w="3186"/>
        <w:gridCol w:w="1699"/>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shd w:val="clear" w:color="auto" w:fill="FFC000"/>
            <w:vAlign w:val="center"/>
          </w:tcPr>
          <w:p w14:paraId="0000001E">
            <w:pPr>
              <w:spacing w:line="288" w:lineRule="auto"/>
              <w:jc w:val="center"/>
              <w:rPr>
                <w:b/>
                <w:color w:val="7030A0"/>
                <w:sz w:val="28"/>
                <w:szCs w:val="28"/>
              </w:rPr>
            </w:pPr>
            <w:r>
              <w:rPr>
                <w:b/>
                <w:color w:val="7030A0"/>
                <w:sz w:val="28"/>
                <w:szCs w:val="28"/>
              </w:rPr>
              <w:t>Hoạt động của GV</w:t>
            </w:r>
          </w:p>
        </w:tc>
        <w:tc>
          <w:tcPr>
            <w:tcW w:w="3186" w:type="dxa"/>
            <w:shd w:val="clear" w:color="auto" w:fill="FFC000"/>
            <w:vAlign w:val="center"/>
          </w:tcPr>
          <w:p w14:paraId="0000001F">
            <w:pPr>
              <w:spacing w:line="288" w:lineRule="auto"/>
              <w:jc w:val="center"/>
              <w:rPr>
                <w:b/>
                <w:color w:val="7030A0"/>
                <w:sz w:val="28"/>
                <w:szCs w:val="28"/>
              </w:rPr>
            </w:pPr>
            <w:r>
              <w:rPr>
                <w:b/>
                <w:color w:val="7030A0"/>
                <w:sz w:val="28"/>
                <w:szCs w:val="28"/>
              </w:rPr>
              <w:t>Hoạt động của HS</w:t>
            </w:r>
          </w:p>
        </w:tc>
        <w:tc>
          <w:tcPr>
            <w:tcW w:w="1699" w:type="dxa"/>
            <w:shd w:val="clear" w:color="auto" w:fill="FFC000"/>
            <w:vAlign w:val="center"/>
          </w:tcPr>
          <w:p w14:paraId="00000020">
            <w:pPr>
              <w:spacing w:line="288" w:lineRule="auto"/>
              <w:jc w:val="center"/>
              <w:rPr>
                <w:b/>
                <w:color w:val="7030A0"/>
                <w:sz w:val="28"/>
                <w:szCs w:val="28"/>
              </w:rPr>
            </w:pPr>
            <w:r>
              <w:rPr>
                <w:b/>
                <w:color w:val="7030A0"/>
                <w:sz w:val="28"/>
                <w:szCs w:val="28"/>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88" w:lineRule="auto"/>
              <w:jc w:val="both"/>
              <w:rPr>
                <w:b/>
                <w:color w:val="C00000"/>
                <w:sz w:val="28"/>
                <w:szCs w:val="28"/>
              </w:rPr>
            </w:pPr>
            <w:r>
              <w:rPr>
                <w:b/>
                <w:color w:val="C00000"/>
                <w:sz w:val="28"/>
                <w:szCs w:val="28"/>
              </w:rPr>
              <w:t>1. KHỞI ĐỘNG (5’)</w:t>
            </w:r>
          </w:p>
          <w:p w14:paraId="6BA91DC1">
            <w:pPr>
              <w:spacing w:line="288" w:lineRule="auto"/>
              <w:rPr>
                <w:sz w:val="28"/>
                <w:szCs w:val="28"/>
              </w:rPr>
            </w:pPr>
            <w:r>
              <w:rPr>
                <w:b/>
                <w:color w:val="FF0000"/>
                <w:sz w:val="28"/>
                <w:szCs w:val="28"/>
              </w:rPr>
              <w:t>a. Mục tiêu:</w:t>
            </w:r>
            <w:r>
              <w:rPr>
                <w:b/>
                <w:sz w:val="28"/>
                <w:szCs w:val="28"/>
              </w:rPr>
              <w:t xml:space="preserve"> </w:t>
            </w:r>
            <w:r>
              <w:rPr>
                <w:sz w:val="28"/>
                <w:szCs w:val="28"/>
              </w:rPr>
              <w:t>Kích thích sự hứng thú và tinh thần học tập của học sinh.</w:t>
            </w:r>
          </w:p>
          <w:p w14:paraId="00000023">
            <w:pPr>
              <w:spacing w:line="288" w:lineRule="auto"/>
              <w:rPr>
                <w:b/>
                <w:sz w:val="28"/>
                <w:szCs w:val="28"/>
              </w:rPr>
            </w:pPr>
            <w:r>
              <w:rPr>
                <w:b/>
                <w:color w:val="FF0000"/>
                <w:sz w:val="28"/>
                <w:szCs w:val="28"/>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tcPr>
          <w:p w14:paraId="09B7C2A3">
            <w:pPr>
              <w:spacing w:line="276" w:lineRule="auto"/>
              <w:jc w:val="both"/>
              <w:rPr>
                <w:color w:val="000000" w:themeColor="text1"/>
                <w:sz w:val="28"/>
                <w:szCs w:val="28"/>
                <w14:textFill>
                  <w14:solidFill>
                    <w14:schemeClr w14:val="tx1"/>
                  </w14:solidFill>
                </w14:textFill>
              </w:rPr>
            </w:pPr>
            <w:r>
              <w:rPr>
                <w:bCs/>
                <w:sz w:val="28"/>
                <w:szCs w:val="28"/>
              </w:rPr>
              <w:t xml:space="preserve">- </w:t>
            </w:r>
            <w:r>
              <w:rPr>
                <w:sz w:val="28"/>
                <w:szCs w:val="28"/>
              </w:rPr>
              <w:t>Tổ chức trò chơi khởi động: “Đố vui kiến thức” về các bài đã học từ bài 9a đến bài 16.</w:t>
            </w:r>
          </w:p>
          <w:p w14:paraId="69B293DF">
            <w:pPr>
              <w:spacing w:line="276" w:lineRule="auto"/>
              <w:jc w:val="both"/>
              <w:rPr>
                <w:color w:val="000000" w:themeColor="text1"/>
                <w:sz w:val="28"/>
                <w:szCs w:val="28"/>
                <w14:textFill>
                  <w14:solidFill>
                    <w14:schemeClr w14:val="tx1"/>
                  </w14:solidFill>
                </w14:textFill>
              </w:rPr>
            </w:pPr>
            <w:r>
              <w:rPr>
                <w:sz w:val="28"/>
                <w:szCs w:val="28"/>
              </w:rPr>
              <w:t>- Hướng dẫn học sinh cách chơi: Giáo viên sẽ đưa ra các câu hỏi liên quan đến các bài học, học sinh trả lời đúng sẽ nhận được điểm thưởng.</w:t>
            </w:r>
          </w:p>
          <w:p w14:paraId="0000002B">
            <w:pPr>
              <w:spacing w:line="288" w:lineRule="auto"/>
              <w:ind w:left="22"/>
              <w:jc w:val="both"/>
              <w:rPr>
                <w:sz w:val="28"/>
                <w:szCs w:val="28"/>
              </w:rPr>
            </w:pPr>
            <w:r>
              <w:rPr>
                <w:sz w:val="28"/>
                <w:szCs w:val="28"/>
              </w:rPr>
              <w:t>- Đặt câu hỏi: "Các em nhớ nhất bài học nào?"</w:t>
            </w:r>
          </w:p>
        </w:tc>
        <w:tc>
          <w:tcPr>
            <w:tcW w:w="3186" w:type="dxa"/>
          </w:tcPr>
          <w:p w14:paraId="0AEC181D">
            <w:pPr>
              <w:spacing w:line="288" w:lineRule="auto"/>
              <w:jc w:val="both"/>
              <w:rPr>
                <w:sz w:val="28"/>
                <w:szCs w:val="28"/>
              </w:rPr>
            </w:pPr>
          </w:p>
          <w:p w14:paraId="44595384">
            <w:pPr>
              <w:spacing w:line="288" w:lineRule="auto"/>
              <w:jc w:val="both"/>
              <w:rPr>
                <w:sz w:val="28"/>
                <w:szCs w:val="28"/>
              </w:rPr>
            </w:pPr>
          </w:p>
          <w:p w14:paraId="7D8239BE">
            <w:pPr>
              <w:spacing w:line="276" w:lineRule="auto"/>
              <w:jc w:val="both"/>
              <w:rPr>
                <w:sz w:val="28"/>
                <w:szCs w:val="28"/>
              </w:rPr>
            </w:pPr>
            <w:r>
              <w:rPr>
                <w:sz w:val="28"/>
                <w:szCs w:val="28"/>
              </w:rPr>
              <w:t>- Tham gia trò chơi.</w:t>
            </w:r>
          </w:p>
          <w:p w14:paraId="07EE1C8C">
            <w:pPr>
              <w:spacing w:line="276" w:lineRule="auto"/>
              <w:jc w:val="both"/>
              <w:rPr>
                <w:color w:val="000000" w:themeColor="text1"/>
                <w:sz w:val="28"/>
                <w:szCs w:val="28"/>
                <w14:textFill>
                  <w14:solidFill>
                    <w14:schemeClr w14:val="tx1"/>
                  </w14:solidFill>
                </w14:textFill>
              </w:rPr>
            </w:pPr>
          </w:p>
          <w:p w14:paraId="29A7272C">
            <w:pPr>
              <w:spacing w:line="276" w:lineRule="auto"/>
              <w:jc w:val="both"/>
              <w:rPr>
                <w:sz w:val="28"/>
                <w:szCs w:val="28"/>
              </w:rPr>
            </w:pPr>
            <w:r>
              <w:rPr>
                <w:sz w:val="28"/>
                <w:szCs w:val="28"/>
              </w:rPr>
              <w:t>- Thảo luận và trả lời câu hỏi.</w:t>
            </w:r>
          </w:p>
          <w:p w14:paraId="00000037">
            <w:pPr>
              <w:pStyle w:val="6"/>
              <w:spacing w:after="0" w:line="288" w:lineRule="auto"/>
              <w:ind w:left="0" w:right="13"/>
              <w:jc w:val="both"/>
              <w:rPr>
                <w:rFonts w:ascii="Times New Roman" w:hAnsi="Times New Roman" w:cs="Times New Roman"/>
                <w:sz w:val="28"/>
                <w:szCs w:val="28"/>
              </w:rPr>
            </w:pPr>
            <w:r>
              <w:rPr>
                <w:rFonts w:ascii="Times New Roman" w:hAnsi="Times New Roman" w:cs="Times New Roman"/>
                <w:sz w:val="28"/>
                <w:szCs w:val="28"/>
              </w:rPr>
              <w:t>- Thảo luận và trả lời câu hỏi.</w:t>
            </w:r>
          </w:p>
        </w:tc>
        <w:tc>
          <w:tcPr>
            <w:tcW w:w="1699" w:type="dxa"/>
          </w:tcPr>
          <w:p w14:paraId="00000039">
            <w:pPr>
              <w:spacing w:line="288" w:lineRule="auto"/>
              <w:jc w:val="both"/>
              <w:rPr>
                <w:sz w:val="28"/>
                <w:szCs w:val="28"/>
              </w:rPr>
            </w:pPr>
            <w:r>
              <w:rPr>
                <w:sz w:val="28"/>
                <w:szCs w:val="28"/>
              </w:rPr>
              <w:t>- HS tham gia trò chơi.</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55" w:hRule="atLeast"/>
          <w:jc w:val="center"/>
        </w:trPr>
        <w:tc>
          <w:tcPr>
            <w:tcW w:w="9625" w:type="dxa"/>
            <w:gridSpan w:val="3"/>
          </w:tcPr>
          <w:p w14:paraId="7DC6BDCA">
            <w:pPr>
              <w:spacing w:line="288" w:lineRule="auto"/>
              <w:rPr>
                <w:b/>
                <w:color w:val="C00000"/>
                <w:sz w:val="28"/>
                <w:szCs w:val="28"/>
              </w:rPr>
            </w:pPr>
            <w:r>
              <w:rPr>
                <w:b/>
                <w:color w:val="C00000"/>
                <w:sz w:val="28"/>
                <w:szCs w:val="28"/>
              </w:rPr>
              <w:t>2. ÔN TẬP</w:t>
            </w:r>
            <w:r>
              <w:rPr>
                <w:b/>
                <w:bCs/>
                <w:color w:val="C00000"/>
                <w:sz w:val="28"/>
                <w:szCs w:val="28"/>
              </w:rPr>
              <w:t xml:space="preserve"> </w:t>
            </w:r>
            <w:r>
              <w:rPr>
                <w:b/>
                <w:color w:val="C00000"/>
                <w:sz w:val="28"/>
                <w:szCs w:val="28"/>
              </w:rPr>
              <w:t xml:space="preserve"> (10’) </w:t>
            </w:r>
          </w:p>
          <w:p w14:paraId="4C6BDCC0">
            <w:pPr>
              <w:spacing w:line="288" w:lineRule="auto"/>
              <w:jc w:val="both"/>
              <w:rPr>
                <w:b/>
                <w:color w:val="FF0000"/>
                <w:sz w:val="28"/>
                <w:szCs w:val="28"/>
              </w:rPr>
            </w:pPr>
            <w:r>
              <w:rPr>
                <w:b/>
                <w:color w:val="FF0000"/>
                <w:sz w:val="28"/>
                <w:szCs w:val="28"/>
              </w:rPr>
              <w:t xml:space="preserve">a. Mục tiêu: </w:t>
            </w:r>
          </w:p>
          <w:p w14:paraId="6100A104">
            <w:pPr>
              <w:pStyle w:val="4"/>
              <w:shd w:val="clear" w:color="auto" w:fill="FFFFFF"/>
              <w:spacing w:before="0" w:beforeAutospacing="0" w:after="0" w:afterAutospacing="0" w:line="288" w:lineRule="auto"/>
              <w:jc w:val="both"/>
              <w:rPr>
                <w:sz w:val="28"/>
                <w:szCs w:val="28"/>
              </w:rPr>
            </w:pPr>
            <w:r>
              <w:rPr>
                <w:sz w:val="28"/>
                <w:szCs w:val="28"/>
              </w:rPr>
              <w:t>- Học sinh ôn tập và củng cố kiến thức từ các bài đã học từ bài 10 đến bài 16.</w:t>
            </w:r>
            <w:r>
              <w:rPr>
                <w:color w:val="000000"/>
                <w:sz w:val="28"/>
                <w:szCs w:val="28"/>
                <w:shd w:val="clear" w:color="auto" w:fill="FFFFFF"/>
              </w:rPr>
              <w:t>  </w:t>
            </w:r>
          </w:p>
          <w:p w14:paraId="0000003A">
            <w:pPr>
              <w:spacing w:line="288" w:lineRule="auto"/>
              <w:rPr>
                <w:b/>
                <w:sz w:val="28"/>
                <w:szCs w:val="28"/>
              </w:rPr>
            </w:pPr>
            <w:r>
              <w:rPr>
                <w:b/>
                <w:color w:val="FF0000"/>
                <w:sz w:val="28"/>
                <w:szCs w:val="28"/>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4A60D69E">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 xml:space="preserve">- Yêu cầu học sinh chia thành các nhóm, mỗi nhóm sẽ chọn một bài học từ bài </w:t>
            </w:r>
            <w:r>
              <w:rPr>
                <w:rFonts w:ascii="Times New Roman" w:hAnsi="Times New Roman" w:cs="Times New Roman"/>
                <w:i w:val="0"/>
                <w:iCs w:val="0"/>
                <w:sz w:val="28"/>
                <w:szCs w:val="28"/>
                <w:lang w:val="en-US"/>
              </w:rPr>
              <w:t>9a</w:t>
            </w:r>
            <w:r>
              <w:rPr>
                <w:rFonts w:ascii="Times New Roman" w:hAnsi="Times New Roman" w:cs="Times New Roman"/>
                <w:i w:val="0"/>
                <w:iCs w:val="0"/>
                <w:sz w:val="28"/>
                <w:szCs w:val="28"/>
              </w:rPr>
              <w:t xml:space="preserve"> đến bài 16 để ôn tập.</w:t>
            </w:r>
          </w:p>
          <w:p w14:paraId="0016507B">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 Hướng dẫn học sinh làm việc nhóm, thảo luận về các nội dung chính của bài học đã chọn.</w:t>
            </w:r>
          </w:p>
          <w:p w14:paraId="731A336E">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 Mời đại diện các nhóm trình bày về bài học của mình.</w:t>
            </w:r>
          </w:p>
          <w:p w14:paraId="00000061">
            <w:pPr>
              <w:pStyle w:val="4"/>
              <w:shd w:val="clear" w:color="auto" w:fill="FFFFFF"/>
              <w:spacing w:before="0" w:beforeAutospacing="0" w:after="0" w:afterAutospacing="0" w:line="276" w:lineRule="auto"/>
              <w:jc w:val="both"/>
              <w:rPr>
                <w:color w:val="000000"/>
                <w:sz w:val="28"/>
                <w:szCs w:val="28"/>
              </w:rPr>
            </w:pPr>
            <w:r>
              <w:rPr>
                <w:sz w:val="28"/>
                <w:szCs w:val="28"/>
              </w:rPr>
              <w:t>- Đặt câu hỏi thảo luận: “Các em học được gì từ bài học này?”</w:t>
            </w:r>
          </w:p>
        </w:tc>
        <w:tc>
          <w:tcPr>
            <w:tcW w:w="3186" w:type="dxa"/>
          </w:tcPr>
          <w:p w14:paraId="5C579047">
            <w:pPr>
              <w:pStyle w:val="4"/>
              <w:shd w:val="clear" w:color="auto" w:fill="FFFFFF"/>
              <w:spacing w:before="0" w:beforeAutospacing="0" w:after="0" w:afterAutospacing="0" w:line="276" w:lineRule="auto"/>
              <w:jc w:val="both"/>
              <w:rPr>
                <w:color w:val="000000"/>
                <w:sz w:val="28"/>
                <w:szCs w:val="28"/>
              </w:rPr>
            </w:pPr>
          </w:p>
          <w:p w14:paraId="188B3739">
            <w:pPr>
              <w:spacing w:line="276" w:lineRule="auto"/>
              <w:jc w:val="both"/>
              <w:rPr>
                <w:sz w:val="28"/>
                <w:szCs w:val="28"/>
              </w:rPr>
            </w:pPr>
            <w:r>
              <w:rPr>
                <w:sz w:val="28"/>
                <w:szCs w:val="28"/>
              </w:rPr>
              <w:t>- Thảo luận nhóm và chọn bài học.</w:t>
            </w:r>
          </w:p>
          <w:p w14:paraId="2FD24FBD">
            <w:pPr>
              <w:spacing w:line="276" w:lineRule="auto"/>
              <w:jc w:val="both"/>
              <w:rPr>
                <w:color w:val="000000" w:themeColor="text1"/>
                <w:sz w:val="28"/>
                <w:szCs w:val="28"/>
                <w14:textFill>
                  <w14:solidFill>
                    <w14:schemeClr w14:val="tx1"/>
                  </w14:solidFill>
                </w14:textFill>
              </w:rPr>
            </w:pPr>
          </w:p>
          <w:p w14:paraId="53F6A6DD">
            <w:pPr>
              <w:spacing w:line="276" w:lineRule="auto"/>
              <w:jc w:val="both"/>
              <w:rPr>
                <w:sz w:val="28"/>
                <w:szCs w:val="28"/>
              </w:rPr>
            </w:pPr>
            <w:r>
              <w:rPr>
                <w:sz w:val="28"/>
                <w:szCs w:val="28"/>
              </w:rPr>
              <w:t>- Thảo luận và ghi chép.</w:t>
            </w:r>
          </w:p>
          <w:p w14:paraId="386C5E8D">
            <w:pPr>
              <w:spacing w:line="276" w:lineRule="auto"/>
              <w:jc w:val="both"/>
              <w:rPr>
                <w:color w:val="000000" w:themeColor="text1"/>
                <w:sz w:val="28"/>
                <w:szCs w:val="28"/>
                <w14:textFill>
                  <w14:solidFill>
                    <w14:schemeClr w14:val="tx1"/>
                  </w14:solidFill>
                </w14:textFill>
              </w:rPr>
            </w:pPr>
          </w:p>
          <w:p w14:paraId="7228145A">
            <w:pPr>
              <w:spacing w:line="276" w:lineRule="auto"/>
              <w:jc w:val="both"/>
              <w:rPr>
                <w:sz w:val="28"/>
                <w:szCs w:val="28"/>
              </w:rPr>
            </w:pPr>
            <w:r>
              <w:rPr>
                <w:sz w:val="28"/>
                <w:szCs w:val="28"/>
              </w:rPr>
              <w:t>- Đại diện các nhóm trình bày.</w:t>
            </w:r>
          </w:p>
          <w:p w14:paraId="00000071">
            <w:pPr>
              <w:pStyle w:val="4"/>
              <w:shd w:val="clear" w:color="auto" w:fill="FFFFFF"/>
              <w:spacing w:before="0" w:beforeAutospacing="0" w:after="0" w:afterAutospacing="0" w:line="276" w:lineRule="auto"/>
              <w:jc w:val="both"/>
              <w:rPr>
                <w:color w:val="000000"/>
                <w:sz w:val="28"/>
                <w:szCs w:val="28"/>
              </w:rPr>
            </w:pPr>
            <w:r>
              <w:rPr>
                <w:sz w:val="28"/>
                <w:szCs w:val="28"/>
              </w:rPr>
              <w:t>- Thảo luận và trả lời câu hỏi.</w:t>
            </w:r>
          </w:p>
        </w:tc>
        <w:tc>
          <w:tcPr>
            <w:tcW w:w="1699" w:type="dxa"/>
          </w:tcPr>
          <w:p w14:paraId="33BF298A">
            <w:pPr>
              <w:pStyle w:val="4"/>
              <w:shd w:val="clear" w:color="auto" w:fill="FFFFFF"/>
              <w:spacing w:before="0" w:beforeAutospacing="0" w:after="0" w:afterAutospacing="0" w:line="288" w:lineRule="auto"/>
              <w:rPr>
                <w:color w:val="000000"/>
                <w:sz w:val="28"/>
                <w:szCs w:val="28"/>
              </w:rPr>
            </w:pPr>
            <w:r>
              <w:rPr>
                <w:color w:val="000000"/>
                <w:sz w:val="28"/>
                <w:szCs w:val="28"/>
              </w:rPr>
              <w:t xml:space="preserve">- HS thảo luận </w:t>
            </w:r>
            <w:r>
              <w:rPr>
                <w:sz w:val="28"/>
                <w:szCs w:val="28"/>
              </w:rPr>
              <w:t>nhóm và chọn bài học.</w:t>
            </w:r>
          </w:p>
          <w:p w14:paraId="00000072">
            <w:pPr>
              <w:spacing w:line="288" w:lineRule="auto"/>
              <w:jc w:val="both"/>
              <w:rPr>
                <w:sz w:val="28"/>
                <w:szCs w:val="28"/>
              </w:rPr>
            </w:pPr>
          </w:p>
        </w:tc>
      </w:tr>
      <w:tr w14:paraId="479AA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7BD13E5E">
            <w:pPr>
              <w:pStyle w:val="4"/>
              <w:shd w:val="clear" w:color="auto" w:fill="FFFFFF"/>
              <w:spacing w:before="0" w:beforeAutospacing="0" w:after="0" w:afterAutospacing="0" w:line="288" w:lineRule="auto"/>
              <w:rPr>
                <w:b/>
                <w:bCs/>
                <w:color w:val="C00000"/>
                <w:sz w:val="28"/>
                <w:szCs w:val="28"/>
              </w:rPr>
            </w:pPr>
            <w:r>
              <w:rPr>
                <w:b/>
                <w:bCs/>
                <w:color w:val="C00000"/>
                <w:sz w:val="28"/>
                <w:szCs w:val="28"/>
              </w:rPr>
              <w:t>3. LUYỆN TẬP – THỰC HÀNH (15’)</w:t>
            </w:r>
          </w:p>
          <w:p w14:paraId="16587ACB">
            <w:pPr>
              <w:pStyle w:val="4"/>
              <w:shd w:val="clear" w:color="auto" w:fill="FFFFFF"/>
              <w:spacing w:before="0" w:beforeAutospacing="0" w:after="0" w:afterAutospacing="0" w:line="288" w:lineRule="auto"/>
              <w:rPr>
                <w:b/>
                <w:bCs/>
                <w:color w:val="000000"/>
                <w:sz w:val="28"/>
                <w:szCs w:val="28"/>
              </w:rPr>
            </w:pPr>
            <w:r>
              <w:rPr>
                <w:b/>
                <w:bCs/>
                <w:color w:val="FF0000"/>
                <w:sz w:val="28"/>
                <w:szCs w:val="28"/>
              </w:rPr>
              <w:t>a. Mục tiêu:</w:t>
            </w:r>
            <w:r>
              <w:rPr>
                <w:sz w:val="28"/>
                <w:szCs w:val="28"/>
                <w:lang w:val="vi-VN"/>
              </w:rPr>
              <w:t xml:space="preserve"> </w:t>
            </w:r>
            <w:r>
              <w:rPr>
                <w:sz w:val="28"/>
                <w:szCs w:val="28"/>
              </w:rPr>
              <w:t>Học sinh thực hành và áp dụng kiến thức vào thực tiễn.</w:t>
            </w:r>
          </w:p>
          <w:p w14:paraId="310FD63D">
            <w:pPr>
              <w:pStyle w:val="4"/>
              <w:shd w:val="clear" w:color="auto" w:fill="FFFFFF"/>
              <w:spacing w:before="0" w:beforeAutospacing="0" w:after="0" w:afterAutospacing="0" w:line="288" w:lineRule="auto"/>
              <w:rPr>
                <w:color w:val="000000"/>
                <w:sz w:val="28"/>
                <w:szCs w:val="28"/>
              </w:rPr>
            </w:pPr>
            <w:r>
              <w:rPr>
                <w:b/>
                <w:bCs/>
                <w:color w:val="FF0000"/>
                <w:sz w:val="28"/>
                <w:szCs w:val="28"/>
              </w:rPr>
              <w:t>b. Cách thức thực hiện:</w:t>
            </w:r>
          </w:p>
        </w:tc>
      </w:tr>
      <w:tr w14:paraId="67A7C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394719C0">
            <w:pPr>
              <w:pStyle w:val="7"/>
              <w:spacing w:line="276" w:lineRule="auto"/>
              <w:jc w:val="both"/>
              <w:rPr>
                <w:rFonts w:ascii="Times New Roman" w:hAnsi="Times New Roman" w:cs="Times New Roman"/>
                <w:i w:val="0"/>
                <w:iCs w:val="0"/>
                <w:sz w:val="28"/>
                <w:szCs w:val="28"/>
              </w:rPr>
            </w:pPr>
            <w:r>
              <w:rPr>
                <w:rFonts w:ascii="Times New Roman" w:hAnsi="Times New Roman" w:cs="Times New Roman"/>
                <w:color w:val="000000"/>
                <w:sz w:val="28"/>
                <w:szCs w:val="28"/>
              </w:rPr>
              <w:t xml:space="preserve">- </w:t>
            </w:r>
            <w:r>
              <w:rPr>
                <w:rFonts w:ascii="Times New Roman" w:hAnsi="Times New Roman" w:cs="Times New Roman"/>
                <w:i w:val="0"/>
                <w:iCs w:val="0"/>
                <w:sz w:val="28"/>
                <w:szCs w:val="28"/>
              </w:rPr>
              <w:t>Yêu cầu học sinh thực hành các kỹ năng đã học trong các bài học, như sử dụng cấu trúc tuần tự, lặp, rẽ nhánh, biến, biểu thức trong chương trình, từ kịch bản đến chương trình.</w:t>
            </w:r>
          </w:p>
          <w:p w14:paraId="77B3B93B">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 Quan sát và hướng dẫn học sinh trong quá trình thực hành.</w:t>
            </w:r>
          </w:p>
          <w:p w14:paraId="75CB3B21">
            <w:pPr>
              <w:pStyle w:val="4"/>
              <w:shd w:val="clear" w:color="auto" w:fill="FFFFFF"/>
              <w:spacing w:before="0" w:beforeAutospacing="0" w:after="0" w:afterAutospacing="0" w:line="276" w:lineRule="auto"/>
              <w:jc w:val="both"/>
              <w:rPr>
                <w:color w:val="000000"/>
                <w:sz w:val="28"/>
                <w:szCs w:val="28"/>
              </w:rPr>
            </w:pPr>
            <w:r>
              <w:rPr>
                <w:sz w:val="28"/>
                <w:szCs w:val="28"/>
              </w:rPr>
              <w:t>- Mời đại diện các nhóm trình bày kết quả thực hành của mình.</w:t>
            </w:r>
          </w:p>
        </w:tc>
        <w:tc>
          <w:tcPr>
            <w:tcW w:w="3186" w:type="dxa"/>
          </w:tcPr>
          <w:p w14:paraId="4833877C">
            <w:pPr>
              <w:spacing w:line="276" w:lineRule="auto"/>
              <w:jc w:val="both"/>
              <w:rPr>
                <w:sz w:val="28"/>
                <w:szCs w:val="28"/>
              </w:rPr>
            </w:pPr>
            <w:r>
              <w:rPr>
                <w:sz w:val="28"/>
                <w:szCs w:val="28"/>
              </w:rPr>
              <w:t>- Thực hành theo nhóm.</w:t>
            </w:r>
          </w:p>
          <w:p w14:paraId="7BE17DA1">
            <w:pPr>
              <w:spacing w:line="276" w:lineRule="auto"/>
              <w:jc w:val="both"/>
              <w:rPr>
                <w:color w:val="000000" w:themeColor="text1"/>
                <w:sz w:val="28"/>
                <w:szCs w:val="28"/>
                <w14:textFill>
                  <w14:solidFill>
                    <w14:schemeClr w14:val="tx1"/>
                  </w14:solidFill>
                </w14:textFill>
              </w:rPr>
            </w:pPr>
          </w:p>
          <w:p w14:paraId="149D84AC">
            <w:pPr>
              <w:spacing w:line="276" w:lineRule="auto"/>
              <w:jc w:val="both"/>
              <w:rPr>
                <w:color w:val="000000" w:themeColor="text1"/>
                <w:sz w:val="28"/>
                <w:szCs w:val="28"/>
                <w14:textFill>
                  <w14:solidFill>
                    <w14:schemeClr w14:val="tx1"/>
                  </w14:solidFill>
                </w14:textFill>
              </w:rPr>
            </w:pPr>
          </w:p>
          <w:p w14:paraId="79F785A2">
            <w:pPr>
              <w:spacing w:line="276" w:lineRule="auto"/>
              <w:jc w:val="both"/>
              <w:rPr>
                <w:color w:val="000000" w:themeColor="text1"/>
                <w:sz w:val="28"/>
                <w:szCs w:val="28"/>
                <w14:textFill>
                  <w14:solidFill>
                    <w14:schemeClr w14:val="tx1"/>
                  </w14:solidFill>
                </w14:textFill>
              </w:rPr>
            </w:pPr>
          </w:p>
          <w:p w14:paraId="27CE9F2D">
            <w:pPr>
              <w:spacing w:line="276" w:lineRule="auto"/>
              <w:jc w:val="both"/>
              <w:rPr>
                <w:color w:val="000000" w:themeColor="text1"/>
                <w:sz w:val="28"/>
                <w:szCs w:val="28"/>
                <w14:textFill>
                  <w14:solidFill>
                    <w14:schemeClr w14:val="tx1"/>
                  </w14:solidFill>
                </w14:textFill>
              </w:rPr>
            </w:pPr>
            <w:r>
              <w:rPr>
                <w:sz w:val="28"/>
                <w:szCs w:val="28"/>
              </w:rPr>
              <w:t>- Thực hiện nhiệm vụ và nhận xét từ giáo viên.</w:t>
            </w:r>
          </w:p>
          <w:p w14:paraId="10A85C19">
            <w:pPr>
              <w:pStyle w:val="4"/>
              <w:shd w:val="clear" w:color="auto" w:fill="FFFFFF"/>
              <w:spacing w:before="0" w:beforeAutospacing="0" w:after="0" w:afterAutospacing="0" w:line="276" w:lineRule="auto"/>
              <w:jc w:val="both"/>
              <w:rPr>
                <w:color w:val="000000"/>
                <w:sz w:val="28"/>
                <w:szCs w:val="28"/>
              </w:rPr>
            </w:pPr>
            <w:r>
              <w:rPr>
                <w:sz w:val="28"/>
                <w:szCs w:val="28"/>
              </w:rPr>
              <w:t>- Đại diện các nhóm trình bày.</w:t>
            </w:r>
          </w:p>
        </w:tc>
        <w:tc>
          <w:tcPr>
            <w:tcW w:w="1699" w:type="dxa"/>
          </w:tcPr>
          <w:p w14:paraId="25E1EF58">
            <w:pPr>
              <w:pStyle w:val="4"/>
              <w:shd w:val="clear" w:color="auto" w:fill="FFFFFF"/>
              <w:spacing w:before="0" w:beforeAutospacing="0" w:after="0" w:afterAutospacing="0" w:line="288" w:lineRule="auto"/>
              <w:rPr>
                <w:color w:val="000000"/>
                <w:sz w:val="28"/>
                <w:szCs w:val="28"/>
              </w:rPr>
            </w:pPr>
            <w:r>
              <w:rPr>
                <w:color w:val="000000"/>
                <w:sz w:val="28"/>
                <w:szCs w:val="28"/>
              </w:rPr>
              <w:t xml:space="preserve">- HS thảo luận. </w:t>
            </w: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88" w:lineRule="auto"/>
              <w:jc w:val="both"/>
              <w:rPr>
                <w:b/>
                <w:color w:val="C00000"/>
                <w:sz w:val="28"/>
                <w:szCs w:val="28"/>
              </w:rPr>
            </w:pPr>
            <w:r>
              <w:rPr>
                <w:b/>
                <w:color w:val="C00000"/>
                <w:sz w:val="28"/>
                <w:szCs w:val="28"/>
              </w:rPr>
              <w:t>4. VẬN DỤNG  (5’)</w:t>
            </w:r>
          </w:p>
          <w:p w14:paraId="000000B1">
            <w:pPr>
              <w:spacing w:line="288" w:lineRule="auto"/>
              <w:jc w:val="both"/>
              <w:rPr>
                <w:iCs/>
                <w:sz w:val="28"/>
                <w:szCs w:val="28"/>
              </w:rPr>
            </w:pPr>
            <w:r>
              <w:rPr>
                <w:b/>
                <w:color w:val="FF0000"/>
                <w:sz w:val="28"/>
                <w:szCs w:val="28"/>
              </w:rPr>
              <w:t>a. Mục tiêu:</w:t>
            </w:r>
            <w:r>
              <w:rPr>
                <w:sz w:val="28"/>
                <w:szCs w:val="28"/>
              </w:rPr>
              <w:t xml:space="preserve"> Củng cố kiến thức đã học và phát triển kỹ năng tư duy logic của học sinh.</w:t>
            </w:r>
          </w:p>
          <w:p w14:paraId="000000B2">
            <w:pPr>
              <w:spacing w:line="288" w:lineRule="auto"/>
              <w:rPr>
                <w:sz w:val="28"/>
                <w:szCs w:val="28"/>
              </w:rPr>
            </w:pPr>
            <w:r>
              <w:rPr>
                <w:b/>
                <w:color w:val="FF0000"/>
                <w:sz w:val="28"/>
                <w:szCs w:val="28"/>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740" w:type="dxa"/>
          </w:tcPr>
          <w:p w14:paraId="41D881FC">
            <w:pPr>
              <w:pStyle w:val="7"/>
              <w:spacing w:line="276" w:lineRule="auto"/>
              <w:jc w:val="both"/>
              <w:rPr>
                <w:rFonts w:ascii="Times New Roman" w:hAnsi="Times New Roman" w:cs="Times New Roman"/>
                <w:b/>
                <w:bCs/>
                <w:i w:val="0"/>
                <w:iCs w:val="0"/>
                <w:color w:val="000000" w:themeColor="text1"/>
                <w:sz w:val="28"/>
                <w:szCs w:val="28"/>
                <w:lang w:val="en-US"/>
                <w14:textFill>
                  <w14:solidFill>
                    <w14:schemeClr w14:val="tx1"/>
                  </w14:solidFill>
                </w14:textFill>
              </w:rPr>
            </w:pPr>
            <w:r>
              <w:rPr>
                <w:rFonts w:ascii="Times New Roman" w:hAnsi="Times New Roman" w:cs="Times New Roman"/>
                <w:i w:val="0"/>
                <w:iCs w:val="0"/>
                <w:sz w:val="28"/>
                <w:szCs w:val="28"/>
              </w:rPr>
              <w:t>- Tổ chức trò chơi trắc nghiệm củng cố kiến thức đã học.</w:t>
            </w:r>
          </w:p>
          <w:p w14:paraId="29FF8A1F">
            <w:pPr>
              <w:pStyle w:val="7"/>
              <w:spacing w:line="276" w:lineRule="auto"/>
              <w:jc w:val="both"/>
              <w:rPr>
                <w:rFonts w:ascii="Times New Roman" w:hAnsi="Times New Roman" w:cs="Times New Roman"/>
                <w:b/>
                <w:bCs/>
                <w:i w:val="0"/>
                <w:iCs w:val="0"/>
                <w:color w:val="000000" w:themeColor="text1"/>
                <w:sz w:val="28"/>
                <w:szCs w:val="28"/>
                <w:lang w:val="en-US"/>
                <w14:textFill>
                  <w14:solidFill>
                    <w14:schemeClr w14:val="tx1"/>
                  </w14:solidFill>
                </w14:textFill>
              </w:rPr>
            </w:pPr>
            <w:r>
              <w:rPr>
                <w:rFonts w:ascii="Times New Roman" w:hAnsi="Times New Roman" w:cs="Times New Roman"/>
                <w:i w:val="0"/>
                <w:iCs w:val="0"/>
                <w:sz w:val="28"/>
                <w:szCs w:val="28"/>
              </w:rPr>
              <w:t>- Hướng dẫn học sinh cách chơi: Giáo viên sẽ đưa ra 10 câu hỏi trắc nghiệm, học sinh trả lời đúng sẽ nhận điểm thưởng.</w:t>
            </w:r>
          </w:p>
          <w:p w14:paraId="4B629E7A">
            <w:pPr>
              <w:pStyle w:val="7"/>
              <w:spacing w:line="276" w:lineRule="auto"/>
              <w:jc w:val="both"/>
              <w:rPr>
                <w:rFonts w:ascii="Times New Roman" w:hAnsi="Times New Roman" w:cs="Times New Roman"/>
                <w:b/>
                <w:bCs/>
                <w:i w:val="0"/>
                <w:iCs w:val="0"/>
                <w:color w:val="000000" w:themeColor="text1"/>
                <w:sz w:val="28"/>
                <w:szCs w:val="28"/>
                <w:lang w:val="en-US"/>
                <w14:textFill>
                  <w14:solidFill>
                    <w14:schemeClr w14:val="tx1"/>
                  </w14:solidFill>
                </w14:textFill>
              </w:rPr>
            </w:pPr>
            <w:r>
              <w:rPr>
                <w:rFonts w:ascii="Times New Roman" w:hAnsi="Times New Roman" w:cs="Times New Roman"/>
                <w:i w:val="0"/>
                <w:iCs w:val="0"/>
                <w:sz w:val="28"/>
                <w:szCs w:val="28"/>
              </w:rPr>
              <w:t>Câu hỏi trắc nghiệm:</w:t>
            </w:r>
          </w:p>
          <w:p w14:paraId="216698A5">
            <w:pPr>
              <w:pStyle w:val="7"/>
              <w:spacing w:line="276" w:lineRule="auto"/>
              <w:jc w:val="both"/>
              <w:rPr>
                <w:rFonts w:ascii="Times New Roman" w:hAnsi="Times New Roman" w:cs="Times New Roman"/>
                <w:b/>
                <w:bCs/>
                <w:i w:val="0"/>
                <w:iCs w:val="0"/>
                <w:color w:val="000000" w:themeColor="text1"/>
                <w:sz w:val="28"/>
                <w:szCs w:val="28"/>
                <w:lang w:val="en-US"/>
                <w14:textFill>
                  <w14:solidFill>
                    <w14:schemeClr w14:val="tx1"/>
                  </w14:solidFill>
                </w14:textFill>
              </w:rPr>
            </w:pPr>
            <w:r>
              <w:rPr>
                <w:rFonts w:ascii="Times New Roman" w:hAnsi="Times New Roman" w:cs="Times New Roman"/>
                <w:i w:val="0"/>
                <w:iCs w:val="0"/>
                <w:sz w:val="28"/>
                <w:szCs w:val="28"/>
              </w:rPr>
              <w:t>1. Cấu trúc tuần tự trong lập trình là gì?</w:t>
            </w:r>
          </w:p>
          <w:p w14:paraId="77FAC21D">
            <w:pPr>
              <w:pStyle w:val="7"/>
              <w:spacing w:line="276" w:lineRule="auto"/>
              <w:jc w:val="both"/>
              <w:rPr>
                <w:rFonts w:ascii="Times New Roman" w:hAnsi="Times New Roman" w:cs="Times New Roman"/>
                <w:b/>
                <w:bCs/>
                <w:i w:val="0"/>
                <w:iCs w:val="0"/>
                <w:color w:val="000000" w:themeColor="text1"/>
                <w:sz w:val="28"/>
                <w:szCs w:val="28"/>
                <w:lang w:val="en-US"/>
                <w14:textFill>
                  <w14:solidFill>
                    <w14:schemeClr w14:val="tx1"/>
                  </w14:solidFill>
                </w14:textFill>
              </w:rPr>
            </w:pPr>
            <w:r>
              <w:rPr>
                <w:rFonts w:ascii="Times New Roman" w:hAnsi="Times New Roman" w:cs="Times New Roman"/>
                <w:i w:val="0"/>
                <w:iCs w:val="0"/>
                <w:sz w:val="28"/>
                <w:szCs w:val="28"/>
              </w:rPr>
              <w:t>a. Thực hiện lặp lại một khối lệnh</w:t>
            </w:r>
            <w:r>
              <w:rPr>
                <w:rFonts w:ascii="Times New Roman" w:hAnsi="Times New Roman" w:cs="Times New Roman"/>
                <w:i w:val="0"/>
                <w:iCs w:val="0"/>
                <w:sz w:val="28"/>
                <w:szCs w:val="28"/>
                <w:lang w:val="en-US"/>
              </w:rPr>
              <w:t>.</w:t>
            </w:r>
          </w:p>
          <w:p w14:paraId="69F5BA02">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b. Thực hiện các lệnh theo thứ tự từ trên xuống dưới</w:t>
            </w:r>
            <w:r>
              <w:rPr>
                <w:rFonts w:ascii="Times New Roman" w:hAnsi="Times New Roman" w:cs="Times New Roman"/>
                <w:i w:val="0"/>
                <w:iCs w:val="0"/>
                <w:color w:val="FF0000"/>
                <w:sz w:val="28"/>
                <w:szCs w:val="28"/>
                <w:lang w:val="en-US"/>
              </w:rPr>
              <w:t>.</w:t>
            </w:r>
          </w:p>
          <w:p w14:paraId="12EDD916">
            <w:pPr>
              <w:pStyle w:val="7"/>
              <w:spacing w:line="276" w:lineRule="auto"/>
              <w:jc w:val="both"/>
              <w:rPr>
                <w:rFonts w:ascii="Times New Roman" w:hAnsi="Times New Roman" w:cs="Times New Roman"/>
                <w:b/>
                <w:bCs/>
                <w:i w:val="0"/>
                <w:iCs w:val="0"/>
                <w:color w:val="000000" w:themeColor="text1"/>
                <w:sz w:val="28"/>
                <w:szCs w:val="28"/>
                <w:lang w:val="en-US"/>
                <w14:textFill>
                  <w14:solidFill>
                    <w14:schemeClr w14:val="tx1"/>
                  </w14:solidFill>
                </w14:textFill>
              </w:rPr>
            </w:pPr>
            <w:r>
              <w:rPr>
                <w:rFonts w:ascii="Times New Roman" w:hAnsi="Times New Roman" w:cs="Times New Roman"/>
                <w:i w:val="0"/>
                <w:iCs w:val="0"/>
                <w:sz w:val="28"/>
                <w:szCs w:val="28"/>
              </w:rPr>
              <w:t>c. Thực hiện các lệnh khi điều kiện đúng</w:t>
            </w:r>
            <w:r>
              <w:rPr>
                <w:rFonts w:ascii="Times New Roman" w:hAnsi="Times New Roman" w:cs="Times New Roman"/>
                <w:i w:val="0"/>
                <w:iCs w:val="0"/>
                <w:sz w:val="28"/>
                <w:szCs w:val="28"/>
                <w:lang w:val="en-US"/>
              </w:rPr>
              <w:t>.</w:t>
            </w:r>
          </w:p>
          <w:p w14:paraId="49ADEC38">
            <w:pPr>
              <w:pStyle w:val="7"/>
              <w:spacing w:line="276" w:lineRule="auto"/>
              <w:jc w:val="both"/>
              <w:rPr>
                <w:rFonts w:ascii="Times New Roman" w:hAnsi="Times New Roman" w:cs="Times New Roman"/>
                <w:b/>
                <w:bCs/>
                <w:i w:val="0"/>
                <w:iCs w:val="0"/>
                <w:color w:val="000000" w:themeColor="text1"/>
                <w:sz w:val="28"/>
                <w:szCs w:val="28"/>
                <w:lang w:val="en-US"/>
                <w14:textFill>
                  <w14:solidFill>
                    <w14:schemeClr w14:val="tx1"/>
                  </w14:solidFill>
                </w14:textFill>
              </w:rPr>
            </w:pPr>
            <w:r>
              <w:rPr>
                <w:rFonts w:ascii="Times New Roman" w:hAnsi="Times New Roman" w:cs="Times New Roman"/>
                <w:i w:val="0"/>
                <w:iCs w:val="0"/>
                <w:sz w:val="28"/>
                <w:szCs w:val="28"/>
              </w:rPr>
              <w:t>d. Thực hiện các lệnh khi điều kiện sai</w:t>
            </w:r>
            <w:r>
              <w:rPr>
                <w:rFonts w:ascii="Times New Roman" w:hAnsi="Times New Roman" w:cs="Times New Roman"/>
                <w:i w:val="0"/>
                <w:iCs w:val="0"/>
                <w:sz w:val="28"/>
                <w:szCs w:val="28"/>
                <w:lang w:val="en-US"/>
              </w:rPr>
              <w:t>.</w:t>
            </w:r>
          </w:p>
          <w:p w14:paraId="304C0845">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2. Cấu trúc lặp giúp ích gì trong lập trình?</w:t>
            </w:r>
          </w:p>
          <w:p w14:paraId="6FE6166E">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Thực hiện các lệnh theo thứ tự</w:t>
            </w:r>
            <w:r>
              <w:rPr>
                <w:rFonts w:ascii="Times New Roman" w:hAnsi="Times New Roman" w:cs="Times New Roman"/>
                <w:i w:val="0"/>
                <w:iCs w:val="0"/>
                <w:sz w:val="28"/>
                <w:szCs w:val="28"/>
                <w:lang w:val="en-US"/>
              </w:rPr>
              <w:t>.</w:t>
            </w:r>
          </w:p>
          <w:p w14:paraId="68F77238">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b. Thực hiện các lệnh khi điều kiện đúng</w:t>
            </w:r>
            <w:r>
              <w:rPr>
                <w:rFonts w:ascii="Times New Roman" w:hAnsi="Times New Roman" w:cs="Times New Roman"/>
                <w:i w:val="0"/>
                <w:iCs w:val="0"/>
                <w:sz w:val="28"/>
                <w:szCs w:val="28"/>
                <w:lang w:val="en-US"/>
              </w:rPr>
              <w:t>.</w:t>
            </w:r>
          </w:p>
          <w:p w14:paraId="77E5BCB6">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c. Thực hiện lặp lại một khối lệnh</w:t>
            </w:r>
            <w:r>
              <w:rPr>
                <w:rFonts w:ascii="Times New Roman" w:hAnsi="Times New Roman" w:cs="Times New Roman"/>
                <w:i w:val="0"/>
                <w:iCs w:val="0"/>
                <w:color w:val="FF0000"/>
                <w:sz w:val="28"/>
                <w:szCs w:val="28"/>
                <w:lang w:val="en-US"/>
              </w:rPr>
              <w:t>.</w:t>
            </w:r>
          </w:p>
          <w:p w14:paraId="43858150">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Thực hiện các lệnh khi điều kiện sai</w:t>
            </w:r>
            <w:r>
              <w:rPr>
                <w:rFonts w:ascii="Times New Roman" w:hAnsi="Times New Roman" w:cs="Times New Roman"/>
                <w:i w:val="0"/>
                <w:iCs w:val="0"/>
                <w:sz w:val="28"/>
                <w:szCs w:val="28"/>
                <w:lang w:val="en-US"/>
              </w:rPr>
              <w:t>.</w:t>
            </w:r>
          </w:p>
          <w:p w14:paraId="73BEA2D1">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3. Lệnh lặp nào sau đây được sử dụng trong lập trình?</w:t>
            </w:r>
          </w:p>
          <w:p w14:paraId="73791413">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if-else</w:t>
            </w:r>
            <w:r>
              <w:rPr>
                <w:rFonts w:ascii="Times New Roman" w:hAnsi="Times New Roman" w:cs="Times New Roman"/>
                <w:i w:val="0"/>
                <w:iCs w:val="0"/>
                <w:sz w:val="28"/>
                <w:szCs w:val="28"/>
                <w:lang w:val="en-US"/>
              </w:rPr>
              <w:t>.</w:t>
            </w:r>
          </w:p>
          <w:p w14:paraId="07040954">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b. for</w:t>
            </w:r>
            <w:r>
              <w:rPr>
                <w:rFonts w:ascii="Times New Roman" w:hAnsi="Times New Roman" w:cs="Times New Roman"/>
                <w:i w:val="0"/>
                <w:iCs w:val="0"/>
                <w:color w:val="FF0000"/>
                <w:sz w:val="28"/>
                <w:szCs w:val="28"/>
                <w:lang w:val="en-US"/>
              </w:rPr>
              <w:t>.</w:t>
            </w:r>
          </w:p>
          <w:p w14:paraId="40E688B3">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c. switch-case</w:t>
            </w:r>
            <w:r>
              <w:rPr>
                <w:rFonts w:ascii="Times New Roman" w:hAnsi="Times New Roman" w:cs="Times New Roman"/>
                <w:i w:val="0"/>
                <w:iCs w:val="0"/>
                <w:sz w:val="28"/>
                <w:szCs w:val="28"/>
                <w:lang w:val="en-US"/>
              </w:rPr>
              <w:t>.</w:t>
            </w:r>
          </w:p>
          <w:p w14:paraId="671702CE">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try-catch</w:t>
            </w:r>
            <w:r>
              <w:rPr>
                <w:rFonts w:ascii="Times New Roman" w:hAnsi="Times New Roman" w:cs="Times New Roman"/>
                <w:i w:val="0"/>
                <w:iCs w:val="0"/>
                <w:sz w:val="28"/>
                <w:szCs w:val="28"/>
                <w:lang w:val="en-US"/>
              </w:rPr>
              <w:t>.</w:t>
            </w:r>
          </w:p>
          <w:p w14:paraId="78D3997C">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4. Cấu trúc rẽ nhánh giúp lập trình viên làm gì?</w:t>
            </w:r>
          </w:p>
          <w:p w14:paraId="68B42587">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Thực hiện các lệnh theo thứ tự</w:t>
            </w:r>
            <w:r>
              <w:rPr>
                <w:rFonts w:ascii="Times New Roman" w:hAnsi="Times New Roman" w:cs="Times New Roman"/>
                <w:i w:val="0"/>
                <w:iCs w:val="0"/>
                <w:sz w:val="28"/>
                <w:szCs w:val="28"/>
                <w:lang w:val="en-US"/>
              </w:rPr>
              <w:t>.</w:t>
            </w:r>
          </w:p>
          <w:p w14:paraId="62109311">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b. Thực hiện các lệnh khi điều kiện đúng hoặc sai</w:t>
            </w:r>
            <w:r>
              <w:rPr>
                <w:rFonts w:ascii="Times New Roman" w:hAnsi="Times New Roman" w:cs="Times New Roman"/>
                <w:i w:val="0"/>
                <w:iCs w:val="0"/>
                <w:color w:val="FF0000"/>
                <w:sz w:val="28"/>
                <w:szCs w:val="28"/>
                <w:lang w:val="en-US"/>
              </w:rPr>
              <w:t>.</w:t>
            </w:r>
          </w:p>
          <w:p w14:paraId="30E6EA03">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c. Thực hiện lặp lại một khối lệnh</w:t>
            </w:r>
            <w:r>
              <w:rPr>
                <w:rFonts w:ascii="Times New Roman" w:hAnsi="Times New Roman" w:cs="Times New Roman"/>
                <w:i w:val="0"/>
                <w:iCs w:val="0"/>
                <w:sz w:val="28"/>
                <w:szCs w:val="28"/>
                <w:lang w:val="en-US"/>
              </w:rPr>
              <w:t>.</w:t>
            </w:r>
          </w:p>
          <w:p w14:paraId="25AC5214">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Thực hiện các lệnh ngẫu nhiên</w:t>
            </w:r>
            <w:r>
              <w:rPr>
                <w:rFonts w:ascii="Times New Roman" w:hAnsi="Times New Roman" w:cs="Times New Roman"/>
                <w:i w:val="0"/>
                <w:iCs w:val="0"/>
                <w:sz w:val="28"/>
                <w:szCs w:val="28"/>
                <w:lang w:val="en-US"/>
              </w:rPr>
              <w:t>.</w:t>
            </w:r>
          </w:p>
          <w:p w14:paraId="5ED58CB3">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5. Biến trong lập trình là gì?</w:t>
            </w:r>
          </w:p>
          <w:p w14:paraId="41839B26">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Một khối lệnh</w:t>
            </w:r>
            <w:r>
              <w:rPr>
                <w:rFonts w:ascii="Times New Roman" w:hAnsi="Times New Roman" w:cs="Times New Roman"/>
                <w:i w:val="0"/>
                <w:iCs w:val="0"/>
                <w:sz w:val="28"/>
                <w:szCs w:val="28"/>
                <w:lang w:val="en-US"/>
              </w:rPr>
              <w:t>.</w:t>
            </w:r>
          </w:p>
          <w:p w14:paraId="70E3DEC3">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b. Một giá trị không thay đổi</w:t>
            </w:r>
            <w:r>
              <w:rPr>
                <w:rFonts w:ascii="Times New Roman" w:hAnsi="Times New Roman" w:cs="Times New Roman"/>
                <w:i w:val="0"/>
                <w:iCs w:val="0"/>
                <w:sz w:val="28"/>
                <w:szCs w:val="28"/>
                <w:lang w:val="en-US"/>
              </w:rPr>
              <w:t>.</w:t>
            </w:r>
          </w:p>
          <w:p w14:paraId="70E5D67F">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c. Một đại diện cho giá trị có thể thay đổi</w:t>
            </w:r>
            <w:r>
              <w:rPr>
                <w:rFonts w:ascii="Times New Roman" w:hAnsi="Times New Roman" w:cs="Times New Roman"/>
                <w:i w:val="0"/>
                <w:iCs w:val="0"/>
                <w:color w:val="FF0000"/>
                <w:sz w:val="28"/>
                <w:szCs w:val="28"/>
                <w:lang w:val="en-US"/>
              </w:rPr>
              <w:t>.</w:t>
            </w:r>
          </w:p>
          <w:p w14:paraId="3C62C97D">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Một khối lệnh lặp lại</w:t>
            </w:r>
            <w:r>
              <w:rPr>
                <w:rFonts w:ascii="Times New Roman" w:hAnsi="Times New Roman" w:cs="Times New Roman"/>
                <w:i w:val="0"/>
                <w:iCs w:val="0"/>
                <w:sz w:val="28"/>
                <w:szCs w:val="28"/>
                <w:lang w:val="en-US"/>
              </w:rPr>
              <w:t>.</w:t>
            </w:r>
          </w:p>
          <w:p w14:paraId="34D883EC">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6. Biểu thức trong lập trình được sử dụng để làm gì?</w:t>
            </w:r>
          </w:p>
          <w:p w14:paraId="7149C175">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a. Thực hiện các phép tính</w:t>
            </w:r>
            <w:r>
              <w:rPr>
                <w:rFonts w:ascii="Times New Roman" w:hAnsi="Times New Roman" w:cs="Times New Roman"/>
                <w:i w:val="0"/>
                <w:iCs w:val="0"/>
                <w:color w:val="FF0000"/>
                <w:sz w:val="28"/>
                <w:szCs w:val="28"/>
                <w:lang w:val="en-US"/>
              </w:rPr>
              <w:t>.</w:t>
            </w:r>
          </w:p>
          <w:p w14:paraId="358FA5B5">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b. Thực hiện các lệnh theo thứ tự</w:t>
            </w:r>
            <w:r>
              <w:rPr>
                <w:rFonts w:ascii="Times New Roman" w:hAnsi="Times New Roman" w:cs="Times New Roman"/>
                <w:i w:val="0"/>
                <w:iCs w:val="0"/>
                <w:sz w:val="28"/>
                <w:szCs w:val="28"/>
                <w:lang w:val="en-US"/>
              </w:rPr>
              <w:t>.</w:t>
            </w:r>
          </w:p>
          <w:p w14:paraId="62D4E280">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c. Thực hiện lặp lại một khối lệnh</w:t>
            </w:r>
            <w:r>
              <w:rPr>
                <w:rFonts w:ascii="Times New Roman" w:hAnsi="Times New Roman" w:cs="Times New Roman"/>
                <w:i w:val="0"/>
                <w:iCs w:val="0"/>
                <w:sz w:val="28"/>
                <w:szCs w:val="28"/>
                <w:lang w:val="en-US"/>
              </w:rPr>
              <w:t>.</w:t>
            </w:r>
          </w:p>
          <w:p w14:paraId="1C0228DC">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Thực hiện các lệnh khi điều kiện đúng</w:t>
            </w:r>
            <w:r>
              <w:rPr>
                <w:rFonts w:ascii="Times New Roman" w:hAnsi="Times New Roman" w:cs="Times New Roman"/>
                <w:i w:val="0"/>
                <w:iCs w:val="0"/>
                <w:sz w:val="28"/>
                <w:szCs w:val="28"/>
                <w:lang w:val="en-US"/>
              </w:rPr>
              <w:t>.</w:t>
            </w:r>
          </w:p>
          <w:p w14:paraId="19E64A07">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7. Viết kịch bản cho chương trình giúp gì?</w:t>
            </w:r>
          </w:p>
          <w:p w14:paraId="32B2BAAC">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Tạo luồng công việc mạch lạc</w:t>
            </w:r>
            <w:r>
              <w:rPr>
                <w:rFonts w:ascii="Times New Roman" w:hAnsi="Times New Roman" w:cs="Times New Roman"/>
                <w:i w:val="0"/>
                <w:iCs w:val="0"/>
                <w:sz w:val="28"/>
                <w:szCs w:val="28"/>
                <w:lang w:val="en-US"/>
              </w:rPr>
              <w:t>.</w:t>
            </w:r>
          </w:p>
          <w:p w14:paraId="0DB020F2">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b. Dễ hiểu và kiểm soát</w:t>
            </w:r>
            <w:r>
              <w:rPr>
                <w:rFonts w:ascii="Times New Roman" w:hAnsi="Times New Roman" w:cs="Times New Roman"/>
                <w:i w:val="0"/>
                <w:iCs w:val="0"/>
                <w:sz w:val="28"/>
                <w:szCs w:val="28"/>
                <w:lang w:val="en-US"/>
              </w:rPr>
              <w:t>.</w:t>
            </w:r>
          </w:p>
          <w:p w14:paraId="38EC89D4">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c. Tăng hiệu suất</w:t>
            </w:r>
            <w:r>
              <w:rPr>
                <w:rFonts w:ascii="Times New Roman" w:hAnsi="Times New Roman" w:cs="Times New Roman"/>
                <w:i w:val="0"/>
                <w:iCs w:val="0"/>
                <w:sz w:val="28"/>
                <w:szCs w:val="28"/>
                <w:lang w:val="en-US"/>
              </w:rPr>
              <w:t>.</w:t>
            </w:r>
          </w:p>
          <w:p w14:paraId="65706068">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d. Cả a và b</w:t>
            </w:r>
            <w:r>
              <w:rPr>
                <w:rFonts w:ascii="Times New Roman" w:hAnsi="Times New Roman" w:cs="Times New Roman"/>
                <w:i w:val="0"/>
                <w:iCs w:val="0"/>
                <w:color w:val="FF0000"/>
                <w:sz w:val="28"/>
                <w:szCs w:val="28"/>
                <w:lang w:val="en-US"/>
              </w:rPr>
              <w:t>.</w:t>
            </w:r>
          </w:p>
          <w:p w14:paraId="232F602E">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8. Khi nào sử dụng lệnh lặp for?</w:t>
            </w:r>
          </w:p>
          <w:p w14:paraId="6B899BDA">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Khi cần thực hiện các lệnh theo thứ tự</w:t>
            </w:r>
            <w:r>
              <w:rPr>
                <w:rFonts w:ascii="Times New Roman" w:hAnsi="Times New Roman" w:cs="Times New Roman"/>
                <w:i w:val="0"/>
                <w:iCs w:val="0"/>
                <w:sz w:val="28"/>
                <w:szCs w:val="28"/>
                <w:lang w:val="en-US"/>
              </w:rPr>
              <w:t>.</w:t>
            </w:r>
          </w:p>
          <w:p w14:paraId="192CDD8E">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b. Khi cần thực hiện lặp lại một khối lệnh một số lần xác định</w:t>
            </w:r>
            <w:r>
              <w:rPr>
                <w:rFonts w:ascii="Times New Roman" w:hAnsi="Times New Roman" w:cs="Times New Roman"/>
                <w:i w:val="0"/>
                <w:iCs w:val="0"/>
                <w:color w:val="FF0000"/>
                <w:sz w:val="28"/>
                <w:szCs w:val="28"/>
                <w:lang w:val="en-US"/>
              </w:rPr>
              <w:t>.</w:t>
            </w:r>
          </w:p>
          <w:p w14:paraId="693C3EAA">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c. Khi cần thực hiện các lệnh khi điều kiện đúng</w:t>
            </w:r>
            <w:r>
              <w:rPr>
                <w:rFonts w:ascii="Times New Roman" w:hAnsi="Times New Roman" w:cs="Times New Roman"/>
                <w:i w:val="0"/>
                <w:iCs w:val="0"/>
                <w:sz w:val="28"/>
                <w:szCs w:val="28"/>
                <w:lang w:val="en-US"/>
              </w:rPr>
              <w:t>.</w:t>
            </w:r>
          </w:p>
          <w:p w14:paraId="473CF4CC">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Khi cần thực hiện các lệnh khi điều kiện sai</w:t>
            </w:r>
            <w:r>
              <w:rPr>
                <w:rFonts w:ascii="Times New Roman" w:hAnsi="Times New Roman" w:cs="Times New Roman"/>
                <w:i w:val="0"/>
                <w:iCs w:val="0"/>
                <w:sz w:val="28"/>
                <w:szCs w:val="28"/>
                <w:lang w:val="en-US"/>
              </w:rPr>
              <w:t>.</w:t>
            </w:r>
          </w:p>
          <w:p w14:paraId="08880550">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9. Cấu trúc rẽ nhánh if-else được sử dụng để làm gì?</w:t>
            </w:r>
          </w:p>
          <w:p w14:paraId="65408150">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Thực hiện các lệnh theo thứ tự</w:t>
            </w:r>
            <w:r>
              <w:rPr>
                <w:rFonts w:ascii="Times New Roman" w:hAnsi="Times New Roman" w:cs="Times New Roman"/>
                <w:i w:val="0"/>
                <w:iCs w:val="0"/>
                <w:sz w:val="28"/>
                <w:szCs w:val="28"/>
                <w:lang w:val="en-US"/>
              </w:rPr>
              <w:t>.</w:t>
            </w:r>
          </w:p>
          <w:p w14:paraId="76ADBD31">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b. Thực hiện các lệnh khi điều kiện đúng hoặc sai</w:t>
            </w:r>
            <w:r>
              <w:rPr>
                <w:rFonts w:ascii="Times New Roman" w:hAnsi="Times New Roman" w:cs="Times New Roman"/>
                <w:i w:val="0"/>
                <w:iCs w:val="0"/>
                <w:color w:val="FF0000"/>
                <w:sz w:val="28"/>
                <w:szCs w:val="28"/>
                <w:lang w:val="en-US"/>
              </w:rPr>
              <w:t>.</w:t>
            </w:r>
          </w:p>
          <w:p w14:paraId="023FE68F">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c. Thực hiện lặp lại một khối lệnh</w:t>
            </w:r>
            <w:r>
              <w:rPr>
                <w:rFonts w:ascii="Times New Roman" w:hAnsi="Times New Roman" w:cs="Times New Roman"/>
                <w:i w:val="0"/>
                <w:iCs w:val="0"/>
                <w:sz w:val="28"/>
                <w:szCs w:val="28"/>
                <w:lang w:val="en-US"/>
              </w:rPr>
              <w:t>.</w:t>
            </w:r>
          </w:p>
          <w:p w14:paraId="687CA2D6">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Thực hiện các lệnh ngẫu nhiên</w:t>
            </w:r>
            <w:r>
              <w:rPr>
                <w:rFonts w:ascii="Times New Roman" w:hAnsi="Times New Roman" w:cs="Times New Roman"/>
                <w:i w:val="0"/>
                <w:iCs w:val="0"/>
                <w:sz w:val="28"/>
                <w:szCs w:val="28"/>
                <w:lang w:val="en-US"/>
              </w:rPr>
              <w:t>.</w:t>
            </w:r>
          </w:p>
          <w:p w14:paraId="107FD000">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10. Biến số trong lập trình có đặc điểm gì?</w:t>
            </w:r>
          </w:p>
          <w:p w14:paraId="125B5BD5">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 Giá trị không thể thay đổi</w:t>
            </w:r>
            <w:r>
              <w:rPr>
                <w:rFonts w:ascii="Times New Roman" w:hAnsi="Times New Roman" w:cs="Times New Roman"/>
                <w:i w:val="0"/>
                <w:iCs w:val="0"/>
                <w:sz w:val="28"/>
                <w:szCs w:val="28"/>
                <w:lang w:val="en-US"/>
              </w:rPr>
              <w:t>.</w:t>
            </w:r>
          </w:p>
          <w:p w14:paraId="55DEA6F6">
            <w:pPr>
              <w:pStyle w:val="7"/>
              <w:spacing w:line="276" w:lineRule="auto"/>
              <w:jc w:val="both"/>
              <w:rPr>
                <w:rFonts w:ascii="Times New Roman" w:hAnsi="Times New Roman" w:cs="Times New Roman"/>
                <w:i w:val="0"/>
                <w:iCs w:val="0"/>
                <w:color w:val="FF0000"/>
                <w:sz w:val="28"/>
                <w:szCs w:val="28"/>
                <w:lang w:val="en-US"/>
              </w:rPr>
            </w:pPr>
            <w:r>
              <w:rPr>
                <w:rFonts w:ascii="Times New Roman" w:hAnsi="Times New Roman" w:cs="Times New Roman"/>
                <w:i w:val="0"/>
                <w:iCs w:val="0"/>
                <w:color w:val="FF0000"/>
                <w:sz w:val="28"/>
                <w:szCs w:val="28"/>
              </w:rPr>
              <w:t>b. Đại diện cho giá trị có thể thay đổi</w:t>
            </w:r>
            <w:r>
              <w:rPr>
                <w:rFonts w:ascii="Times New Roman" w:hAnsi="Times New Roman" w:cs="Times New Roman"/>
                <w:i w:val="0"/>
                <w:iCs w:val="0"/>
                <w:color w:val="FF0000"/>
                <w:sz w:val="28"/>
                <w:szCs w:val="28"/>
                <w:lang w:val="en-US"/>
              </w:rPr>
              <w:t>.</w:t>
            </w:r>
          </w:p>
          <w:p w14:paraId="59B80821">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c. Một khối lệnh lặp lại</w:t>
            </w:r>
            <w:r>
              <w:rPr>
                <w:rFonts w:ascii="Times New Roman" w:hAnsi="Times New Roman" w:cs="Times New Roman"/>
                <w:i w:val="0"/>
                <w:iCs w:val="0"/>
                <w:sz w:val="28"/>
                <w:szCs w:val="28"/>
                <w:lang w:val="en-US"/>
              </w:rPr>
              <w:t>.</w:t>
            </w:r>
          </w:p>
          <w:p w14:paraId="041CAEE3">
            <w:pPr>
              <w:pStyle w:val="7"/>
              <w:spacing w:line="276"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d. Một khối lệnh rẽ nhánh</w:t>
            </w:r>
            <w:r>
              <w:rPr>
                <w:rFonts w:ascii="Times New Roman" w:hAnsi="Times New Roman" w:cs="Times New Roman"/>
                <w:i w:val="0"/>
                <w:iCs w:val="0"/>
                <w:sz w:val="28"/>
                <w:szCs w:val="28"/>
                <w:lang w:val="en-US"/>
              </w:rPr>
              <w:t>.</w:t>
            </w:r>
          </w:p>
          <w:p w14:paraId="5B6DE639">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 Thảo luận và trả lời câu hỏi trắc nghiệm.</w:t>
            </w:r>
          </w:p>
          <w:p w14:paraId="2225F58C">
            <w:pPr>
              <w:pStyle w:val="7"/>
              <w:spacing w:line="276"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 Tổng kết lại các kiến thức đã ôn tập.</w:t>
            </w:r>
          </w:p>
          <w:p w14:paraId="000000BD">
            <w:pPr>
              <w:tabs>
                <w:tab w:val="left" w:pos="426"/>
              </w:tabs>
              <w:spacing w:line="288" w:lineRule="auto"/>
              <w:ind w:right="-43"/>
              <w:jc w:val="both"/>
              <w:rPr>
                <w:sz w:val="28"/>
                <w:szCs w:val="28"/>
              </w:rPr>
            </w:pPr>
            <w:r>
              <w:rPr>
                <w:sz w:val="28"/>
                <w:szCs w:val="28"/>
              </w:rPr>
              <w:t>- Dặn dò học sinh chuẩn bị cho bài kiểm tra tổng kết.</w:t>
            </w:r>
          </w:p>
        </w:tc>
        <w:tc>
          <w:tcPr>
            <w:tcW w:w="3186" w:type="dxa"/>
          </w:tcPr>
          <w:p w14:paraId="7A7E1EF5">
            <w:pPr>
              <w:spacing w:line="276" w:lineRule="auto"/>
              <w:jc w:val="both"/>
              <w:rPr>
                <w:sz w:val="28"/>
                <w:szCs w:val="28"/>
              </w:rPr>
            </w:pPr>
            <w:r>
              <w:rPr>
                <w:sz w:val="28"/>
                <w:szCs w:val="28"/>
              </w:rPr>
              <w:t>- Tham gia trò chơi trắc nghiệm.</w:t>
            </w:r>
          </w:p>
          <w:p w14:paraId="53769F01">
            <w:pPr>
              <w:spacing w:line="276" w:lineRule="auto"/>
              <w:jc w:val="both"/>
              <w:rPr>
                <w:color w:val="000000" w:themeColor="text1"/>
                <w:sz w:val="28"/>
                <w:szCs w:val="28"/>
                <w14:textFill>
                  <w14:solidFill>
                    <w14:schemeClr w14:val="tx1"/>
                  </w14:solidFill>
                </w14:textFill>
              </w:rPr>
            </w:pPr>
          </w:p>
          <w:p w14:paraId="08BEC8E7">
            <w:pPr>
              <w:spacing w:line="276" w:lineRule="auto"/>
              <w:jc w:val="both"/>
              <w:rPr>
                <w:sz w:val="28"/>
                <w:szCs w:val="28"/>
              </w:rPr>
            </w:pPr>
            <w:r>
              <w:rPr>
                <w:sz w:val="28"/>
                <w:szCs w:val="28"/>
              </w:rPr>
              <w:t>- Lắng nghe và thực hiện.</w:t>
            </w:r>
          </w:p>
          <w:p w14:paraId="1A2DE9BD">
            <w:pPr>
              <w:spacing w:line="276" w:lineRule="auto"/>
              <w:jc w:val="both"/>
              <w:rPr>
                <w:color w:val="000000" w:themeColor="text1"/>
                <w:sz w:val="28"/>
                <w:szCs w:val="28"/>
                <w14:textFill>
                  <w14:solidFill>
                    <w14:schemeClr w14:val="tx1"/>
                  </w14:solidFill>
                </w14:textFill>
              </w:rPr>
            </w:pPr>
          </w:p>
          <w:p w14:paraId="6E6CA464">
            <w:pPr>
              <w:spacing w:line="276" w:lineRule="auto"/>
              <w:jc w:val="both"/>
              <w:rPr>
                <w:color w:val="000000" w:themeColor="text1"/>
                <w:sz w:val="28"/>
                <w:szCs w:val="28"/>
                <w14:textFill>
                  <w14:solidFill>
                    <w14:schemeClr w14:val="tx1"/>
                  </w14:solidFill>
                </w14:textFill>
              </w:rPr>
            </w:pPr>
          </w:p>
          <w:p w14:paraId="58EB7B06">
            <w:pPr>
              <w:spacing w:line="276" w:lineRule="auto"/>
              <w:jc w:val="both"/>
              <w:rPr>
                <w:color w:val="000000" w:themeColor="text1"/>
                <w:sz w:val="28"/>
                <w:szCs w:val="28"/>
                <w14:textFill>
                  <w14:solidFill>
                    <w14:schemeClr w14:val="tx1"/>
                  </w14:solidFill>
                </w14:textFill>
              </w:rPr>
            </w:pPr>
          </w:p>
          <w:p w14:paraId="5CDB8831">
            <w:pPr>
              <w:spacing w:line="276" w:lineRule="auto"/>
              <w:jc w:val="both"/>
              <w:rPr>
                <w:color w:val="000000" w:themeColor="text1"/>
                <w:sz w:val="28"/>
                <w:szCs w:val="28"/>
                <w14:textFill>
                  <w14:solidFill>
                    <w14:schemeClr w14:val="tx1"/>
                  </w14:solidFill>
                </w14:textFill>
              </w:rPr>
            </w:pPr>
          </w:p>
          <w:p w14:paraId="6D04B908">
            <w:pPr>
              <w:spacing w:line="276" w:lineRule="auto"/>
              <w:jc w:val="both"/>
              <w:rPr>
                <w:color w:val="000000" w:themeColor="text1"/>
                <w:sz w:val="28"/>
                <w:szCs w:val="28"/>
                <w14:textFill>
                  <w14:solidFill>
                    <w14:schemeClr w14:val="tx1"/>
                  </w14:solidFill>
                </w14:textFill>
              </w:rPr>
            </w:pPr>
          </w:p>
          <w:p w14:paraId="693B640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b</w:t>
            </w:r>
          </w:p>
          <w:p w14:paraId="267A92E7">
            <w:pPr>
              <w:spacing w:line="276" w:lineRule="auto"/>
              <w:jc w:val="both"/>
              <w:rPr>
                <w:color w:val="000000" w:themeColor="text1"/>
                <w:sz w:val="28"/>
                <w:szCs w:val="28"/>
                <w14:textFill>
                  <w14:solidFill>
                    <w14:schemeClr w14:val="tx1"/>
                  </w14:solidFill>
                </w14:textFill>
              </w:rPr>
            </w:pPr>
          </w:p>
          <w:p w14:paraId="476280A2">
            <w:pPr>
              <w:spacing w:line="276" w:lineRule="auto"/>
              <w:jc w:val="both"/>
              <w:rPr>
                <w:color w:val="000000" w:themeColor="text1"/>
                <w:sz w:val="28"/>
                <w:szCs w:val="28"/>
                <w14:textFill>
                  <w14:solidFill>
                    <w14:schemeClr w14:val="tx1"/>
                  </w14:solidFill>
                </w14:textFill>
              </w:rPr>
            </w:pPr>
          </w:p>
          <w:p w14:paraId="28EDA317">
            <w:pPr>
              <w:spacing w:line="276" w:lineRule="auto"/>
              <w:jc w:val="both"/>
              <w:rPr>
                <w:color w:val="000000" w:themeColor="text1"/>
                <w:sz w:val="28"/>
                <w:szCs w:val="28"/>
                <w14:textFill>
                  <w14:solidFill>
                    <w14:schemeClr w14:val="tx1"/>
                  </w14:solidFill>
                </w14:textFill>
              </w:rPr>
            </w:pPr>
          </w:p>
          <w:p w14:paraId="3F9673D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c</w:t>
            </w:r>
          </w:p>
          <w:p w14:paraId="09E6A15A">
            <w:pPr>
              <w:spacing w:line="276" w:lineRule="auto"/>
              <w:jc w:val="both"/>
              <w:rPr>
                <w:color w:val="000000" w:themeColor="text1"/>
                <w:sz w:val="28"/>
                <w:szCs w:val="28"/>
                <w14:textFill>
                  <w14:solidFill>
                    <w14:schemeClr w14:val="tx1"/>
                  </w14:solidFill>
                </w14:textFill>
              </w:rPr>
            </w:pPr>
          </w:p>
          <w:p w14:paraId="6FC8AD8B">
            <w:pPr>
              <w:spacing w:line="276" w:lineRule="auto"/>
              <w:jc w:val="both"/>
              <w:rPr>
                <w:color w:val="000000" w:themeColor="text1"/>
                <w:sz w:val="28"/>
                <w:szCs w:val="28"/>
                <w14:textFill>
                  <w14:solidFill>
                    <w14:schemeClr w14:val="tx1"/>
                  </w14:solidFill>
                </w14:textFill>
              </w:rPr>
            </w:pPr>
          </w:p>
          <w:p w14:paraId="00B6A204">
            <w:pPr>
              <w:spacing w:line="276" w:lineRule="auto"/>
              <w:jc w:val="both"/>
              <w:rPr>
                <w:color w:val="000000" w:themeColor="text1"/>
                <w:sz w:val="28"/>
                <w:szCs w:val="28"/>
                <w14:textFill>
                  <w14:solidFill>
                    <w14:schemeClr w14:val="tx1"/>
                  </w14:solidFill>
                </w14:textFill>
              </w:rPr>
            </w:pPr>
          </w:p>
          <w:p w14:paraId="797211F2">
            <w:pPr>
              <w:spacing w:line="276" w:lineRule="auto"/>
              <w:jc w:val="both"/>
              <w:rPr>
                <w:color w:val="000000" w:themeColor="text1"/>
                <w:sz w:val="28"/>
                <w:szCs w:val="28"/>
                <w14:textFill>
                  <w14:solidFill>
                    <w14:schemeClr w14:val="tx1"/>
                  </w14:solidFill>
                </w14:textFill>
              </w:rPr>
            </w:pPr>
          </w:p>
          <w:p w14:paraId="28276E5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b</w:t>
            </w:r>
          </w:p>
          <w:p w14:paraId="0BC10DE6">
            <w:pPr>
              <w:spacing w:line="276" w:lineRule="auto"/>
              <w:jc w:val="both"/>
              <w:rPr>
                <w:color w:val="000000" w:themeColor="text1"/>
                <w:sz w:val="28"/>
                <w:szCs w:val="28"/>
                <w14:textFill>
                  <w14:solidFill>
                    <w14:schemeClr w14:val="tx1"/>
                  </w14:solidFill>
                </w14:textFill>
              </w:rPr>
            </w:pPr>
          </w:p>
          <w:p w14:paraId="083EE190">
            <w:pPr>
              <w:spacing w:line="276" w:lineRule="auto"/>
              <w:jc w:val="both"/>
              <w:rPr>
                <w:color w:val="000000" w:themeColor="text1"/>
                <w:sz w:val="28"/>
                <w:szCs w:val="28"/>
                <w14:textFill>
                  <w14:solidFill>
                    <w14:schemeClr w14:val="tx1"/>
                  </w14:solidFill>
                </w14:textFill>
              </w:rPr>
            </w:pPr>
          </w:p>
          <w:p w14:paraId="6F5FFCD8">
            <w:pPr>
              <w:spacing w:line="276" w:lineRule="auto"/>
              <w:jc w:val="both"/>
              <w:rPr>
                <w:color w:val="000000" w:themeColor="text1"/>
                <w:sz w:val="28"/>
                <w:szCs w:val="28"/>
                <w14:textFill>
                  <w14:solidFill>
                    <w14:schemeClr w14:val="tx1"/>
                  </w14:solidFill>
                </w14:textFill>
              </w:rPr>
            </w:pPr>
          </w:p>
          <w:p w14:paraId="5073D8C3">
            <w:pPr>
              <w:spacing w:line="276" w:lineRule="auto"/>
              <w:jc w:val="both"/>
              <w:rPr>
                <w:color w:val="000000" w:themeColor="text1"/>
                <w:sz w:val="28"/>
                <w:szCs w:val="28"/>
                <w14:textFill>
                  <w14:solidFill>
                    <w14:schemeClr w14:val="tx1"/>
                  </w14:solidFill>
                </w14:textFill>
              </w:rPr>
            </w:pPr>
          </w:p>
          <w:p w14:paraId="074F9912">
            <w:pPr>
              <w:spacing w:line="276" w:lineRule="auto"/>
              <w:jc w:val="both"/>
              <w:rPr>
                <w:color w:val="000000" w:themeColor="text1"/>
                <w:sz w:val="28"/>
                <w:szCs w:val="28"/>
                <w14:textFill>
                  <w14:solidFill>
                    <w14:schemeClr w14:val="tx1"/>
                  </w14:solidFill>
                </w14:textFill>
              </w:rPr>
            </w:pPr>
          </w:p>
          <w:p w14:paraId="13AFEE0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b</w:t>
            </w:r>
          </w:p>
          <w:p w14:paraId="5F4C507F">
            <w:pPr>
              <w:spacing w:line="276" w:lineRule="auto"/>
              <w:jc w:val="both"/>
              <w:rPr>
                <w:color w:val="000000" w:themeColor="text1"/>
                <w:sz w:val="28"/>
                <w:szCs w:val="28"/>
                <w14:textFill>
                  <w14:solidFill>
                    <w14:schemeClr w14:val="tx1"/>
                  </w14:solidFill>
                </w14:textFill>
              </w:rPr>
            </w:pPr>
          </w:p>
          <w:p w14:paraId="0DB907EF">
            <w:pPr>
              <w:spacing w:line="276" w:lineRule="auto"/>
              <w:jc w:val="both"/>
              <w:rPr>
                <w:color w:val="000000" w:themeColor="text1"/>
                <w:sz w:val="28"/>
                <w:szCs w:val="28"/>
                <w14:textFill>
                  <w14:solidFill>
                    <w14:schemeClr w14:val="tx1"/>
                  </w14:solidFill>
                </w14:textFill>
              </w:rPr>
            </w:pPr>
          </w:p>
          <w:p w14:paraId="0E720F9A">
            <w:pPr>
              <w:spacing w:line="276" w:lineRule="auto"/>
              <w:jc w:val="both"/>
              <w:rPr>
                <w:color w:val="000000" w:themeColor="text1"/>
                <w:sz w:val="28"/>
                <w:szCs w:val="28"/>
                <w14:textFill>
                  <w14:solidFill>
                    <w14:schemeClr w14:val="tx1"/>
                  </w14:solidFill>
                </w14:textFill>
              </w:rPr>
            </w:pPr>
          </w:p>
          <w:p w14:paraId="48CD4E21">
            <w:pPr>
              <w:spacing w:line="276" w:lineRule="auto"/>
              <w:jc w:val="both"/>
              <w:rPr>
                <w:color w:val="000000" w:themeColor="text1"/>
                <w:sz w:val="28"/>
                <w:szCs w:val="28"/>
                <w14:textFill>
                  <w14:solidFill>
                    <w14:schemeClr w14:val="tx1"/>
                  </w14:solidFill>
                </w14:textFill>
              </w:rPr>
            </w:pPr>
          </w:p>
          <w:p w14:paraId="073B10E6">
            <w:pPr>
              <w:spacing w:line="276" w:lineRule="auto"/>
              <w:jc w:val="both"/>
              <w:rPr>
                <w:color w:val="000000" w:themeColor="text1"/>
                <w:sz w:val="28"/>
                <w:szCs w:val="28"/>
                <w14:textFill>
                  <w14:solidFill>
                    <w14:schemeClr w14:val="tx1"/>
                  </w14:solidFill>
                </w14:textFill>
              </w:rPr>
            </w:pPr>
          </w:p>
          <w:p w14:paraId="0003F0EB">
            <w:pPr>
              <w:spacing w:line="276" w:lineRule="auto"/>
              <w:jc w:val="both"/>
              <w:rPr>
                <w:color w:val="000000" w:themeColor="text1"/>
                <w:sz w:val="28"/>
                <w:szCs w:val="28"/>
                <w14:textFill>
                  <w14:solidFill>
                    <w14:schemeClr w14:val="tx1"/>
                  </w14:solidFill>
                </w14:textFill>
              </w:rPr>
            </w:pPr>
          </w:p>
          <w:p w14:paraId="323E250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c</w:t>
            </w:r>
          </w:p>
          <w:p w14:paraId="151FB6EB">
            <w:pPr>
              <w:spacing w:line="276" w:lineRule="auto"/>
              <w:jc w:val="both"/>
              <w:rPr>
                <w:color w:val="000000" w:themeColor="text1"/>
                <w:sz w:val="28"/>
                <w:szCs w:val="28"/>
                <w14:textFill>
                  <w14:solidFill>
                    <w14:schemeClr w14:val="tx1"/>
                  </w14:solidFill>
                </w14:textFill>
              </w:rPr>
            </w:pPr>
          </w:p>
          <w:p w14:paraId="7CB92534">
            <w:pPr>
              <w:spacing w:line="276" w:lineRule="auto"/>
              <w:jc w:val="both"/>
              <w:rPr>
                <w:color w:val="000000" w:themeColor="text1"/>
                <w:sz w:val="28"/>
                <w:szCs w:val="28"/>
                <w14:textFill>
                  <w14:solidFill>
                    <w14:schemeClr w14:val="tx1"/>
                  </w14:solidFill>
                </w14:textFill>
              </w:rPr>
            </w:pPr>
          </w:p>
          <w:p w14:paraId="65D53D8D">
            <w:pPr>
              <w:spacing w:line="276" w:lineRule="auto"/>
              <w:jc w:val="both"/>
              <w:rPr>
                <w:color w:val="000000" w:themeColor="text1"/>
                <w:sz w:val="28"/>
                <w:szCs w:val="28"/>
                <w14:textFill>
                  <w14:solidFill>
                    <w14:schemeClr w14:val="tx1"/>
                  </w14:solidFill>
                </w14:textFill>
              </w:rPr>
            </w:pPr>
          </w:p>
          <w:p w14:paraId="40A743FB">
            <w:pPr>
              <w:spacing w:line="276" w:lineRule="auto"/>
              <w:jc w:val="both"/>
              <w:rPr>
                <w:color w:val="000000" w:themeColor="text1"/>
                <w:sz w:val="28"/>
                <w:szCs w:val="28"/>
                <w14:textFill>
                  <w14:solidFill>
                    <w14:schemeClr w14:val="tx1"/>
                  </w14:solidFill>
                </w14:textFill>
              </w:rPr>
            </w:pPr>
          </w:p>
          <w:p w14:paraId="6BE7D4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a</w:t>
            </w:r>
          </w:p>
          <w:p w14:paraId="37CBE2DC">
            <w:pPr>
              <w:spacing w:line="276" w:lineRule="auto"/>
              <w:jc w:val="both"/>
              <w:rPr>
                <w:color w:val="000000" w:themeColor="text1"/>
                <w:sz w:val="28"/>
                <w:szCs w:val="28"/>
                <w14:textFill>
                  <w14:solidFill>
                    <w14:schemeClr w14:val="tx1"/>
                  </w14:solidFill>
                </w14:textFill>
              </w:rPr>
            </w:pPr>
          </w:p>
          <w:p w14:paraId="23CAE65E">
            <w:pPr>
              <w:spacing w:line="276" w:lineRule="auto"/>
              <w:jc w:val="both"/>
              <w:rPr>
                <w:color w:val="000000" w:themeColor="text1"/>
                <w:sz w:val="28"/>
                <w:szCs w:val="28"/>
                <w14:textFill>
                  <w14:solidFill>
                    <w14:schemeClr w14:val="tx1"/>
                  </w14:solidFill>
                </w14:textFill>
              </w:rPr>
            </w:pPr>
          </w:p>
          <w:p w14:paraId="39F472D3">
            <w:pPr>
              <w:spacing w:line="276" w:lineRule="auto"/>
              <w:jc w:val="both"/>
              <w:rPr>
                <w:color w:val="000000" w:themeColor="text1"/>
                <w:sz w:val="28"/>
                <w:szCs w:val="28"/>
                <w14:textFill>
                  <w14:solidFill>
                    <w14:schemeClr w14:val="tx1"/>
                  </w14:solidFill>
                </w14:textFill>
              </w:rPr>
            </w:pPr>
          </w:p>
          <w:p w14:paraId="71E5D7D9">
            <w:pPr>
              <w:spacing w:line="276" w:lineRule="auto"/>
              <w:jc w:val="both"/>
              <w:rPr>
                <w:color w:val="000000" w:themeColor="text1"/>
                <w:sz w:val="28"/>
                <w:szCs w:val="28"/>
                <w14:textFill>
                  <w14:solidFill>
                    <w14:schemeClr w14:val="tx1"/>
                  </w14:solidFill>
                </w14:textFill>
              </w:rPr>
            </w:pPr>
          </w:p>
          <w:p w14:paraId="19969FD0">
            <w:pPr>
              <w:spacing w:line="276" w:lineRule="auto"/>
              <w:jc w:val="both"/>
              <w:rPr>
                <w:color w:val="000000" w:themeColor="text1"/>
                <w:sz w:val="28"/>
                <w:szCs w:val="28"/>
                <w14:textFill>
                  <w14:solidFill>
                    <w14:schemeClr w14:val="tx1"/>
                  </w14:solidFill>
                </w14:textFill>
              </w:rPr>
            </w:pPr>
          </w:p>
          <w:p w14:paraId="427DAB5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d</w:t>
            </w:r>
          </w:p>
          <w:p w14:paraId="6A229B44">
            <w:pPr>
              <w:spacing w:line="276" w:lineRule="auto"/>
              <w:jc w:val="both"/>
              <w:rPr>
                <w:color w:val="000000" w:themeColor="text1"/>
                <w:sz w:val="28"/>
                <w:szCs w:val="28"/>
                <w14:textFill>
                  <w14:solidFill>
                    <w14:schemeClr w14:val="tx1"/>
                  </w14:solidFill>
                </w14:textFill>
              </w:rPr>
            </w:pPr>
          </w:p>
          <w:p w14:paraId="4CAB732B">
            <w:pPr>
              <w:spacing w:line="276" w:lineRule="auto"/>
              <w:jc w:val="both"/>
              <w:rPr>
                <w:color w:val="000000" w:themeColor="text1"/>
                <w:sz w:val="28"/>
                <w:szCs w:val="28"/>
                <w14:textFill>
                  <w14:solidFill>
                    <w14:schemeClr w14:val="tx1"/>
                  </w14:solidFill>
                </w14:textFill>
              </w:rPr>
            </w:pPr>
          </w:p>
          <w:p w14:paraId="686E0EF0">
            <w:pPr>
              <w:spacing w:line="276" w:lineRule="auto"/>
              <w:jc w:val="both"/>
              <w:rPr>
                <w:color w:val="000000" w:themeColor="text1"/>
                <w:sz w:val="28"/>
                <w:szCs w:val="28"/>
                <w14:textFill>
                  <w14:solidFill>
                    <w14:schemeClr w14:val="tx1"/>
                  </w14:solidFill>
                </w14:textFill>
              </w:rPr>
            </w:pPr>
          </w:p>
          <w:p w14:paraId="613FF09E">
            <w:pPr>
              <w:spacing w:line="276" w:lineRule="auto"/>
              <w:jc w:val="both"/>
              <w:rPr>
                <w:color w:val="000000" w:themeColor="text1"/>
                <w:sz w:val="28"/>
                <w:szCs w:val="28"/>
                <w14:textFill>
                  <w14:solidFill>
                    <w14:schemeClr w14:val="tx1"/>
                  </w14:solidFill>
                </w14:textFill>
              </w:rPr>
            </w:pPr>
          </w:p>
          <w:p w14:paraId="6CFEB8A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b</w:t>
            </w:r>
          </w:p>
          <w:p w14:paraId="02FF0E61">
            <w:pPr>
              <w:spacing w:line="276" w:lineRule="auto"/>
              <w:jc w:val="both"/>
              <w:rPr>
                <w:color w:val="000000" w:themeColor="text1"/>
                <w:sz w:val="28"/>
                <w:szCs w:val="28"/>
                <w14:textFill>
                  <w14:solidFill>
                    <w14:schemeClr w14:val="tx1"/>
                  </w14:solidFill>
                </w14:textFill>
              </w:rPr>
            </w:pPr>
          </w:p>
          <w:p w14:paraId="0DD750C5">
            <w:pPr>
              <w:spacing w:line="276" w:lineRule="auto"/>
              <w:jc w:val="both"/>
              <w:rPr>
                <w:color w:val="000000" w:themeColor="text1"/>
                <w:sz w:val="28"/>
                <w:szCs w:val="28"/>
                <w14:textFill>
                  <w14:solidFill>
                    <w14:schemeClr w14:val="tx1"/>
                  </w14:solidFill>
                </w14:textFill>
              </w:rPr>
            </w:pPr>
          </w:p>
          <w:p w14:paraId="18424B85">
            <w:pPr>
              <w:spacing w:line="276" w:lineRule="auto"/>
              <w:jc w:val="both"/>
              <w:rPr>
                <w:color w:val="000000" w:themeColor="text1"/>
                <w:sz w:val="28"/>
                <w:szCs w:val="28"/>
                <w14:textFill>
                  <w14:solidFill>
                    <w14:schemeClr w14:val="tx1"/>
                  </w14:solidFill>
                </w14:textFill>
              </w:rPr>
            </w:pPr>
          </w:p>
          <w:p w14:paraId="4257EF67">
            <w:pPr>
              <w:spacing w:line="276" w:lineRule="auto"/>
              <w:jc w:val="both"/>
              <w:rPr>
                <w:color w:val="000000" w:themeColor="text1"/>
                <w:sz w:val="28"/>
                <w:szCs w:val="28"/>
                <w14:textFill>
                  <w14:solidFill>
                    <w14:schemeClr w14:val="tx1"/>
                  </w14:solidFill>
                </w14:textFill>
              </w:rPr>
            </w:pPr>
          </w:p>
          <w:p w14:paraId="42882433">
            <w:pPr>
              <w:spacing w:line="276" w:lineRule="auto"/>
              <w:jc w:val="both"/>
              <w:rPr>
                <w:color w:val="000000" w:themeColor="text1"/>
                <w:sz w:val="28"/>
                <w:szCs w:val="28"/>
                <w14:textFill>
                  <w14:solidFill>
                    <w14:schemeClr w14:val="tx1"/>
                  </w14:solidFill>
                </w14:textFill>
              </w:rPr>
            </w:pPr>
          </w:p>
          <w:p w14:paraId="7BE193F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b</w:t>
            </w:r>
          </w:p>
          <w:p w14:paraId="17F54F1B">
            <w:pPr>
              <w:spacing w:line="276" w:lineRule="auto"/>
              <w:jc w:val="both"/>
              <w:rPr>
                <w:color w:val="000000" w:themeColor="text1"/>
                <w:sz w:val="28"/>
                <w:szCs w:val="28"/>
                <w14:textFill>
                  <w14:solidFill>
                    <w14:schemeClr w14:val="tx1"/>
                  </w14:solidFill>
                </w14:textFill>
              </w:rPr>
            </w:pPr>
          </w:p>
          <w:p w14:paraId="38E88E75">
            <w:pPr>
              <w:spacing w:line="276" w:lineRule="auto"/>
              <w:jc w:val="both"/>
              <w:rPr>
                <w:color w:val="000000" w:themeColor="text1"/>
                <w:sz w:val="28"/>
                <w:szCs w:val="28"/>
                <w14:textFill>
                  <w14:solidFill>
                    <w14:schemeClr w14:val="tx1"/>
                  </w14:solidFill>
                </w14:textFill>
              </w:rPr>
            </w:pPr>
          </w:p>
          <w:p w14:paraId="4CADFB90">
            <w:pPr>
              <w:spacing w:line="276" w:lineRule="auto"/>
              <w:jc w:val="both"/>
              <w:rPr>
                <w:color w:val="000000" w:themeColor="text1"/>
                <w:sz w:val="28"/>
                <w:szCs w:val="28"/>
                <w14:textFill>
                  <w14:solidFill>
                    <w14:schemeClr w14:val="tx1"/>
                  </w14:solidFill>
                </w14:textFill>
              </w:rPr>
            </w:pPr>
          </w:p>
          <w:p w14:paraId="4998B414">
            <w:pPr>
              <w:spacing w:line="276" w:lineRule="auto"/>
              <w:jc w:val="both"/>
              <w:rPr>
                <w:color w:val="000000" w:themeColor="text1"/>
                <w:sz w:val="28"/>
                <w:szCs w:val="28"/>
                <w14:textFill>
                  <w14:solidFill>
                    <w14:schemeClr w14:val="tx1"/>
                  </w14:solidFill>
                </w14:textFill>
              </w:rPr>
            </w:pPr>
          </w:p>
          <w:p w14:paraId="02414B45">
            <w:pPr>
              <w:spacing w:line="276" w:lineRule="auto"/>
              <w:jc w:val="both"/>
              <w:rPr>
                <w:color w:val="000000" w:themeColor="text1"/>
                <w:sz w:val="28"/>
                <w:szCs w:val="28"/>
                <w14:textFill>
                  <w14:solidFill>
                    <w14:schemeClr w14:val="tx1"/>
                  </w14:solidFill>
                </w14:textFill>
              </w:rPr>
            </w:pPr>
          </w:p>
          <w:p w14:paraId="1DF14E0A">
            <w:pPr>
              <w:spacing w:line="276" w:lineRule="auto"/>
              <w:jc w:val="both"/>
              <w:rPr>
                <w:color w:val="000000" w:themeColor="text1"/>
                <w:sz w:val="28"/>
                <w:szCs w:val="28"/>
                <w14:textFill>
                  <w14:solidFill>
                    <w14:schemeClr w14:val="tx1"/>
                  </w14:solidFill>
                </w14:textFill>
              </w:rPr>
            </w:pPr>
          </w:p>
          <w:p w14:paraId="4D4BA369">
            <w:pPr>
              <w:spacing w:line="276" w:lineRule="auto"/>
              <w:jc w:val="both"/>
              <w:rPr>
                <w:color w:val="000000" w:themeColor="text1"/>
                <w:sz w:val="28"/>
                <w:szCs w:val="28"/>
                <w14:textFill>
                  <w14:solidFill>
                    <w14:schemeClr w14:val="tx1"/>
                  </w14:solidFill>
                </w14:textFill>
              </w:rPr>
            </w:pPr>
          </w:p>
          <w:p w14:paraId="69C8D27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Đáp án b</w:t>
            </w:r>
          </w:p>
          <w:p w14:paraId="583E87C7">
            <w:pPr>
              <w:spacing w:line="276" w:lineRule="auto"/>
              <w:jc w:val="both"/>
              <w:rPr>
                <w:color w:val="000000" w:themeColor="text1"/>
                <w:sz w:val="28"/>
                <w:szCs w:val="28"/>
                <w14:textFill>
                  <w14:solidFill>
                    <w14:schemeClr w14:val="tx1"/>
                  </w14:solidFill>
                </w14:textFill>
              </w:rPr>
            </w:pPr>
          </w:p>
          <w:p w14:paraId="71EBBCC0">
            <w:pPr>
              <w:spacing w:line="276" w:lineRule="auto"/>
              <w:jc w:val="both"/>
              <w:rPr>
                <w:color w:val="000000" w:themeColor="text1"/>
                <w:sz w:val="28"/>
                <w:szCs w:val="28"/>
                <w14:textFill>
                  <w14:solidFill>
                    <w14:schemeClr w14:val="tx1"/>
                  </w14:solidFill>
                </w14:textFill>
              </w:rPr>
            </w:pPr>
          </w:p>
          <w:p w14:paraId="7BB4FB52">
            <w:pPr>
              <w:spacing w:line="276" w:lineRule="auto"/>
              <w:jc w:val="both"/>
              <w:rPr>
                <w:color w:val="000000" w:themeColor="text1"/>
                <w:sz w:val="28"/>
                <w:szCs w:val="28"/>
                <w14:textFill>
                  <w14:solidFill>
                    <w14:schemeClr w14:val="tx1"/>
                  </w14:solidFill>
                </w14:textFill>
              </w:rPr>
            </w:pPr>
          </w:p>
          <w:p w14:paraId="691A7671">
            <w:pPr>
              <w:spacing w:line="276" w:lineRule="auto"/>
              <w:jc w:val="both"/>
              <w:rPr>
                <w:color w:val="000000" w:themeColor="text1"/>
                <w:sz w:val="28"/>
                <w:szCs w:val="28"/>
                <w14:textFill>
                  <w14:solidFill>
                    <w14:schemeClr w14:val="tx1"/>
                  </w14:solidFill>
                </w14:textFill>
              </w:rPr>
            </w:pPr>
          </w:p>
          <w:p w14:paraId="373EBE6B">
            <w:pPr>
              <w:spacing w:line="276" w:lineRule="auto"/>
              <w:jc w:val="both"/>
              <w:rPr>
                <w:color w:val="000000" w:themeColor="text1"/>
                <w:sz w:val="28"/>
                <w:szCs w:val="28"/>
                <w14:textFill>
                  <w14:solidFill>
                    <w14:schemeClr w14:val="tx1"/>
                  </w14:solidFill>
                </w14:textFill>
              </w:rPr>
            </w:pPr>
          </w:p>
          <w:p w14:paraId="7D1BE1E3">
            <w:pPr>
              <w:spacing w:line="276" w:lineRule="auto"/>
              <w:jc w:val="both"/>
              <w:rPr>
                <w:sz w:val="28"/>
                <w:szCs w:val="28"/>
              </w:rPr>
            </w:pPr>
            <w:r>
              <w:rPr>
                <w:sz w:val="28"/>
                <w:szCs w:val="28"/>
              </w:rPr>
              <w:t>- Lắng nghe và ghi chép.</w:t>
            </w:r>
          </w:p>
          <w:p w14:paraId="000000CA">
            <w:pPr>
              <w:pBdr>
                <w:top w:val="none" w:color="auto" w:sz="0" w:space="0"/>
                <w:left w:val="none" w:color="auto" w:sz="0" w:space="0"/>
                <w:bottom w:val="none" w:color="auto" w:sz="0" w:space="0"/>
                <w:right w:val="none" w:color="auto" w:sz="0" w:space="0"/>
                <w:between w:val="none" w:color="auto" w:sz="0" w:space="0"/>
              </w:pBdr>
              <w:spacing w:line="288" w:lineRule="auto"/>
              <w:jc w:val="both"/>
              <w:rPr>
                <w:sz w:val="28"/>
                <w:szCs w:val="28"/>
              </w:rPr>
            </w:pPr>
            <w:r>
              <w:rPr>
                <w:sz w:val="28"/>
                <w:szCs w:val="28"/>
              </w:rPr>
              <w:t>- Lắng nghe và ghi nhớ.</w:t>
            </w:r>
          </w:p>
        </w:tc>
        <w:tc>
          <w:tcPr>
            <w:tcW w:w="1699" w:type="dxa"/>
          </w:tcPr>
          <w:p w14:paraId="6B11D270">
            <w:pPr>
              <w:spacing w:line="288" w:lineRule="auto"/>
              <w:jc w:val="both"/>
              <w:rPr>
                <w:sz w:val="28"/>
                <w:szCs w:val="28"/>
              </w:rPr>
            </w:pPr>
            <w:r>
              <w:rPr>
                <w:sz w:val="28"/>
                <w:szCs w:val="28"/>
              </w:rPr>
              <w:t>- HS suy nghĩ và viết đoạn mã.</w:t>
            </w:r>
          </w:p>
          <w:p w14:paraId="000000CB">
            <w:pPr>
              <w:spacing w:line="288" w:lineRule="auto"/>
              <w:rPr>
                <w:sz w:val="28"/>
                <w:szCs w:val="28"/>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734D6C65">
            <w:pPr>
              <w:spacing w:line="288" w:lineRule="auto"/>
              <w:rPr>
                <w:color w:val="0070C0"/>
                <w:sz w:val="28"/>
                <w:szCs w:val="28"/>
              </w:rPr>
            </w:pPr>
            <w:r>
              <w:rPr>
                <w:b/>
                <w:color w:val="0070C0"/>
                <w:sz w:val="28"/>
                <w:szCs w:val="28"/>
              </w:rPr>
              <w:t>IV. ĐIỀU CHỈNH SAU BÀI DẠY</w:t>
            </w:r>
            <w:r>
              <w:rPr>
                <w:color w:val="0070C0"/>
                <w:sz w:val="28"/>
                <w:szCs w:val="28"/>
              </w:rPr>
              <w:tab/>
            </w:r>
          </w:p>
          <w:p w14:paraId="7C446243">
            <w:pPr>
              <w:tabs>
                <w:tab w:val="left" w:pos="200"/>
                <w:tab w:val="center" w:leader="dot" w:pos="9530"/>
              </w:tabs>
              <w:spacing w:line="288" w:lineRule="auto"/>
              <w:rPr>
                <w:bCs/>
                <w:sz w:val="28"/>
                <w:szCs w:val="28"/>
              </w:rPr>
            </w:pPr>
            <w:r>
              <w:rPr>
                <w:sz w:val="28"/>
                <w:szCs w:val="28"/>
              </w:rPr>
              <w:tab/>
            </w:r>
            <w:r>
              <w:rPr>
                <w:bCs/>
                <w:sz w:val="28"/>
                <w:szCs w:val="28"/>
              </w:rPr>
              <w:tab/>
            </w:r>
          </w:p>
          <w:p w14:paraId="000000CF">
            <w:pPr>
              <w:tabs>
                <w:tab w:val="left" w:pos="200"/>
                <w:tab w:val="center" w:leader="dot" w:pos="9530"/>
              </w:tabs>
              <w:spacing w:line="288" w:lineRule="auto"/>
              <w:rPr>
                <w:sz w:val="28"/>
                <w:szCs w:val="28"/>
              </w:rPr>
            </w:pPr>
            <w:r>
              <w:rPr>
                <w:sz w:val="28"/>
                <w:szCs w:val="28"/>
              </w:rPr>
              <w:tab/>
            </w:r>
            <w:r>
              <w:rPr>
                <w:sz w:val="28"/>
                <w:szCs w:val="28"/>
              </w:rPr>
              <w:tab/>
            </w:r>
          </w:p>
        </w:tc>
      </w:tr>
    </w:tbl>
    <w:p w14:paraId="3FA7BF9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90075"/>
    <w:rsid w:val="27D90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style>
  <w:style w:type="table" w:customStyle="1" w:styleId="5">
    <w:name w:val="_Style 58"/>
    <w:basedOn w:val="3"/>
    <w:qFormat/>
    <w:uiPriority w:val="0"/>
    <w:rPr>
      <w:sz w:val="28"/>
      <w:szCs w:val="28"/>
    </w:rPr>
    <w:tblPr>
      <w:tblCellMar>
        <w:left w:w="115" w:type="dxa"/>
        <w:right w:w="115" w:type="dxa"/>
      </w:tblCellMar>
    </w:tblPr>
  </w:style>
  <w:style w:type="paragraph" w:styleId="6">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7">
    <w:name w:val="Picture caption"/>
    <w:basedOn w:val="1"/>
    <w:qFormat/>
    <w:uiPriority w:val="0"/>
    <w:pPr>
      <w:widowControl w:val="0"/>
    </w:pPr>
    <w:rPr>
      <w:rFonts w:asciiTheme="minorHAnsi" w:hAnsiTheme="minorHAnsi" w:eastAsiaTheme="minorHAnsi" w:cstheme="minorBidi"/>
      <w:i/>
      <w:iCs/>
      <w:sz w:val="22"/>
      <w:szCs w:val="22"/>
      <w:lang w:val="vi-V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2025-10-30T17:04:00Z</dcterms:created>
  <dc:creator>ASUS</dc:creator>
  <cp:lastModifiedBy>ASUS</cp:lastModifiedBy>
  <dcterms:modified xsi:type="dcterms:W3CDTF">2025-10-30T17:05:39Z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540A6926604843CC8BCF1B203155CB2E_11</vt:lpwstr>
  </property>
</Properties>
</file>