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>
      <w:pPr>
        <w:sectPr>
          <w:headerReference w:type="default" r:id="rId7"/>
          <w:footerReference w:type="default" r:id="rId8"/>
          <w:pgSz w:w="11910" w:h="16840"/>
          <w:pgMar w:top="184" w:right="720" w:bottom="280" w:left="1180" w:header="283" w:footer="0" w:gutter="0"/>
        </w:sect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01 (từ ngày 03/08/2026 đến ngày 07/08/2026)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31 tháng 07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01 (Từ ngày 03/08/2026 đến ngày 07/08/2026)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01 (Từ ngày 03/08/2026 đến ngày 07/08/2026)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31 tháng 7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02 (Từ ngày 10/08/2026 đến ngày 14/08/2026)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02 (Từ ngày 10/08/2026 đến ngày 14/08/2026)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03 (từ ngày 17/08/2026 đến ngày 21/08/2026)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14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03 (Từ ngày 17/08/2026 đến ngày 21/08/2026)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03 (Từ ngày 17/08/2026 đến ngày 21/08/2026)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(19/08)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Động cơ là gì?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Robot cố định vật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14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04 (từ ngày 24/08/2026 đến ngày 28/08/2026)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21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04 (Từ ngày 24/08/2026 đến ngày 28/08/2026)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Xử lí thông tin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04 (Từ ngày 24/08/2026 đến ngày 28/08/2026)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Phần mềm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2. Thông tin trong môi trường số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21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05 (Từ ngày 31/08/2026 đến ngày 04/09/2026)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Tổng duyệt khai giảng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067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05 (Từ ngày 31/08/2026 đến ngày 04/09/2026)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Nghỉ lễ 02/09</w:t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8204" w:type="dxa"/>
            <w:gridSpan w:val="5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28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06 (Từ ngày 07/09/2026 đến ngày 11/09/2026)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Thông tin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06 (Từ ngày 07/09/2026 đến ngày 11/09/2026)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Quản lý dữ liệu trong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Thực hành khai thác thông tin số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07 (từ ngày 14/09/2026 đến ngày 18/09/2026)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11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07 (Từ ngày 14/09/2026 đến ngày 18/09/2026)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07 (Từ ngày 14/09/2026 đến ngày 18/09/2026)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Động cơ Dynamixel hoạt động thế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Phương tiện giao thông qua các thời đại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08 (từ ngày 21/09/2026 đến ngày 25/09/2026)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18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08 (Từ ngày 21/09/2026 đến ngày 25/09/2026)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máy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08 (Từ ngày 21/09/2026 đến ngày 25/09/2026)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Mạng xã hội và một số kênh trao đổi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09 (từ ngày 28/09/2026 đến ngày 02/10/2026)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25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09 (Từ ngày 28/09/2026 đến ngày 02/10/2026)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09 (Từ ngày 28/09/2026 đến ngày 02/10/2026)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9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10 (từ ngày 05/10/2026 đến ngày 09/10/2026)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02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10 (Từ ngày 05/10/2026 đến ngày 09/10/2026)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10 (Từ ngày 05/10/2026 đến ngày 09/10/2026)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11 (từ ngày 12/10/2026 đến ngày 16/10/2026)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09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11 (Từ ngày 12/10/2026 đến ngày 16/10/2026)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11 (Từ ngày 12/10/2026 đến ngày 16/10/2026)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(14/10)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(15/10)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Cơ chế tăng giảm chiều dài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Robot nhận biết vật thể bằng cách nào?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9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12 (từ ngày 19/10/2026 đến ngày 23/10/2026)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16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12 (Từ ngày 19/10/2026 đến ngày 23/10/2026)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12 (Từ ngày 19/10/2026 đến ngày 23/10/2026)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Ứng xử trên mạng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(21/10)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(22/10)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(23/10)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5. Sử dụng bảng tính giải quyết bài toán thực tế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16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13 (từ ngày 26/10/2026 đến ngày 30/10/2026)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23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13 (Từ ngày 26/10/2026 đến ngày 30/10/2026)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13 (Từ ngày 26/10/2026 đến ngày 30/10/2026)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(26/10)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(27/10)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(28/10)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(29/10)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(30/10)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Số ngẫu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Robot hút bụi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23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14 (từ ngày 02/11/2026 đến ngày 06/11/2026)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30 tháng 10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14 (Từ ngày 02/11/2026 đến ngày 06/11/2026)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Mạng thông tin toàn cầu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14 (Từ ngày 02/11/2026 đến ngày 06/11/2026)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Làm quen với phần mềm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6. Sắp xếp và lọc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30 tháng 10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15 (từ ngày 09/11/2026 đến ngày 13/11/2026)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06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15 (Từ ngày 09/11/2026 đến ngày 13/11/2026)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15 (Từ ngày 09/11/2026 đến ngày 13/11/2026)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(11/11)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(12/11)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6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16 (từ ngày 16/11/2026 đến ngày 20/11/2026)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13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16 (Từ ngày 16/11/2026 đến ngày 20/11/2026)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Tìm kiếm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16 (Từ ngày 16/11/2026 đến ngày 20/11/2026)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Tính toán tự động trên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(18/11)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(19/11)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7. Trình bày dữ liệu bằng biểu đồ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13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17 (Từ ngày 23/11/2026 đến ngày 27/11/2026)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17 (Từ ngày 23/11/2026 đến ngày 27/11/2026)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Robot phục vụ đời sống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Luyện tập &amp; Thực hành sáng tạo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20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18 (từ ngày 30/11/2026 đến ngày 04/12/2026)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27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18 (Từ ngày 30/11/2026 đến ngày 04/12/2026)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18 (Từ ngày 30/11/2026 đến ngày 04/12/2026)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(30/11)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8a. Làm việc với danh sách dạng liệt kê và hình ảnh trong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27 tháng 11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19 (từ ngày 07/12/2026 đến ngày 11/12/2026)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04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19 (Từ ngày 07/12/2026 đến ngày 11/12/2026)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19 (Từ ngày 07/12/2026 đến ngày 11/12/2026)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4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20 (từ ngày 14/12/2026 đến ngày 18/12/2026)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11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20 (Từ ngày 14/12/2026 đến ngày 18/12/2026)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Thư điện tử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20 (Từ ngày 14/12/2026 đến ngày 18/12/2026)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8. Công cụ hỗ trợ tính toán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(16/12)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(17/12)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2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11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21 (từ ngày 21/12/2026 đến ngày 25/12/2026)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18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21 (Từ ngày 21/12/2026 đến ngày 25/12/2026)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21 (Từ ngày 21/12/2026 đến ngày 25/12/2026)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(22/12)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(23/12)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(24/12)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(25/12)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Robot thám hiểm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15. Cảm biến siêu âm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18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22 (từ ngày 28/12/2026 đến ngày 01/01/2027)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25 tháng 12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22 (Từ ngày 28/12/2026 đến ngày 01/01/2027)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An toàn thông tin trên Internet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22 (Từ ngày 28/12/2026 đến ngày 01/01/2027)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(28/12)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(29/12)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9. Trình bày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(30/12)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(31/12)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9a. Tạo đầu trang, chân trang cho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25 tháng 12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23 (từ ngày 04/01/2027 đến ngày 08/01/2027)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01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23 (Từ ngày 04/01/2027 đến ngày 08/01/2027)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23 (Từ ngày 04/01/2027 đến ngày 08/01/2027)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Tránh vật cản tự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17. Robot theo dõi đường line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24 (từ ngày 11/01/2027 đến ngày 15/01/2027)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08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24 (Từ ngày 11/01/2027 đến ngày 15/01/2027)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Sơ đồ tư duy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24 (Từ ngày 11/01/2027 đến ngày 15/01/2027)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10. Hoàn thiện bảng tính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(13/01)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(14/01)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10a. Định dạng nâng cao cho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8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25 (Từ ngày 18/01/2027 đến ngày 22/01/2027)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25 (Từ ngày 18/01/2027 đến ngày 22/01/2027)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26 (từ ngày 25/01/2027 đến ngày 29/01/2027)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22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26 (Từ ngày 25/01/2027 đến ngày 29/01/2027)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Định dạng văn bản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26 (Từ ngày 25/01/2027 đến ngày 29/01/2027)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(25/01)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(26/01)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Tạo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(27/01)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11a. Sử dụng bản mẫu cho bài trình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22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27 (Từ ngày 01/02/2027 đến ngày 05/02/2027)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27 (Từ ngày 01/02/2027 đến ngày 05/02/2027)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29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28 (từ ngày 08/02/2027 đến ngày 12/02/2027)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05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28 (Từ ngày 08/02/2027 đến ngày 12/02/2027)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28 (Từ ngày 08/02/2027 đến ngày 12/02/2027)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3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29 (Từ ngày 15/02/2027 đến ngày 19/02/2027)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29 (Từ ngày 15/02/2027 đến ngày 19/02/2027)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Robot phân loại sản phẩm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21. Cơ chế kẹp gắp vật thể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30 (Từ ngày 22/02/2027 đến ngày 26/02/2027)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30 (Từ ngày 22/02/2027 đến ngày 26/02/2027)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Biểu diễn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31 (từ ngày 01/03/2027 đến ngày 05/03/2027)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26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31 (Từ ngày 01/03/2027 đến ngày 05/03/2027)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31 (Từ ngày 01/03/2027 đến ngày 05/03/2027)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22. Dự án sáng tạo robot tự hành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23. Tối ưu hóa thuật toán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32 (Từ ngày 08/03/2027 đến ngày 12/03/2027)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hành: Tìm kiếm và thay thế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Thực hành tổng hợp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32 (Từ ngày 08/03/2027 đến ngày 12/03/2027)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Thực hành tổng hợp: Hoàn thiện bài trình chiếu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Thuật toán tìm kiếm tuần tự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Biểu diễn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16. Tin học với nghề nghiệp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5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33 (từ ngày 15/03/2027 đến ngày 19/03/2027)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12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33 (Từ ngày 15/03/2027 đến ngày 19/03/2027)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33 (Từ ngày 15/03/2027 đến ngày 19/03/2027)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12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34 (từ ngày 22/03/2027 đến ngày 26/03/2027)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19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34 (Từ ngày 22/03/2027 đến ngày 26/03/2027)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34 (Từ ngày 22/03/2027 đến ngày 26/03/2027)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4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35 (từ ngày 29/03/2027 đến ngày 02/04/2027)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26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35 (Từ ngày 29/03/2027 đến ngày 02/04/2027)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35 (Từ ngày 29/03/2027 đến ngày 02/04/2027)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(30/03)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(31/03)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(01/04)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(02/04)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26 tháng 3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