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796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796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Ngày kiểm tra: ....../....../2026</w:t>
            </w:r>
          </w:p>
        </w:tc>
      </w:tr>
      <w:tr>
        <w:tc>
          <w:tcPr>
            <w:tcW w:type="dxa" w:w="479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79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2A1</w:t>
            </w:r>
          </w:p>
        </w:tc>
      </w:tr>
      <w:tr>
        <w:tc>
          <w:tcPr>
            <w:tcW w:type="dxa" w:w="479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Thời gian: 35 phút</w:t>
            </w:r>
          </w:p>
        </w:tc>
      </w:tr>
    </w:tbl>
    <w:p/>
    <w:p>
      <w:pPr>
        <w:spacing w:before="0" w:after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ĐỀ KIỂM TRA ĐÁNH GIÁ ĐỊNH KỲ 1</w:t>
      </w:r>
    </w:p>
    <w:p>
      <w:pPr>
        <w:spacing w:before="0" w:after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MÔN: ROBOTICS</w:t>
      </w:r>
    </w:p>
    <w:p>
      <w:pPr>
        <w:spacing w:before="0" w:after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BỘ THIẾT BỊ: OLLO</w:t>
      </w:r>
    </w:p>
    <w:p>
      <w:pPr>
        <w:spacing w:before="0" w:after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gian: 35 phút</w:t>
      </w:r>
    </w:p>
    <w:p/>
    <w:p>
      <w:pPr>
        <w:spacing w:before="120" w:after="0"/>
      </w:pPr>
      <w:r>
        <w:rPr>
          <w:rFonts w:ascii="Times New Roman" w:hAnsi="Times New Roman" w:eastAsia="Times New Roman"/>
          <w:b/>
          <w:i w:val="0"/>
          <w:sz w:val="26"/>
        </w:rPr>
        <w:t>HƯỚNG DẪN: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>- Hình thức kiểm tra: Thực hành trên máy (lắp ghép robot bằng bộ Kit Robotics).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>- Học sinh làm việc theo nhóm 2 bạn, mỗi nhóm tự chọn 1 mô hình từ các bài đã học.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>- Thời gian thực hành: 35 phút (bao gồm cả thu dọn).</w:t>
      </w:r>
    </w:p>
    <w:p/>
    <w:p>
      <w:pPr>
        <w:spacing w:before="120" w:after="0"/>
      </w:pPr>
      <w:r>
        <w:rPr>
          <w:rFonts w:ascii="Times New Roman" w:hAnsi="Times New Roman" w:eastAsia="Times New Roman"/>
          <w:b/>
          <w:i w:val="0"/>
          <w:sz w:val="26"/>
        </w:rPr>
        <w:t>NỘI DUNG KIỂM TRA: THỰC HÀNH LẮP GHÉP BÀI KIỂM TRA SỐ 1</w:t>
      </w:r>
    </w:p>
    <w:p/>
    <w:p>
      <w:pPr>
        <w:spacing w:before="120" w:after="0"/>
      </w:pPr>
      <w:r>
        <w:rPr>
          <w:rFonts w:ascii="Times New Roman" w:hAnsi="Times New Roman" w:eastAsia="Times New Roman"/>
          <w:b/>
          <w:i w:val="0"/>
          <w:sz w:val="26"/>
        </w:rPr>
        <w:t>I. PHẠM VI KIẾN THỨC (Các bài đã học):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- Bài 1. Hãy nấu những món ăn ngon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- Bài 2. Hàm răng trắng sáng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- Bài 3. Sự phản xạ ánh sáng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- Bài 4. Đàn gà con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- Bài 5. Những bạn nhỏ lễ phép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- Bài 6. Động vật thân mềm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- Bài 7. Khu phố của chúng ta</w:t>
      </w:r>
    </w:p>
    <w:p/>
    <w:p>
      <w:pPr>
        <w:spacing w:before="120" w:after="0"/>
      </w:pPr>
      <w:r>
        <w:rPr>
          <w:rFonts w:ascii="Times New Roman" w:hAnsi="Times New Roman" w:eastAsia="Times New Roman"/>
          <w:b/>
          <w:i w:val="0"/>
          <w:sz w:val="26"/>
        </w:rPr>
        <w:t>II. YÊU CẦU THỰC HÀNH:</w:t>
      </w:r>
    </w:p>
    <w:p>
      <w:pPr>
        <w:spacing w:before="80" w:after="0"/>
      </w:pPr>
      <w:r>
        <w:rPr>
          <w:rFonts w:ascii="Times New Roman" w:hAnsi="Times New Roman" w:eastAsia="Times New Roman"/>
          <w:b w:val="0"/>
          <w:i/>
          <w:sz w:val="26"/>
        </w:rPr>
        <w:t>Mô hình kiểm tra: Mô hình tự chọn (1 trong 7 bài đã học)</w:t>
      </w:r>
    </w:p>
    <w:p/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1. Lắp ghép hoàn chỉnh 1 mô hình robot tự chọn từ các bài đã học (Bài 1 – Bài 7).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2. Gọi tên đúng các linh kiện đã sử dụng trong mô hình.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3. Vận hành mô hình robot hoạt động đúng chức năng.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4. Thu dọn linh kiện gọn gàng, đúng vị trí sau khi hoàn thành.</w:t>
      </w:r>
    </w:p>
    <w:p/>
    <w:p>
      <w:pPr>
        <w:spacing w:before="120" w:after="0"/>
      </w:pPr>
      <w:r>
        <w:rPr>
          <w:rFonts w:ascii="Times New Roman" w:hAnsi="Times New Roman" w:eastAsia="Times New Roman"/>
          <w:b/>
          <w:i w:val="0"/>
          <w:sz w:val="26"/>
        </w:rPr>
        <w:t>III. HÌNH ẢNH MÔ HÌNH THAM KHẢO:</w:t>
      </w:r>
    </w:p>
    <w:p>
      <w:pPr>
        <w:spacing w:before="80" w:after="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(GV chèn hình ảnh các mô hình robot đã học vào đây)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98"/>
        <w:gridCol w:w="2398"/>
        <w:gridCol w:w="2398"/>
        <w:gridCol w:w="2398"/>
      </w:tblGrid>
      <w:tr>
        <w:tc>
          <w:tcPr>
            <w:tcW w:type="dxa" w:w="23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Bài 1</w:t>
            </w:r>
          </w:p>
        </w:tc>
        <w:tc>
          <w:tcPr>
            <w:tcW w:type="dxa" w:w="23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Bài 2</w:t>
            </w:r>
          </w:p>
        </w:tc>
        <w:tc>
          <w:tcPr>
            <w:tcW w:type="dxa" w:w="23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Bài 3</w:t>
            </w:r>
          </w:p>
        </w:tc>
        <w:tc>
          <w:tcPr>
            <w:tcW w:type="dxa" w:w="23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Bài 4</w:t>
            </w:r>
          </w:p>
        </w:tc>
      </w:tr>
      <w:tr>
        <w:tc>
          <w:tcPr>
            <w:tcW w:type="dxa" w:w="23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808080"/>
                <w:sz w:val="20"/>
              </w:rPr>
              <w:br/>
              <w:br/>
              <w:t>(Chèn hình)</w:t>
              <w:br/>
              <w:br/>
            </w:r>
          </w:p>
        </w:tc>
        <w:tc>
          <w:tcPr>
            <w:tcW w:type="dxa" w:w="23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808080"/>
                <w:sz w:val="20"/>
              </w:rPr>
              <w:br/>
              <w:br/>
              <w:t>(Chèn hình)</w:t>
              <w:br/>
              <w:br/>
            </w:r>
          </w:p>
        </w:tc>
        <w:tc>
          <w:tcPr>
            <w:tcW w:type="dxa" w:w="23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808080"/>
                <w:sz w:val="20"/>
              </w:rPr>
              <w:br/>
              <w:br/>
              <w:t>(Chèn hình)</w:t>
              <w:br/>
              <w:br/>
            </w:r>
          </w:p>
        </w:tc>
        <w:tc>
          <w:tcPr>
            <w:tcW w:type="dxa" w:w="23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808080"/>
                <w:sz w:val="20"/>
              </w:rPr>
              <w:br/>
              <w:br/>
              <w:t>(Chèn hình)</w:t>
              <w:br/>
              <w:br/>
            </w:r>
          </w:p>
        </w:tc>
      </w:tr>
      <w:tr>
        <w:tc>
          <w:tcPr>
            <w:tcW w:type="dxa" w:w="23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Bài 5</w:t>
            </w:r>
          </w:p>
        </w:tc>
        <w:tc>
          <w:tcPr>
            <w:tcW w:type="dxa" w:w="23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Bài 6</w:t>
            </w:r>
          </w:p>
        </w:tc>
        <w:tc>
          <w:tcPr>
            <w:tcW w:type="dxa" w:w="23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Bài 7</w:t>
            </w:r>
          </w:p>
        </w:tc>
        <w:tc>
          <w:tcPr>
            <w:tcW w:type="dxa" w:w="23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</w:tc>
      </w:tr>
      <w:tr>
        <w:tc>
          <w:tcPr>
            <w:tcW w:type="dxa" w:w="23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808080"/>
                <w:sz w:val="20"/>
              </w:rPr>
              <w:br/>
              <w:br/>
              <w:t>(Chèn hình)</w:t>
              <w:br/>
              <w:br/>
            </w:r>
          </w:p>
        </w:tc>
        <w:tc>
          <w:tcPr>
            <w:tcW w:type="dxa" w:w="23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808080"/>
                <w:sz w:val="20"/>
              </w:rPr>
              <w:br/>
              <w:br/>
              <w:t>(Chèn hình)</w:t>
              <w:br/>
              <w:br/>
            </w:r>
          </w:p>
        </w:tc>
        <w:tc>
          <w:tcPr>
            <w:tcW w:type="dxa" w:w="23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808080"/>
                <w:sz w:val="20"/>
              </w:rPr>
              <w:br/>
              <w:br/>
              <w:t>(Chèn hình)</w:t>
              <w:br/>
              <w:br/>
            </w:r>
          </w:p>
        </w:tc>
        <w:tc>
          <w:tcPr>
            <w:tcW w:type="dxa" w:w="2398"/>
          </w:tcPr>
          <w:p/>
        </w:tc>
      </w:tr>
    </w:tbl>
    <w:p/>
    <w:p>
      <w:pPr>
        <w:spacing w:before="120" w:after="0"/>
      </w:pPr>
      <w:r>
        <w:rPr>
          <w:rFonts w:ascii="Times New Roman" w:hAnsi="Times New Roman" w:eastAsia="Times New Roman"/>
          <w:b/>
          <w:i w:val="0"/>
          <w:sz w:val="26"/>
        </w:rPr>
        <w:t>IV. TIÊU CHÍ ĐÁNH GIÁ:</w:t>
      </w:r>
    </w:p>
    <w:p/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STT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Tiêu chí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Điểm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Lắp ghép đúng mô hình, chắc chắn, không rơi rời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4 điểm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Gọi tên đúng linh kiện đã sử dụng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 điểm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hoạt động đúng chức năng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 điểm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Thu dọn gọn gàng, đúng vị trí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 điểm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Thái độ nghiêm túc, hợp tác tốt trong nhóm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 điểm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TỔNG CỘNG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10 điểm</w:t>
            </w:r>
          </w:p>
        </w:tc>
      </w:tr>
    </w:tbl>
    <w:p/>
    <w:p>
      <w:pPr>
        <w:spacing w:before="120" w:after="0"/>
      </w:pPr>
      <w:r>
        <w:rPr>
          <w:rFonts w:ascii="Times New Roman" w:hAnsi="Times New Roman" w:eastAsia="Times New Roman"/>
          <w:b/>
          <w:i w:val="0"/>
          <w:sz w:val="26"/>
        </w:rPr>
        <w:t>V. GHI CHÚ CHO GIÁO VIÊN: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>- Quan sát quá trình lắp ghép của từng nhóm, ghi nhận xét vào phiếu chấm điểm.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>- Đánh giá cả quá trình thực hành (không chỉ sản phẩm cuối cùng).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>- Nhắc nhở HS tuân thủ quy tắc an toàn khi sử dụng linh kiện điện tử.</w:t>
      </w:r>
    </w:p>
    <w:p/>
    <w:p/>
    <w:p>
      <w:pPr>
        <w:spacing w:before="120" w:after="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-------------------------------- Hết --------------------------------</w:t>
      </w:r>
    </w:p>
    <w:p/>
    <w:p/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RA ĐỀ</w:t>
            </w:r>
          </w:p>
        </w:tc>
      </w:tr>
      <w:tr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br/>
              <w:br/>
            </w:r>
          </w:p>
        </w:tc>
        <w:tc>
          <w:tcPr>
            <w:tcW w:type="dxa" w:w="319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br/>
              <w:br/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br/>
              <w:br/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