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3464A93" w14:textId="77777777" w:rsidTr="0011193E">
        <w:trPr>
          <w:trHeight w:val="13555"/>
        </w:trPr>
        <w:tc>
          <w:tcPr>
            <w:tcW w:w="9072" w:type="dxa"/>
          </w:tcPr>
          <w:p w14:paraId="083E11E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0F9A340A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6D5C94B3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7FE59CE0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0D43F623" w14:textId="02F52E49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3AA7A32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4C2BAA8C" w14:textId="37FBAC88" w:rsidR="00021AD7" w:rsidRDefault="00021AD7" w:rsidP="00021AD7">
      <w:pPr>
        <w:spacing w:after="0"/>
        <w:rPr>
          <w:i/>
        </w:rPr>
      </w:pPr>
      <w:r>
        <w:t>TUẦN 05 (từ ngày 31/08/2026 đến ngày 04/09/2026)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28 tháng 08 năm 2026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Buổi…sáng……..Tuần…05…(Từ ngày…31/08/2026 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28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Buổi…chiều…..Tuần…05…(Từ ngày…31/08/2026…đến ngày:… 04/09/2026….)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(31/08)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(01/09)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Mở, đóng và chuyển đổi ứng dụng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(02/09)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Tìm kiếm thông tin trên Internet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Đàn gà con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(03/09)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Làm việc với máy tính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Làm quen với chuột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Chú ốc sên chậm chạp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(04/09)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Robot nhận biết âm thanh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4. Bộ điều khiển từ xa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(Ký tên, đóng dấu)</w:t>
            </w:r>
          </w:p>
        </w:tc>
      </w:tr>
    </w:tbl>
    <w:p w14:paraId="7F27FCA2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t>Nhận xét của BGH hoặc tổ trưởng chuyên môn về tiến độ thực hiện chương trình</w:t>
      </w:r>
    </w:p>
    <w:p w14:paraId="3C13BD53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60469665" w14:textId="77777777" w:rsidTr="00BC76C2">
        <w:tc>
          <w:tcPr>
            <w:tcW w:w="1555" w:type="dxa"/>
          </w:tcPr>
          <w:p w14:paraId="5C52F75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75E78471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4DD0D9F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3AE88327" w14:textId="77777777" w:rsidTr="00BC76C2">
        <w:tc>
          <w:tcPr>
            <w:tcW w:w="1555" w:type="dxa"/>
          </w:tcPr>
          <w:p w14:paraId="0F048D5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3CAF049E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2150FC37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1B7CBE43" w14:textId="77777777" w:rsidTr="00BC76C2">
        <w:tc>
          <w:tcPr>
            <w:tcW w:w="1555" w:type="dxa"/>
          </w:tcPr>
          <w:p w14:paraId="04FC395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B30DE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CD1E64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BA9EBD8" w14:textId="77777777" w:rsidTr="00BC76C2">
        <w:tc>
          <w:tcPr>
            <w:tcW w:w="1555" w:type="dxa"/>
          </w:tcPr>
          <w:p w14:paraId="1B9BE3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66B444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27530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5C7041" w14:textId="77777777" w:rsidTr="00BC76C2">
        <w:tc>
          <w:tcPr>
            <w:tcW w:w="1555" w:type="dxa"/>
          </w:tcPr>
          <w:p w14:paraId="30C99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1317E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C3388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91DFCD0" w14:textId="77777777" w:rsidTr="00BC76C2">
        <w:tc>
          <w:tcPr>
            <w:tcW w:w="1555" w:type="dxa"/>
          </w:tcPr>
          <w:p w14:paraId="134B45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9C781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BC052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AF05376" w14:textId="77777777" w:rsidTr="00BC76C2">
        <w:tc>
          <w:tcPr>
            <w:tcW w:w="1555" w:type="dxa"/>
          </w:tcPr>
          <w:p w14:paraId="2E787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F61114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E03F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08B28D8" w14:textId="77777777" w:rsidTr="00BC76C2">
        <w:tc>
          <w:tcPr>
            <w:tcW w:w="1555" w:type="dxa"/>
          </w:tcPr>
          <w:p w14:paraId="10BEA0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1D1E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433C1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707D50" w14:textId="77777777" w:rsidTr="00BC76C2">
        <w:tc>
          <w:tcPr>
            <w:tcW w:w="1555" w:type="dxa"/>
          </w:tcPr>
          <w:p w14:paraId="05AAD5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5BCA4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01719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C07097" w14:textId="77777777" w:rsidTr="00BC76C2">
        <w:tc>
          <w:tcPr>
            <w:tcW w:w="1555" w:type="dxa"/>
          </w:tcPr>
          <w:p w14:paraId="398421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D0267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3EEAC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51B5279" w14:textId="77777777" w:rsidTr="00BC76C2">
        <w:tc>
          <w:tcPr>
            <w:tcW w:w="1555" w:type="dxa"/>
          </w:tcPr>
          <w:p w14:paraId="59AC041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726715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8D6021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5BAE928" w14:textId="77777777" w:rsidTr="00BC76C2">
        <w:tc>
          <w:tcPr>
            <w:tcW w:w="1555" w:type="dxa"/>
          </w:tcPr>
          <w:p w14:paraId="2437B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E68D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D3858F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80FA810" w14:textId="77777777" w:rsidTr="00BC76C2">
        <w:tc>
          <w:tcPr>
            <w:tcW w:w="1555" w:type="dxa"/>
          </w:tcPr>
          <w:p w14:paraId="5E8F78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FD60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366C1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88FB187" w14:textId="77777777" w:rsidTr="00BC76C2">
        <w:tc>
          <w:tcPr>
            <w:tcW w:w="1555" w:type="dxa"/>
          </w:tcPr>
          <w:p w14:paraId="7BAF270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7A3B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D2B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3F76E5A" w14:textId="77777777" w:rsidTr="00BC76C2">
        <w:tc>
          <w:tcPr>
            <w:tcW w:w="1555" w:type="dxa"/>
          </w:tcPr>
          <w:p w14:paraId="3B9A736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F4A8E9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4CEB9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37C31C" w14:textId="77777777" w:rsidTr="00BC76C2">
        <w:tc>
          <w:tcPr>
            <w:tcW w:w="1555" w:type="dxa"/>
          </w:tcPr>
          <w:p w14:paraId="565152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8E08A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9361E5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CECC44" w14:textId="77777777" w:rsidTr="00BC76C2">
        <w:tc>
          <w:tcPr>
            <w:tcW w:w="1555" w:type="dxa"/>
          </w:tcPr>
          <w:p w14:paraId="2244BD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1A1D1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EDA1E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984EBC3" w14:textId="77777777" w:rsidTr="00BC76C2">
        <w:tc>
          <w:tcPr>
            <w:tcW w:w="1555" w:type="dxa"/>
          </w:tcPr>
          <w:p w14:paraId="687EFFE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2B36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3E5FF6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017D722" w14:textId="77777777" w:rsidTr="00BC76C2">
        <w:tc>
          <w:tcPr>
            <w:tcW w:w="1555" w:type="dxa"/>
          </w:tcPr>
          <w:p w14:paraId="5B5578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0525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58526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F65C9A" w14:textId="77777777" w:rsidTr="00BC76C2">
        <w:tc>
          <w:tcPr>
            <w:tcW w:w="1555" w:type="dxa"/>
          </w:tcPr>
          <w:p w14:paraId="5DA51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108F65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DF20B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535DA2" w14:textId="77777777" w:rsidTr="00BC76C2">
        <w:tc>
          <w:tcPr>
            <w:tcW w:w="1555" w:type="dxa"/>
          </w:tcPr>
          <w:p w14:paraId="4F4B57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5E8A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DE460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D73AEA" w14:textId="77777777" w:rsidTr="00BC76C2">
        <w:tc>
          <w:tcPr>
            <w:tcW w:w="1555" w:type="dxa"/>
          </w:tcPr>
          <w:p w14:paraId="423BE06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E1C8D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5A6B6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BE03577" w14:textId="77777777" w:rsidTr="00BC76C2">
        <w:tc>
          <w:tcPr>
            <w:tcW w:w="1555" w:type="dxa"/>
          </w:tcPr>
          <w:p w14:paraId="3EFBFD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436E17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874976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DA049AA" w14:textId="77777777" w:rsidTr="00BC76C2">
        <w:tc>
          <w:tcPr>
            <w:tcW w:w="1555" w:type="dxa"/>
          </w:tcPr>
          <w:p w14:paraId="036FC5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2047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1420A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4C4BC5" w14:textId="77777777" w:rsidTr="00BC76C2">
        <w:tc>
          <w:tcPr>
            <w:tcW w:w="1555" w:type="dxa"/>
          </w:tcPr>
          <w:p w14:paraId="1936EF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B8170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FBF131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477298C" w14:textId="77777777" w:rsidTr="00BC76C2">
        <w:tc>
          <w:tcPr>
            <w:tcW w:w="1555" w:type="dxa"/>
          </w:tcPr>
          <w:p w14:paraId="4A03AC6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FA55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A60E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71E6858" w14:textId="77777777" w:rsidTr="00BC76C2">
        <w:tc>
          <w:tcPr>
            <w:tcW w:w="1555" w:type="dxa"/>
          </w:tcPr>
          <w:p w14:paraId="1A81CB9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06CDA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181D0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632687" w14:textId="77777777" w:rsidTr="00BC76C2">
        <w:tc>
          <w:tcPr>
            <w:tcW w:w="1555" w:type="dxa"/>
          </w:tcPr>
          <w:p w14:paraId="0495AC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F605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2CA2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3DAA83" w14:textId="77777777" w:rsidTr="00BC76C2">
        <w:tc>
          <w:tcPr>
            <w:tcW w:w="1555" w:type="dxa"/>
          </w:tcPr>
          <w:p w14:paraId="22C9BF9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0C7E6B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FE9B7D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F8B15F" w14:textId="77777777" w:rsidTr="00BC76C2">
        <w:tc>
          <w:tcPr>
            <w:tcW w:w="1555" w:type="dxa"/>
          </w:tcPr>
          <w:p w14:paraId="0CC338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5ABF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64B1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DE9482" w14:textId="77777777" w:rsidTr="00BC76C2">
        <w:tc>
          <w:tcPr>
            <w:tcW w:w="1555" w:type="dxa"/>
          </w:tcPr>
          <w:p w14:paraId="18B9312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39F5C0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399DD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AC7874F" w14:textId="77777777" w:rsidTr="00BC76C2">
        <w:tc>
          <w:tcPr>
            <w:tcW w:w="1555" w:type="dxa"/>
          </w:tcPr>
          <w:p w14:paraId="15F3F7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B7BEC0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19F48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9BA8B32" w14:textId="77777777" w:rsidTr="00BC76C2">
        <w:tc>
          <w:tcPr>
            <w:tcW w:w="1555" w:type="dxa"/>
          </w:tcPr>
          <w:p w14:paraId="139EC3A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CC3E0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1955A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77D929" w14:textId="77777777" w:rsidTr="00BC76C2">
        <w:tc>
          <w:tcPr>
            <w:tcW w:w="1555" w:type="dxa"/>
          </w:tcPr>
          <w:p w14:paraId="747ACC3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F925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22689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01ECA44" w14:textId="77777777" w:rsidTr="00BC76C2">
        <w:tc>
          <w:tcPr>
            <w:tcW w:w="1555" w:type="dxa"/>
          </w:tcPr>
          <w:p w14:paraId="3FD2EC2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BABAE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BA04FB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0A064C9" w14:textId="77777777" w:rsidTr="00BC76C2">
        <w:tc>
          <w:tcPr>
            <w:tcW w:w="1555" w:type="dxa"/>
          </w:tcPr>
          <w:p w14:paraId="784261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5AA14E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F16AF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3E74ADE" w14:textId="77777777" w:rsidTr="00BC76C2">
        <w:tc>
          <w:tcPr>
            <w:tcW w:w="1555" w:type="dxa"/>
          </w:tcPr>
          <w:p w14:paraId="1447469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6AF0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9792C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D5CA1EA" w14:textId="77777777" w:rsidTr="00BC76C2">
        <w:tc>
          <w:tcPr>
            <w:tcW w:w="1555" w:type="dxa"/>
          </w:tcPr>
          <w:p w14:paraId="5B2FE7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7C9B88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B93CC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3F3D47F" w14:textId="77777777" w:rsidTr="00BC76C2">
        <w:tc>
          <w:tcPr>
            <w:tcW w:w="1555" w:type="dxa"/>
          </w:tcPr>
          <w:p w14:paraId="35BC53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4E6642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9D708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F87A1D0" w14:textId="77777777" w:rsidTr="00BC76C2">
        <w:tc>
          <w:tcPr>
            <w:tcW w:w="1555" w:type="dxa"/>
          </w:tcPr>
          <w:p w14:paraId="1C2BEEF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C7B69F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59D53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A21A993" w14:textId="77777777" w:rsidTr="00BC76C2">
        <w:tc>
          <w:tcPr>
            <w:tcW w:w="1555" w:type="dxa"/>
          </w:tcPr>
          <w:p w14:paraId="11579A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8BED2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B96901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F962CEA" w14:textId="77777777" w:rsidTr="00BC76C2">
        <w:tc>
          <w:tcPr>
            <w:tcW w:w="1555" w:type="dxa"/>
          </w:tcPr>
          <w:p w14:paraId="58735E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D03A00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F1F51E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5F45DBC2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