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17/08/2026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CÁC BỘ PHẬN CỦA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Các bộ phận của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Màn hình, thân máy, chuột, bàn phím.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Các bộ phận của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Các bộ phận của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Các bộ phận của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Các bộ phận của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Các bộ phận của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Các bộ phận của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Các bộ phận của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Các bộ phận của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Các bộ phận của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