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KỂ CHUYỆN SỐ</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Kể chuyện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Xác định mở đầu – diễn biến – kết thúc.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Kể chuyện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Kể chuyện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Kể chuyện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Kể chuyện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Kể chuyện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Kể chuyện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Kể chuyện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Kể chuyện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Kể chuyện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