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10/08/2026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12/08/2026</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 TÌM KIẾM THÔNG TIN TRÊN WEBSITE</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2</w:t>
      </w:r>
    </w:p>
    <w:p>
      <w:pPr>
        <w:spacing w:line="276" w:lineRule="auto" w:after="60" w:before="0"/>
        <w:ind w:firstLine="0"/>
        <w:jc w:val="center"/>
      </w:pPr>
      <w:r>
        <w:rPr>
          <w:rFonts w:ascii="Times New Roman" w:hAnsi="Times New Roman" w:eastAsia="Times New Roman"/>
          <w:b/>
          <w:i w:val="0"/>
          <w:sz w:val="26"/>
        </w:rPr>
        <w:t>Tên tiết: Bài 2: Tìm kiếm thông tin trên website</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Tìm được trên website cho trước thông tin phù hợp với nhiệm vụ.  - Hợp tác, chia sẻ thông tin (qua USB/mạng) để hoàn thành công việc..</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2: Tìm kiếm thông tin trên website.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2): Xác định được nhu cầu thông tin,; Tìm được dữ liệu, thông tin và nội dung thông qua tìm kiếm đơn giản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2): Phát hiện được độ tin cậy và độ chính xác của các nguồn chung của dữ liệu, thông tin và nội dung số.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2: Tìm kiếm thông tin trên website.</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2: Tìm kiếm thông tin trên website.</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2: Tìm kiếm thông tin trên website.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2: Tìm kiếm thông tin trên website.</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2: Tìm kiếm thông tin trên website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2: Tìm kiếm thông tin trên website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2: Tìm kiếm thông tin trên website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2: Tìm kiếm thông tin trên website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