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16. TIN HỌC VỚI NGHỀ NGHIỆP</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Bài 16. Tin học với nghề nghiệp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các nghề nghiệp ứng dụng tin học làm tăng hiệu quả công việc.  - Nêu các nghề thuộc lĩnh vực tin học và liên quan đến tin học.  - Trình bày vấn đề bình đẳng giới trong sử dụng máy tính và ứng dụng tin học..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16. Tin học với nghề nghiệp.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4): Thảo luận về lĩnh vực NLS của bản thân cần được cải thiện hoặc cập nhật,; Chỉ ra được cách hỗ trợ người khác phát triển NLS của họ.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16. Tin học với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16. Tin học với nghề nghiệp.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16. Tin học với nghề nghiệp.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16. Tin học với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16. Tin học với nghề nghiệp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16. Tin học với nghề nghiệp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16. Tin học với nghề nghiệp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16. Tin học với nghề nghiệp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