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18/01/2027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20/01/2027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NHÂN VẬT BIẾT CHUYỂN ĐỘNG</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Nhân vật biết chuyển động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Mô tả chuyển động trước/sau.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Nhân vật biết chuyển động.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Nhân vật biết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Nhân vật biết chuyển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Nhân vật biết chuyển động.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Nhân vật biết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Nhân vật biết chuyển động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Nhân vật biết chuyển động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Nhân vật biết chuyển động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Nhân vật biết chuyển động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