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27/03/2027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29/03/2027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34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Tổng kết môn học &amp; Triển lãm Robotics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