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Ngày soạn: 12/09/2026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Ngày dạy: 17/09/2026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6. KHÁM PHÁ XE CỨU HOẢ (Tiết: 6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Phân biệt được các loại xe cứu hỏa.</w:t>
      </w:r>
    </w:p>
    <w:p>
      <w:pPr>
        <w:spacing w:line="276" w:lineRule="auto" w:after="60" w:before="0"/>
        <w:ind w:firstLine="709"/>
        <w:jc w:val="both"/>
      </w:pPr>
      <w:r>
        <w:rPr>
          <w:rFonts w:ascii="Times New Roman" w:hAnsi="Times New Roman" w:cs="Times New Roman" w:eastAsia="Times New Roman"/>
          <w:b w:val="0"/>
          <w:i w:val="0"/>
          <w:sz w:val="26"/>
        </w:rPr>
        <w:t>- Nhận biết được nhiệm vụ của người lính cứu hỏa.</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6. Khám phá xe cứu hoả mô phỏng sự vật/hiện tượng thực tế và hiểu nguyên lý hoạt động cơ bản. (Đạt được thông qua Hoạt động 2)</w:t>
      </w:r>
      <w:r>
        <w:rPr>
          <w:rFonts w:ascii="Times New Roman" w:hAnsi="Times New Roman" w:cs="Times New Roman"/>
          <w:i/>
          <w:sz w:val="26"/>
        </w:rPr>
        <w:t xml:space="preserve"> (Giáo trình Robotics Lớp 1: Khám phá xe cứu hỏa)</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6. Khám phá xe cứu hoả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1.C1.1: </w:t>
      </w:r>
      <w:r>
        <w:rPr>
          <w:rFonts w:ascii="Times New Roman" w:hAnsi="Times New Roman" w:cs="Times New Roman"/>
          <w:b w:val="0"/>
          <w:sz w:val="26"/>
        </w:rPr>
        <w:t>Nhận biết cấu trúc cơ bản của xe cứu hỏa mô hình và vai trò cơ học hỗ trợ cứu nạn (Đạt được thông qua Hoạt động 2).</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1.D1.1: </w:t>
      </w:r>
      <w:r>
        <w:rPr>
          <w:rFonts w:ascii="Times New Roman" w:hAnsi="Times New Roman" w:cs="Times New Roman"/>
          <w:b w:val="0"/>
          <w:sz w:val="26"/>
        </w:rPr>
        <w:t>Lắp ráp mô hình robot chuyển động theo hướng dẫn từng bước (Đạt được thông qua Hoạt động 2, Hoạt động 3).</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6. Khám phá xe cứu hoả.</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6. Khám phá xe cứu hoả.</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Câu hỏi: Số điện thoại khẩn cấp của đội cứu hỏa là gì?</w:t>
              <w:br/>
              <w:t>=&gt; Đáp án: 114.</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6. Khám phá xe cứu hoả.</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giới thiệu HS về một số loại xe cứu hỏa</w:t>
              <w:br/>
              <w:t>+ GV yêu cầu HS nêu nhiệm vụ của người lính cứu hỏa.</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816448" behindDoc="0" locked="0" layoutInCell="1" allowOverlap="1" wp14:anchorId="1CC499DC" wp14:editId="26AC9E44">
                  <wp:simplePos x="0" y="0"/>
                  <wp:positionH relativeFrom="margin">
                    <wp:align>right</wp:align>
                  </wp:positionH>
                  <wp:positionV relativeFrom="paragraph">
                    <wp:posOffset>268605</wp:posOffset>
                  </wp:positionV>
                  <wp:extent cx="1854200" cy="12858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2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54200" cy="1285875"/>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814400" behindDoc="0" locked="0" layoutInCell="1" allowOverlap="1" wp14:anchorId="0BBC57C9" wp14:editId="2E5BFF6C">
                  <wp:simplePos x="0" y="0"/>
                  <wp:positionH relativeFrom="margin">
                    <wp:align>left</wp:align>
                  </wp:positionH>
                  <wp:positionV relativeFrom="paragraph">
                    <wp:posOffset>259080</wp:posOffset>
                  </wp:positionV>
                  <wp:extent cx="1866900" cy="12954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2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66900" cy="1295400"/>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815424" behindDoc="0" locked="0" layoutInCell="1" allowOverlap="1" wp14:anchorId="1F86BE98" wp14:editId="2007F813">
                  <wp:simplePos x="0" y="0"/>
                  <wp:positionH relativeFrom="margin">
                    <wp:align>center</wp:align>
                  </wp:positionH>
                  <wp:positionV relativeFrom="paragraph">
                    <wp:posOffset>259080</wp:posOffset>
                  </wp:positionV>
                  <wp:extent cx="1866900" cy="12954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named.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66900" cy="1295400"/>
                          </a:xfrm>
                          <a:prstGeom prst="rect">
                            <a:avLst/>
                          </a:prstGeom>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Phân biệt được các loại xe cứu hỏa.</w:t>
              <w:br/>
              <w:t>+ Nhận biết được nhiệm vụ của người lính cứu hỏa.</w:t>
              <w:br/>
              <w:t>+ Các loại xe cứu hỏa:</w:t>
              <w:br/>
              <w:t>+ Nhiệm vụ của người lính cứu hỏa:</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6. Khám phá xe cứu hoả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6. Khám phá xe cứu hoả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yêu cầu HS mở hộp thiết bị, lựa chọn các mảnh ghép và lắp ghép theo hướng dẫn.</w:t>
              <w:br/>
              <w:t>+ HS tiến hành lắp ráp theo hướng dẫn trong sách.</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0672" behindDoc="0" locked="0" layoutInCell="1" allowOverlap="1" wp14:anchorId="53FA1EF2" wp14:editId="123288D3">
                  <wp:simplePos x="0" y="0"/>
                  <wp:positionH relativeFrom="margin">
                    <wp:align>center</wp:align>
                  </wp:positionH>
                  <wp:positionV relativeFrom="paragraph">
                    <wp:posOffset>243205</wp:posOffset>
                  </wp:positionV>
                  <wp:extent cx="1715209" cy="1554480"/>
                  <wp:effectExtent l="0" t="0" r="0"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715209" cy="15544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