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19/12/2026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23/12/2026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Tiểu học</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2A1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8"/>
        </w:rPr>
        <w:t>KẾ HOẠCH DẠY HỌC MÔN ROBOTICS</w:t>
      </w:r>
    </w:p>
    <w:p>
      <w:pPr>
        <w:spacing w:line="276" w:lineRule="auto" w:after="60" w:before="0"/>
        <w:jc w:val="center"/>
      </w:pPr>
      <w:r>
        <w:rPr>
          <w:rFonts w:ascii="Times New Roman" w:hAnsi="Times New Roman" w:cs="Times New Roman" w:eastAsia="Times New Roman"/>
          <w:b/>
          <w:i w:val="0"/>
          <w:sz w:val="26"/>
        </w:rPr>
        <w:t>CHỦ ĐIỂM: BỘ THIẾT BỊ: OLLO KINDER</w:t>
      </w:r>
    </w:p>
    <w:p>
      <w:pPr>
        <w:spacing w:line="276" w:lineRule="auto" w:after="60" w:before="0"/>
        <w:jc w:val="center"/>
      </w:pPr>
      <w:r>
        <w:rPr>
          <w:rFonts w:ascii="Times New Roman" w:hAnsi="Times New Roman" w:cs="Times New Roman" w:eastAsia="Times New Roman"/>
          <w:b/>
          <w:i w:val="0"/>
          <w:sz w:val="26"/>
        </w:rPr>
        <w:t>BÀI 16. CÙNG NHAU ĐI KHẮP THẾ GIỚI (Tiết: 20 theo PPCT)</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YÊU CẦU CẦN ĐẠT:</w:t>
      </w:r>
    </w:p>
    <w:p>
      <w:pPr>
        <w:spacing w:line="276" w:lineRule="auto" w:after="60" w:before="0"/>
        <w:ind w:firstLine="720"/>
        <w:jc w:val="both"/>
      </w:pPr>
      <w:r>
        <w:rPr>
          <w:rFonts w:ascii="Times New Roman" w:hAnsi="Times New Roman" w:cs="Times New Roman" w:eastAsia="Times New Roman"/>
          <w:b/>
          <w:i w:val="0"/>
          <w:sz w:val="26"/>
        </w:rPr>
        <w:t>- Sau bài học này em sẽ:</w:t>
      </w:r>
    </w:p>
    <w:p>
      <w:pPr>
        <w:spacing w:line="276" w:lineRule="auto" w:after="60" w:before="0"/>
        <w:ind w:firstLine="709"/>
        <w:jc w:val="both"/>
      </w:pPr>
      <w:r>
        <w:rPr>
          <w:rFonts w:ascii="Times New Roman" w:hAnsi="Times New Roman" w:cs="Times New Roman" w:eastAsia="Times New Roman"/>
          <w:b w:val="0"/>
          <w:i w:val="0"/>
          <w:sz w:val="26"/>
        </w:rPr>
        <w:t>- Nhận biết được các bộ phận của máy bay trực thăng.</w:t>
      </w:r>
    </w:p>
    <w:p>
      <w:pPr>
        <w:spacing w:line="276" w:lineRule="auto" w:after="60" w:before="0"/>
        <w:ind w:firstLine="709"/>
        <w:jc w:val="both"/>
      </w:pPr>
      <w:r>
        <w:rPr>
          <w:rFonts w:ascii="Times New Roman" w:hAnsi="Times New Roman" w:cs="Times New Roman" w:eastAsia="Times New Roman"/>
          <w:b w:val="0"/>
          <w:i w:val="0"/>
          <w:sz w:val="26"/>
        </w:rPr>
        <w:t>- Nhận biết được nguyên lí hoạt động của máy bay trực thăng.</w:t>
      </w:r>
    </w:p>
    <w:p>
      <w:pPr>
        <w:spacing w:line="276" w:lineRule="auto" w:after="60" w:before="0"/>
        <w:ind w:firstLine="720"/>
        <w:jc w:val="both"/>
      </w:pPr>
      <w:r>
        <w:rPr>
          <w:rFonts w:ascii="Times New Roman" w:hAnsi="Times New Roman" w:cs="Times New Roman" w:eastAsia="Times New Roman"/>
          <w:b/>
          <w:i w:val="0"/>
          <w:sz w:val="26"/>
        </w:rPr>
        <w:t>1. Năng lực:</w:t>
      </w:r>
    </w:p>
    <w:p>
      <w:pPr>
        <w:spacing w:line="276" w:lineRule="auto" w:after="60" w:before="0"/>
        <w:ind w:firstLine="709"/>
        <w:jc w:val="both"/>
      </w:pPr>
      <w:r>
        <w:rPr>
          <w:rFonts w:ascii="Times New Roman" w:hAnsi="Times New Roman" w:cs="Times New Roman" w:eastAsia="Times New Roman"/>
          <w:b/>
          <w:i w:val="0"/>
          <w:sz w:val="26"/>
        </w:rPr>
        <w:t>1.1.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NL1 (Nhận thức công nghệ): Nhận biết mô hình Bài 16. Cùng nhau đi khắp thế giới mô phỏng sự vật/hiện tượng thực tế và hiểu nguyên lý hoạt động cơ bản. (Đạt được thông qua Hoạt động 2)</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Thực hiện lắp ráp đúng quy trình từng bước mô hình Bài 16. Cùng nhau đi khắp thế giới từ bộ kit OLLO Kinder, vận hành chạy thử và kiểm tra hoạt động. (Đạt được thông qua Hoạt động 3)</w:t>
      </w:r>
    </w:p>
    <w:p>
      <w:pPr>
        <w:spacing w:line="276" w:lineRule="auto" w:after="60" w:before="0"/>
        <w:ind w:firstLine="709"/>
        <w:jc w:val="both"/>
      </w:pPr>
      <w:r>
        <w:rPr>
          <w:rFonts w:ascii="Times New Roman" w:hAnsi="Times New Roman" w:cs="Times New Roman" w:eastAsia="Times New Roman"/>
          <w:b/>
          <w:i w:val="0"/>
          <w:sz w:val="26"/>
        </w:rPr>
        <w:t>1.2.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1: Lắp ráp và lập trình mô hình robot hoàn chỉnh theo mục tiêu bài học.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an toàn – Bậc 1: Tuân thủ quy tắc an toàn khi sử dụng linh kiện điện tử và bộ pin nguồn. (Đạt được thông qua Hoạt động 1, Hoạt động 3)</w:t>
      </w:r>
    </w:p>
    <w:p>
      <w:pPr>
        <w:spacing w:line="276" w:lineRule="auto" w:after="60" w:before="0"/>
        <w:ind w:firstLine="709"/>
        <w:jc w:val="both"/>
      </w:pPr>
      <w:r>
        <w:rPr>
          <w:rFonts w:ascii="Times New Roman" w:hAnsi="Times New Roman" w:cs="Times New Roman" w:eastAsia="Times New Roman"/>
          <w:b/>
          <w:i w:val="0"/>
          <w:sz w:val="26"/>
        </w:rPr>
        <w:t>1.3.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Tự giác hoàn thành phần việc được phân công trong nhóm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Tích cực trao đổi, phối hợp nhịp nhàng với bạn học khi lắp ghép các bộ phận robot. (Đạt được thông qua Hoạt động 3)</w:t>
      </w:r>
    </w:p>
    <w:p>
      <w:pPr>
        <w:spacing w:line="276" w:lineRule="auto" w:after="60" w:before="0"/>
        <w:ind w:firstLine="720"/>
        <w:jc w:val="both"/>
      </w:pPr>
      <w:r>
        <w:rPr>
          <w:rFonts w:ascii="Times New Roman" w:hAnsi="Times New Roman" w:cs="Times New Roman" w:eastAsia="Times New Roman"/>
          <w:b/>
          <w:i w:val="0"/>
          <w:sz w:val="26"/>
        </w:rPr>
        <w:t>2. Phẩm chất:</w:t>
      </w:r>
    </w:p>
    <w:p>
      <w:pPr>
        <w:spacing w:line="276" w:lineRule="auto" w:after="60" w:before="0"/>
        <w:ind w:firstLine="0" w:left="850"/>
        <w:jc w:val="both"/>
      </w:pPr>
      <w:r>
        <w:rPr>
          <w:rFonts w:ascii="Times New Roman" w:hAnsi="Times New Roman" w:cs="Times New Roman" w:eastAsia="Times New Roman"/>
          <w:b w:val="0"/>
          <w:i w:val="0"/>
          <w:sz w:val="26"/>
        </w:rPr>
        <w:t>- Chăm chỉ: Kiên trì, tỉ mỉ trong từng bước lắp ghép và sửa chữa mô hình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Giữ gìn vệ sinh chung, bảo quản và sắp xếp gọn gàng bộ linh kiện Robotics sau buổi học.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ĐỒ DÙNG DẠY HỌC:</w:t>
      </w:r>
    </w:p>
    <w:p>
      <w:pPr>
        <w:spacing w:line="276" w:lineRule="auto" w:after="60" w:before="0"/>
        <w:ind w:firstLine="720"/>
        <w:jc w:val="both"/>
      </w:pPr>
      <w:r>
        <w:rPr>
          <w:rFonts w:ascii="Times New Roman" w:hAnsi="Times New Roman" w:cs="Times New Roman" w:eastAsia="Times New Roman"/>
          <w:b/>
          <w:i w:val="0"/>
          <w:sz w:val="26"/>
        </w:rPr>
        <w:t>1. Giáo viên:</w:t>
      </w:r>
    </w:p>
    <w:p>
      <w:pPr>
        <w:spacing w:line="276" w:lineRule="auto" w:after="60" w:before="0"/>
        <w:ind w:firstLine="0" w:left="850"/>
        <w:jc w:val="both"/>
      </w:pPr>
      <w:r>
        <w:rPr>
          <w:rFonts w:ascii="Times New Roman" w:hAnsi="Times New Roman" w:cs="Times New Roman" w:eastAsia="Times New Roman"/>
          <w:b w:val="0"/>
          <w:i w:val="0"/>
          <w:sz w:val="26"/>
        </w:rPr>
        <w:t>- Bộ Kit Robotics OLLO Kinder, máy tính giáo viên, máy chiếu bài giảng trực quan.</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và mô hình robot mẫu cho bài Bài 16. Cùng nhau đi khắp thế giới.</w:t>
      </w:r>
    </w:p>
    <w:p>
      <w:pPr>
        <w:spacing w:line="276" w:lineRule="auto" w:after="60" w:before="0"/>
        <w:ind w:firstLine="720"/>
        <w:jc w:val="both"/>
      </w:pPr>
      <w:r>
        <w:rPr>
          <w:rFonts w:ascii="Times New Roman" w:hAnsi="Times New Roman" w:cs="Times New Roman" w:eastAsia="Times New Roman"/>
          <w:b/>
          <w:i w:val="0"/>
          <w:sz w:val="26"/>
        </w:rPr>
        <w:t>2. Học sinh:</w:t>
      </w:r>
    </w:p>
    <w:p>
      <w:pPr>
        <w:spacing w:line="276" w:lineRule="auto" w:after="60" w:before="0"/>
        <w:ind w:firstLine="0" w:left="850"/>
        <w:jc w:val="both"/>
      </w:pPr>
      <w:r>
        <w:rPr>
          <w:rFonts w:ascii="Times New Roman" w:hAnsi="Times New Roman" w:cs="Times New Roman" w:eastAsia="Times New Roman"/>
          <w:b w:val="0"/>
          <w:i w:val="0"/>
          <w:sz w:val="26"/>
        </w:rPr>
        <w:t>- Bộ Kit Robotics OLLO Kinder theo nhóm, tài liệu hướng dẫn học tập.</w:t>
      </w:r>
    </w:p>
    <w:p>
      <w:pPr>
        <w:spacing w:line="276" w:lineRule="auto" w:after="60" w:before="0"/>
        <w:ind w:firstLine="0"/>
        <w:jc w:val="both"/>
      </w:pPr>
      <w:r>
        <w:rPr>
          <w:rFonts w:ascii="Times New Roman" w:hAnsi="Times New Roman" w:cs="Times New Roman" w:eastAsia="Times New Roman"/>
          <w:b/>
          <w:i w:val="0"/>
          <w:sz w:val="26"/>
        </w:rPr>
        <w:t>III. CÁC HOẠT ĐỘNG DẠY HỌC CHỦ YẾU:</w:t>
      </w:r>
    </w:p>
    <w:p>
      <w:pPr>
        <w:spacing w:line="276" w:lineRule="auto" w:after="60" w:before="0"/>
        <w:ind w:firstLine="720"/>
        <w:jc w:val="both"/>
      </w:pPr>
      <w:r>
        <w:rPr>
          <w:rFonts w:ascii="Times New Roman" w:hAnsi="Times New Roman" w:cs="Times New Roman" w:eastAsia="Times New Roman"/>
          <w:b/>
          <w:i w:val="0"/>
          <w:sz w:val="26"/>
        </w:rPr>
        <w:t>1. Hoạt động 1. Khởi động (5-7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Tạo hứng thú và kết nối vào bài học Bài 16. Cùng nhau đi khắp thế giới.</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Quan sát hình ảnh/video thực tế và thảo luận.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về chủ đề bài học.</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Câu hỏi: Những phương tiện nào di chuyển được trên bầu trời?</w:t>
              <w:br/>
              <w:t>=&gt; Đáp án: khinh khí cầu, máy bay trực thăng, máy bay thương mại.</w:t>
              <w:br/>
              <w:t>+ GV đặt câu hỏi, HS quan sát tranh và trả lời câu hỏi.</w:t>
              <w:br/>
              <w:t>+ GV mời HS phát biểu và nhận xét câu trả lời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2475230</wp:posOffset>
                  </wp:positionH>
                  <wp:positionV relativeFrom="paragraph">
                    <wp:posOffset>177165</wp:posOffset>
                  </wp:positionV>
                  <wp:extent cx="838835" cy="1162050"/>
                  <wp:effectExtent b="0" l="0" r="0" t="0"/>
                  <wp:wrapSquare wrapText="bothSides" distB="0" distT="0" distL="114300" distR="114300"/>
                  <wp:docPr id="28"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838835" cy="1162050"/>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1</wp:posOffset>
                  </wp:positionH>
                  <wp:positionV relativeFrom="paragraph">
                    <wp:posOffset>163830</wp:posOffset>
                  </wp:positionV>
                  <wp:extent cx="1643380" cy="1171575"/>
                  <wp:effectExtent b="0" l="0" r="0" t="0"/>
                  <wp:wrapSquare wrapText="bothSides" distB="0" distT="0" distL="114300" distR="114300"/>
                  <wp:docPr id="32"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1643380" cy="1171575"/>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4065905</wp:posOffset>
                  </wp:positionH>
                  <wp:positionV relativeFrom="paragraph">
                    <wp:posOffset>196850</wp:posOffset>
                  </wp:positionV>
                  <wp:extent cx="1666240" cy="819150"/>
                  <wp:effectExtent b="0" l="0" r="0" t="0"/>
                  <wp:wrapSquare wrapText="bothSides" distB="0" distT="0" distL="114300" distR="114300"/>
                  <wp:docPr id="30" name="image5.png"/>
                  <a:graphic>
                    <a:graphicData uri="http://schemas.openxmlformats.org/drawingml/2006/picture">
                      <pic:pic>
                        <pic:nvPicPr>
                          <pic:cNvPr id="0" name="image5.png"/>
                          <pic:cNvPicPr preferRelativeResize="0"/>
                        </pic:nvPicPr>
                        <pic:blipFill>
                          <a:blip r:embed="rId18"/>
                          <a:srcRect b="15788" l="0" r="0" t="0"/>
                          <a:stretch>
                            <a:fillRect/>
                          </a:stretch>
                        </pic:blipFill>
                        <pic:spPr>
                          <a:xfrm>
                            <a:off x="0" y="0"/>
                            <a:ext cx="1666240" cy="819150"/>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4074795</wp:posOffset>
                  </wp:positionH>
                  <wp:positionV relativeFrom="paragraph">
                    <wp:posOffset>234315</wp:posOffset>
                  </wp:positionV>
                  <wp:extent cx="1657350" cy="828040"/>
                  <wp:effectExtent b="0" l="0" r="0" t="0"/>
                  <wp:wrapSquare wrapText="bothSides" distB="0" distT="0" distL="114300" distR="114300"/>
                  <wp:docPr id="35" name="image2.png"/>
                  <a:graphic>
                    <a:graphicData uri="http://schemas.openxmlformats.org/drawingml/2006/picture">
                      <pic:pic>
                        <pic:nvPicPr>
                          <pic:cNvPr id="0" name="image2.png"/>
                          <pic:cNvPicPr preferRelativeResize="0"/>
                        </pic:nvPicPr>
                        <pic:blipFill>
                          <a:blip r:embed="rId19"/>
                          <a:srcRect b="15853" l="0" r="0" t="0"/>
                          <a:stretch>
                            <a:fillRect/>
                          </a:stretch>
                        </pic:blipFill>
                        <pic:spPr>
                          <a:xfrm>
                            <a:off x="0" y="0"/>
                            <a:ext cx="1657350" cy="828040"/>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2280285</wp:posOffset>
                  </wp:positionH>
                  <wp:positionV relativeFrom="paragraph">
                    <wp:posOffset>91440</wp:posOffset>
                  </wp:positionV>
                  <wp:extent cx="1171575" cy="990600"/>
                  <wp:effectExtent b="0" l="0" r="0" t="0"/>
                  <wp:wrapSquare wrapText="bothSides" distB="0" distT="0" distL="114300" distR="114300"/>
                  <wp:docPr id="29" name="image4.png"/>
                  <a:graphic>
                    <a:graphicData uri="http://schemas.openxmlformats.org/drawingml/2006/picture">
                      <pic:pic>
                        <pic:nvPicPr>
                          <pic:cNvPr id="0" name="image4.png"/>
                          <pic:cNvPicPr preferRelativeResize="0"/>
                        </pic:nvPicPr>
                        <pic:blipFill>
                          <a:blip r:embed="rId20"/>
                          <a:srcRect b="13294" l="0" r="0" t="0"/>
                          <a:stretch>
                            <a:fillRect/>
                          </a:stretch>
                        </pic:blipFill>
                        <pic:spPr>
                          <a:xfrm>
                            <a:off x="0" y="0"/>
                            <a:ext cx="1171575" cy="990600"/>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158267</wp:posOffset>
                  </wp:positionH>
                  <wp:positionV relativeFrom="paragraph">
                    <wp:posOffset>177165</wp:posOffset>
                  </wp:positionV>
                  <wp:extent cx="1485900" cy="894554"/>
                  <wp:effectExtent b="0" l="0" r="0" t="0"/>
                  <wp:wrapSquare wrapText="bothSides" distB="0" distT="0" distL="114300" distR="114300"/>
                  <wp:docPr id="34" name="image13.png"/>
                  <a:graphic>
                    <a:graphicData uri="http://schemas.openxmlformats.org/drawingml/2006/picture">
                      <pic:pic>
                        <pic:nvPicPr>
                          <pic:cNvPr id="0" name="image13.png"/>
                          <pic:cNvPicPr preferRelativeResize="0"/>
                        </pic:nvPicPr>
                        <pic:blipFill>
                          <a:blip r:embed="rId21"/>
                          <a:srcRect b="5933" l="0" r="0" t="-1"/>
                          <a:stretch>
                            <a:fillRect/>
                          </a:stretch>
                        </pic:blipFill>
                        <pic:spPr>
                          <a:xfrm>
                            <a:off x="0" y="0"/>
                            <a:ext cx="1485900" cy="894554"/>
                          </a:xfrm>
                          <a:prstGeom prst="rect"/>
                          <a:ln/>
                        </pic:spPr>
                      </pic:pic>
                    </a:graphicData>
                  </a:graphic>
                </wp:anchor>
              </w:drawing>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Câu trả lời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2. Hoạt động 2. Khám phá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Tìm hiểu cấu tạo và danh mục linh kiện cần dùng cho Bài 16. Cùng nhau đi khắp thế giới.</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Tìm hiểu các chi tiết khung, chốt nối, động cơ và bánh xe.</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Khay linh kiện đầy đủ, sắp xếp ngăn nắp theo hướng dẫn.</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yêu cầu HS liệt kê các bộ phận của máy bay trực thăng.</w:t>
              <w:br/>
              <w:t>+ GV giới thiệu HS về nguyên lí hoạt động của máy bay trực thăng.</w:t>
              <w:br/>
              <w:t>+ GV mời HS phát biểu và nhận xét câu trả lời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4216400</wp:posOffset>
                  </wp:positionH>
                  <wp:positionV relativeFrom="paragraph">
                    <wp:posOffset>304800</wp:posOffset>
                  </wp:positionV>
                  <wp:extent cx="1174115" cy="209550"/>
                  <wp:effectExtent b="0" l="0" r="0" t="0"/>
                  <wp:wrapSquare wrapText="bothSides" distB="0" distT="0" distL="114300" distR="114300"/>
                  <wp:docPr id="23" name="image8.png"/>
                  <a:graphic>
                    <a:graphicData uri="http://schemas.openxmlformats.org/drawingml/2006/picture">
                      <pic:pic>
                        <pic:nvPicPr>
                          <pic:cNvPr id="0" name="image8.png"/>
                          <pic:cNvPicPr preferRelativeResize="0"/>
                        </pic:nvPicPr>
                        <pic:blipFill>
                          <a:blip r:embed="rId22"/>
                          <a:srcRect/>
                          <a:stretch>
                            <a:fillRect/>
                          </a:stretch>
                        </pic:blipFill>
                        <pic:spPr>
                          <a:xfrm>
                            <a:off x="0" y="0"/>
                            <a:ext cx="1174115" cy="209550"/>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317500</wp:posOffset>
                  </wp:positionH>
                  <wp:positionV relativeFrom="paragraph">
                    <wp:posOffset>381000</wp:posOffset>
                  </wp:positionV>
                  <wp:extent cx="1174115" cy="209550"/>
                  <wp:effectExtent b="0" l="0" r="0" t="0"/>
                  <wp:wrapSquare wrapText="bothSides" distB="0" distT="0" distL="114300" distR="114300"/>
                  <wp:docPr id="22" name="image7.png"/>
                  <a:graphic>
                    <a:graphicData uri="http://schemas.openxmlformats.org/drawingml/2006/picture">
                      <pic:pic>
                        <pic:nvPicPr>
                          <pic:cNvPr id="0" name="image7.png"/>
                          <pic:cNvPicPr preferRelativeResize="0"/>
                        </pic:nvPicPr>
                        <pic:blipFill>
                          <a:blip r:embed="rId22"/>
                          <a:srcRect/>
                          <a:stretch>
                            <a:fillRect/>
                          </a:stretch>
                        </pic:blipFill>
                        <pic:spPr>
                          <a:xfrm>
                            <a:off x="0" y="0"/>
                            <a:ext cx="1174115" cy="209550"/>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3759200</wp:posOffset>
                  </wp:positionH>
                  <wp:positionV relativeFrom="paragraph">
                    <wp:posOffset>393700</wp:posOffset>
                  </wp:positionV>
                  <wp:extent cx="0" cy="25400"/>
                  <wp:effectExtent b="0" l="0" r="0" t="0"/>
                  <wp:wrapNone/>
                  <wp:docPr id="25" name="image10.png"/>
                  <a:graphic>
                    <a:graphicData uri="http://schemas.openxmlformats.org/drawingml/2006/picture">
                      <pic:pic>
                        <pic:nvPicPr>
                          <pic:cNvPr id="0" name="image10.png"/>
                          <pic:cNvPicPr preferRelativeResize="0"/>
                        </pic:nvPicPr>
                        <pic:blipFill>
                          <a:blip r:embed="rId22"/>
                          <a:srcRect/>
                          <a:stretch>
                            <a:fillRect/>
                          </a:stretch>
                        </pic:blipFill>
                        <pic:spPr>
                          <a:xfrm>
                            <a:off x="0" y="0"/>
                            <a:ext cx="0" cy="25400"/>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1889760</wp:posOffset>
                  </wp:positionH>
                  <wp:positionV relativeFrom="paragraph">
                    <wp:posOffset>9525</wp:posOffset>
                  </wp:positionV>
                  <wp:extent cx="1952625" cy="1320165"/>
                  <wp:effectExtent b="0" l="0" r="0" t="0"/>
                  <wp:wrapSquare wrapText="bothSides" distB="0" distT="0" distL="114300" distR="114300"/>
                  <wp:docPr id="33"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1952625" cy="1320165"/>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1524000</wp:posOffset>
                  </wp:positionH>
                  <wp:positionV relativeFrom="paragraph">
                    <wp:posOffset>215900</wp:posOffset>
                  </wp:positionV>
                  <wp:extent cx="0" cy="25400"/>
                  <wp:effectExtent b="0" l="0" r="0" t="0"/>
                  <wp:wrapNone/>
                  <wp:docPr id="26" name="image11.png"/>
                  <a:graphic>
                    <a:graphicData uri="http://schemas.openxmlformats.org/drawingml/2006/picture">
                      <pic:pic>
                        <pic:nvPicPr>
                          <pic:cNvPr id="0" name="image11.png"/>
                          <pic:cNvPicPr preferRelativeResize="0"/>
                        </pic:nvPicPr>
                        <pic:blipFill>
                          <a:blip r:embed="rId22"/>
                          <a:srcRect/>
                          <a:stretch>
                            <a:fillRect/>
                          </a:stretch>
                        </pic:blipFill>
                        <pic:spPr>
                          <a:xfrm>
                            <a:off x="0" y="0"/>
                            <a:ext cx="0" cy="25400"/>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952500</wp:posOffset>
                  </wp:positionH>
                  <wp:positionV relativeFrom="paragraph">
                    <wp:posOffset>63500</wp:posOffset>
                  </wp:positionV>
                  <wp:extent cx="1174115" cy="209550"/>
                  <wp:effectExtent b="0" l="0" r="0" t="0"/>
                  <wp:wrapSquare wrapText="bothSides" distB="0" distT="0" distL="114300" distR="114300"/>
                  <wp:docPr id="24" name="image9.png"/>
                  <a:graphic>
                    <a:graphicData uri="http://schemas.openxmlformats.org/drawingml/2006/picture">
                      <pic:pic>
                        <pic:nvPicPr>
                          <pic:cNvPr id="0" name="image9.png"/>
                          <pic:cNvPicPr preferRelativeResize="0"/>
                        </pic:nvPicPr>
                        <pic:blipFill>
                          <a:blip r:embed="rId22"/>
                          <a:srcRect/>
                          <a:stretch>
                            <a:fillRect/>
                          </a:stretch>
                        </pic:blipFill>
                        <pic:spPr>
                          <a:xfrm>
                            <a:off x="0" y="0"/>
                            <a:ext cx="1174115" cy="209550"/>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2120900</wp:posOffset>
                  </wp:positionH>
                  <wp:positionV relativeFrom="paragraph">
                    <wp:posOffset>152400</wp:posOffset>
                  </wp:positionV>
                  <wp:extent cx="0" cy="25400"/>
                  <wp:effectExtent b="0" l="0" r="0" t="0"/>
                  <wp:wrapNone/>
                  <wp:docPr id="27" name="image12.png"/>
                  <a:graphic>
                    <a:graphicData uri="http://schemas.openxmlformats.org/drawingml/2006/picture">
                      <pic:pic>
                        <pic:nvPicPr>
                          <pic:cNvPr id="0" name="image12.png"/>
                          <pic:cNvPicPr preferRelativeResize="0"/>
                        </pic:nvPicPr>
                        <pic:blipFill>
                          <a:blip r:embed="rId22"/>
                          <a:srcRect/>
                          <a:stretch>
                            <a:fillRect/>
                          </a:stretch>
                        </pic:blipFill>
                        <pic:spPr>
                          <a:xfrm>
                            <a:off x="0" y="0"/>
                            <a:ext cx="0" cy="25400"/>
                          </a:xfrm>
                          <a:prstGeom prst="rect"/>
                          <a:ln/>
                        </pic:spPr>
                      </pic:pic>
                    </a:graphicData>
                  </a:graphic>
                </wp:anchor>
              </w:drawing>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Nhận biết được các bộ phận của máy bay trực thăng.</w:t>
              <w:br/>
              <w:t>+ Nhận biết được nguyên lí hoạt động của máy bay trực.</w:t>
              <w:br/>
              <w:t>+ Các bộ phận của máy bay trực thăng:</w:t>
              <w:br/>
              <w:t>+ Nguyên lí hoạt động của máy bay trực thăng:</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3. Hoạt động 3. Luyện tập – Thực hành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Lắp ráp và vận hành mô hình Bài 16. Cùng nhau đi khắp thế giới theo đúng quy trình.</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Tiến hành lắp ghép mô hình robot theo các bước hướng dẫn.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16. Cùng nhau đi khắp thế giới hoàn thiện, hoạt động đúng yêu cầu.</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yêu cầu HS mở hộp thiết bị, lựa chọn các mảnh ghép và lắp ghép theo hướng dẫn.</w:t>
              <w:br/>
              <w:t>+ GV quan sát HS tiến hành lắp ráp theo hướng dẫn trong sách, giúp đỡ HS thao tác.</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1729105</wp:posOffset>
                  </wp:positionH>
                  <wp:positionV relativeFrom="paragraph">
                    <wp:posOffset>233679</wp:posOffset>
                  </wp:positionV>
                  <wp:extent cx="2273935" cy="1838325"/>
                  <wp:effectExtent b="0" l="0" r="0" t="0"/>
                  <wp:wrapSquare wrapText="bothSides" distB="0" distT="0" distL="114300" distR="114300"/>
                  <wp:docPr id="31" name="image1.png"/>
                  <a:graphic>
                    <a:graphicData uri="http://schemas.openxmlformats.org/drawingml/2006/picture">
                      <pic:pic>
                        <pic:nvPicPr>
                          <pic:cNvPr id="0" name="image1.png"/>
                          <pic:cNvPicPr preferRelativeResize="0"/>
                        </pic:nvPicPr>
                        <pic:blipFill>
                          <a:blip r:embed="rId24"/>
                          <a:srcRect b="0" l="0" r="0" t="0"/>
                          <a:stretch>
                            <a:fillRect/>
                          </a:stretch>
                        </pic:blipFill>
                        <pic:spPr>
                          <a:xfrm>
                            <a:off x="0" y="0"/>
                            <a:ext cx="2273935" cy="1838325"/>
                          </a:xfrm>
                          <a:prstGeom prst="rect"/>
                          <a:ln/>
                        </pic:spPr>
                      </pic:pic>
                    </a:graphicData>
                  </a:graphic>
                </wp:anchor>
              </w:drawing>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Sản phẩm robot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4. Hoạt động 4. Vận dụng – Sáng tạo (5-8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Rút ra bài học thực tiễn, sáng tạo mở rộng và thu dọn đồ dùng.</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Chia sẻ cảm nhận, nêu ý tưởng cải tiến và dọn dẹp vệ sinh.</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Ý tưởng sáng tạo mới và bộ Kit được thu dọn gọn gàng.</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hướng dẫn HS lắp ráp sáng tạo thêm các chi tiết khác cho robot.</w:t>
              <w:br/>
              <w:t>+ HS tiến hành lắp ráp, sáng tạo dựa trên gợi ý của GV và những mảnh ghép còn lại.</w:t>
              <w:br/>
              <w:t>5. Sáng tạo (Let’s move)</w:t>
              <w:br/>
              <w:t>- Mục tiêu:</w:t>
              <w:br/>
              <w:t>+ Vận hành được robot đã lắp, tham gia các trò chơi với robot.</w:t>
              <w:br/>
              <w:t>+ Tháo chốt, sắp xếp ngăn nắp các mảnh ghép vào trong hộp.</w:t>
              <w:br/>
              <w:t>- Nội dung: HS vận hành robot vừa lắp, chơi với robot và tháo chốt dọn dẹp đồ dùng khi kết thúc tiết học.</w:t>
              <w:br/>
              <w:t>+ GV tổ chức cho HS chơi với robot sau khi lắp xong.</w:t>
              <w:br/>
              <w:t>+ GV yêu cầu HS tháo robot, sắp xếp ngăn nắp các mảnh ghép vào trong hộp, dọn dẹp bàn ghế quanh vị trí ngồi.</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Sản phẩm robot sáng tạo của HS.</w:t>
              <w:br/>
              <w:t>+ Vận hành được robot đã lắp, tham gia các trò chơi với robot.</w:t>
              <w:br/>
              <w:t>+ Tháo chốt, sắp xếp ngăn nắp các mảnh ghép vào trong hộp.</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