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i w:val="0"/>
                <w:sz w:val="26"/>
              </w:rPr>
              <w:t>Ngày soạn: 12/09/2026</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Ngày dạy: 16/09/2026</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Lớp: 3A1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6. ĐỘNG VẬT THÂN MỀM (Tiết: 6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Nhận biết một số loài thân mềm trong tự nhiên.</w:t>
      </w:r>
    </w:p>
    <w:p>
      <w:pPr>
        <w:spacing w:line="276" w:lineRule="auto" w:after="60" w:before="0"/>
        <w:ind w:firstLine="709"/>
        <w:jc w:val="both"/>
      </w:pPr>
      <w:r>
        <w:rPr>
          <w:rFonts w:ascii="Times New Roman" w:hAnsi="Times New Roman" w:cs="Times New Roman" w:eastAsia="Times New Roman"/>
          <w:b w:val="0"/>
          <w:i w:val="0"/>
          <w:sz w:val="26"/>
        </w:rPr>
        <w:t>- Tìm hiểu cách di chuyển của các loài thân mềm.</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6. Động vật thân mềm mô phỏng sự vật/hiện tượng thực tế và hiểu nguyên lý hoạt động cơ bản. (Đạt được thông qua Hoạt động 2)</w:t>
      </w:r>
      <w:r>
        <w:rPr>
          <w:rFonts w:ascii="Times New Roman" w:hAnsi="Times New Roman" w:cs="Times New Roman"/>
          <w:i/>
          <w:sz w:val="26"/>
        </w:rPr>
        <w:t xml:space="preserve"> (Giáo trình Robotics Lớp 3: Động vật thân mềm)</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6. Động vật thân mềm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3.C1.1: </w:t>
      </w:r>
      <w:r>
        <w:rPr>
          <w:rFonts w:ascii="Times New Roman" w:hAnsi="Times New Roman" w:cs="Times New Roman"/>
          <w:b w:val="0"/>
          <w:sz w:val="26"/>
        </w:rPr>
        <w:t>Phân tích nguyên lý truyền động cơ học trong mô hình động vật thân mềm (Đạt được thông qua Hoạt động 2).</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3.D2.1: </w:t>
      </w:r>
      <w:r>
        <w:rPr>
          <w:rFonts w:ascii="Times New Roman" w:hAnsi="Times New Roman" w:cs="Times New Roman"/>
          <w:b w:val="0"/>
          <w:sz w:val="26"/>
        </w:rPr>
        <w:t>Lắp ráp và tinh chỉnh cơ cấu truyền động giúp robot chuyển động nhịp nhàng (Đạt được thông qua Hoạt động 2, Hoạt động 3).</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6. Động vật thân mềm.</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6. Động vật thân mềm.</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Câu hỏi: Đâu là loài đông vật được xếp vào loài thân mềm?</w:t>
              <w:br/>
              <w:t>=&gt; Đáp án: ốc sên, trai, mực ống, hàu</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6. Động vật thân mềm.</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GV yêu cầu HS nêu hiểu biết của bản thân về loài động vật thân mềm.</w:t>
              <w:br/>
              <w:t>+ GV mời HS phát biểu và nhận xét, giới thiệu kiến thức mới cho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Tìm hiểu đặc điểm của loài thân mềm.</w:t>
              <w:br/>
              <w:t>+ Tìm hiểu cách di chuyển của các loài thân mềm.</w:t>
              <w:br/>
              <w:t>+ Đặc điểm của loài thân mềm:</w:t>
              <w:br/>
              <w:t>+ Cách di chuyển của các loài thân mềm:</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6. Động vật thân mềm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6. Động vật thân mềm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GV yêu cầu HS mở hộp thiết bị, lựa chọn các mảnh ghép và lắp ghép theo hướng dẫn.</w:t>
              <w:br/>
              <w:t>+ GV quan sát HS tiến hành lắp ráp theo hướng dẫn trong sách, giúp đỡ HS thao tác.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05A6B381" wp14:editId="3DBD7B8F">
                  <wp:extent cx="1889185" cy="1636083"/>
                  <wp:effectExtent l="0" t="0" r="0" b="2540"/>
                  <wp:docPr id="1243312211" name="Picture 1" descr="A toy car made of plastic block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312211" name="Picture 1" descr="A toy car made of plastic blocks&#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900200" cy="1645622"/>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