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07/11/2026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10/11/2026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11. LỰC HẤP DẪN</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13</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Nêu được khái niệm lực hấp dẫn, trọng lực.</w:t>
      </w:r>
    </w:p>
    <w:p>
      <w:pPr>
        <w:spacing w:line="276" w:lineRule="auto" w:after="60" w:before="0"/>
        <w:ind w:firstLine="0" w:left="850"/>
        <w:jc w:val="both"/>
      </w:pPr>
      <w:r>
        <w:rPr>
          <w:rFonts w:ascii="Times New Roman" w:hAnsi="Times New Roman" w:cs="Times New Roman" w:eastAsia="Times New Roman"/>
          <w:b w:val="0"/>
          <w:i w:val="0"/>
          <w:sz w:val="26"/>
        </w:rPr>
        <w:t>- Nêu được vai trò của trọng lực đối với đời sống con người.</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11. Lực hấp dẫn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11. Lực hấp dẫn.</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11. Lực hấp dẫn.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11. Lực hấp dẫn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cho HS xem video và đặt câu hỏi.</w:t>
              <w:br/>
              <w:t>+ HS quan sát video và trả lời câu hỏi.</w:t>
              <w:br/>
              <w:t>+ GV lắng nghe và nhận xét.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br/>
              <w:t>+ Câu hỏi 1: Video đề cập đến vấn đề gì?</w:t>
              <w:br/>
              <w:t>+ Câu hỏi 2: Tại sao các quả táo trong video khi bị ném đều có xu hướng rơi xuống đất?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11. Lực hấp dẫn.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đặt câu hỏi cho HS.</w:t>
              <w:br/>
              <w:t>+ HS chia sẻ những hiểu biết của bản thân.</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Nêu được khái niệm lực hấp dẫn, trọng lực.</w:t>
              <w:br/>
              <w:t>+ Nêu được vai trò của trọng lực đối với đời sống con người.</w:t>
              <w:br/>
              <w:t>Câu trả lời của HS.</w:t>
              <w:br/>
              <w:t>+ Lực hấp dẫn là lực tác dụng từ xa, thông qua khoảng không gian giữa hai hay nhiều vật. Trong Vật lí học, lực hấp dẫn là lực hút giữa các vật chất, lực hấp dẫn tỉ lệ với khối lượng của chúng (khối lượng của các vật càng lớn thì lực hút giữa chúng càng lớn và ngược lại).</w:t>
              <w:br/>
              <w:t>+ Trọng lực là trường hợp riêng của lực hấp dẫn. Trọng lực của một vật là lực hấp dẫn của vật đó và Trái Đất.</w:t>
              <w:br/>
              <w:t>+ Vai trò của lực hấp dẫn: nếu không có lực hấp dẫn, con người và vạn vật trên Trái Đất sẽ trôi nổi vô định trong không gian.</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11. Lực hấp dẫn.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11. Lực hấp dẫn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lựa chọn các mảnh ghép và lắp ghép theo hướng dẫn trong   sách. Lưu ý cách sử dụng chốt trong suốt.</w:t>
              <w:br/>
              <w:t>+ HS tiến hành lắp ráp robot Đua ngựa.</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6601F60F" wp14:editId="4B8EF536">
                  <wp:extent cx="2980040" cy="2496368"/>
                  <wp:effectExtent l="0" t="0" r="0" b="0"/>
                  <wp:docPr id="168" name="picture 168" descr="Sung. Tên ảnh gốc: CLP00001b38000c.bmp Kích thước ảnh gốc: rộng 773 pixel x cao 692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6" cstate="print">
                            <a:lum/>
                          </a:blip>
                          <a:srcRect/>
                          <a:stretch>
                            <a:fillRect/>
                          </a:stretch>
                        </pic:blipFill>
                        <pic:spPr>
                          <a:xfrm>
                            <a:off x="0" y="0"/>
                            <a:ext cx="2988433" cy="2503399"/>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cho robot.</w:t>
              <w:br/>
              <w:t>+ HS tiến hành lắp ráp, sáng tạo dựa trên những gợi ý của GV và những mảnh ghép còn trong hộp.</w:t>
              <w:br/>
              <w:t>5. Tự học (Let’s move)</w:t>
              <w:br/>
              <w:t>- Mục tiêu: Vận hành được robot đã lắp.</w:t>
              <w:br/>
              <w:t>- Nội dung: HS vận hành robot vừa lắp, chơi với robot.</w:t>
              <w:br/>
              <w:t>+ GV tổ chức cho HS chơi với robot sau khi lắp xong.</w:t>
              <w:br/>
              <w:t>+ HS tự chơi với robot.</w:t>
              <w:br/>
              <w:t>6. Tự kiểm tra (Let’s check)</w:t>
              <w:br/>
              <w:t>- Mục tiêu: HS tháo được chốt, sắp xếp ngăn nắp các mảnh ghép vào trong hộp.</w:t>
              <w:br/>
              <w:t>- Nội dung: HS tháo chốt, sắp xếp các mảnh ghép.</w:t>
              <w:br/>
              <w:t>+ GV cho HS tháo chốt.</w:t>
              <w:br/>
              <w:t>+ HS tiến hành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