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21/08/2026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 ĐỘNG CƠ LÀ GÌ?</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nguyên lý hoạt động của động cơ và Dynamixel.</w:t>
      </w:r>
    </w:p>
    <w:p>
      <w:pPr>
        <w:spacing w:line="276" w:lineRule="auto" w:after="60" w:before="0"/>
        <w:ind w:firstLine="0" w:left="850"/>
        <w:jc w:val="both"/>
      </w:pPr>
      <w:r>
        <w:rPr>
          <w:rFonts w:ascii="Times New Roman" w:hAnsi="Times New Roman" w:cs="Times New Roman" w:eastAsia="Times New Roman"/>
          <w:b w:val="0"/>
          <w:i w:val="0"/>
          <w:sz w:val="26"/>
        </w:rPr>
        <w:t>- Sử dụng được chốt đặc biệt để lắp ráp.</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chính xác tên gọi, cấu tạo và vai trò của động cơ/cảm biến/bộ điều khiển trong mô hình Bài 1. Động cơ là gì?.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Thao tác đấu nối đúng kỹ thuật, kiểm tra tín hiệu đầu vào/ra và vận hành robot an toàn.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 Động cơ là gì?.</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 Động cơ là gì?.</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 Động cơ là gì?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đặt câu hỏi cho HS.</w:t>
              <w:br/>
              <w:t>+ Sau khi học sinh trả lời GV thông báo khái niệm động cơ:  Động cơ là thiết bị sử dụng năng lượng điện để tạo ra lực quay. Khi điện năng truyền điện qua một cuộn dây quấn bên trong, từ trường được tạo ra giống như một nam châm điện và nam châm xung quanh nó đẩy nó ra ngoài với lực của từ trường. Làm trục quay của động cơ quay…</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740EC6D8" wp14:editId="1F7DA5CB">
                  <wp:extent cx="3502329" cy="1744138"/>
                  <wp:effectExtent l="0" t="0" r="3175" b="8890"/>
                  <wp:docPr id="8" name="picture 6" descr="Sung. Tên ảnh gốc: CLP000036c40003.bmp Kích thước ảnh gốc: rộng 807 pixel x cao 451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3548919" cy="1767340"/>
                          </a:xfrm>
                          <a:prstGeom prst="rect">
                            <a:avLst/>
                          </a:prstGeom>
                        </pic:spPr>
                      </pic:pic>
                    </a:graphicData>
                  </a:graphic>
                </wp:inline>
              </w:drawing>
            </w:r>
          </w:p>
          <w:p>
            <w:pPr>
              <w:jc w:val="center"/>
            </w:pPr>
            <w:r>
              <w:drawing>
                <wp:inline distT="0" distB="0" distL="0" distR="0" wp14:anchorId="00E45B06" wp14:editId="06AF474A">
                  <wp:extent cx="4041490" cy="1503431"/>
                  <wp:effectExtent l="0" t="0" r="0" b="1905"/>
                  <wp:docPr id="3" name="picture 3" descr="Sung. Tên của ảnh gốc: CLP000036c40001.bmp Kích thước ảnh gốc: rộng 866 pixel x cao 283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4089801" cy="1521403"/>
                          </a:xfrm>
                          <a:prstGeom prst="rect">
                            <a:avLst/>
                          </a:prstGeom>
                        </pic:spPr>
                      </pic:pic>
                    </a:graphicData>
                  </a:graphic>
                </wp:inline>
              </w:drawing>
            </w:r>
          </w:p>
          <w:p>
            <w:pPr>
              <w:jc w:val="center"/>
            </w:pPr>
            <w:r>
              <w:drawing>
                <wp:inline distT="0" distB="0" distL="0" distR="0" wp14:anchorId="5A5FCE8A" wp14:editId="60D7D489">
                  <wp:extent cx="4147940" cy="1733433"/>
                  <wp:effectExtent l="0" t="0" r="5080" b="635"/>
                  <wp:docPr id="4" name="picture 4" descr="Sung. Tên ảnh gốc: CLP000036c40002.bmp Kích thước ảnh gốc: rộng 554 pixel x cao 285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rotWithShape="1">
                          <a:blip r:embed="rId18" cstate="print">
                            <a:lum/>
                          </a:blip>
                          <a:srcRect b="11639"/>
                          <a:stretch/>
                        </pic:blipFill>
                        <pic:spPr bwMode="auto">
                          <a:xfrm>
                            <a:off x="0" y="0"/>
                            <a:ext cx="4208786" cy="1758861"/>
                          </a:xfrm>
                          <a:prstGeom prst="rect">
                            <a:avLst/>
                          </a:prstGeom>
                          <a:ln>
                            <a:noFill/>
                          </a:ln>
                          <a:extLst>
                            <a:ext uri="{53640926-AAD7-44D8-BBD7-CCE9431645EC}">
                              <a14:shadowObscured xmlns:a14="http://schemas.microsoft.com/office/drawing/2010/main"/>
                            </a:ext>
                          </a:extLst>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br/>
              <w:t>+ Câu hỏi; Động cơ thường xuất hiện trong các thiết bị điện tử nào?</w:t>
              <w:br/>
              <w:t>+ Đáp án: Động cơ thường được sử dụng trong một số thiết bị như: Quạt, động cơ RC, máy bay không người lái,…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 Động cơ là gì?.</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kiến thức cho HS về Dynamixel và khái niệm cảm biến.</w:t>
              <w:br/>
              <w:t>+ HS lắng nghe và ghi nhớ.</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5CAE4C6E" wp14:editId="40DFE1E6">
                  <wp:extent cx="4325518" cy="1509041"/>
                  <wp:effectExtent l="0" t="0" r="0" b="0"/>
                  <wp:docPr id="5" name="picture 5" descr="Sung. Tên ảnh gốc: CLP000036c455aa.bmp Kích thước ảnh gốc: rộng 980 pixel x cao 289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9" cstate="print">
                            <a:lum/>
                          </a:blip>
                          <a:srcRect/>
                          <a:stretch>
                            <a:fillRect/>
                          </a:stretch>
                        </pic:blipFill>
                        <pic:spPr>
                          <a:xfrm>
                            <a:off x="0" y="0"/>
                            <a:ext cx="4467704" cy="1558645"/>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Hiểu được cách thức hoạt động của động cơ Dynamixel một cách cơ bản.</w:t>
              <w:br/>
              <w:t>+ Nêu được khái niệm cảm biến.</w:t>
              <w:br/>
              <w:t>+ Cảm biến là một thiết bị điện tử cảm nhận được những trạng thái, quá trình vật lí hay hóa học trong môi trường cần khảo sát và biến đổi thành tín hiệu điện để thu thập thông tin về trạng thái hay quá trình đó.</w:t>
              <w:br/>
              <w:t>+ Động cơ Dynamixel có thể tạo ra tốc độ và chuyển động bằng cách thêm các chức năng như giảm tốc, cảm biến và chương trình vào động cơ. Dynamixel là một trong những thiết  dẫn động kết hợp với cảm biến và chương trình điều khiển giúp cho động cơ chuẩn động chính xác nhất.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 Động cơ là gì?.</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 Động cơ là gì?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HS tiến hành lắp ráp động cơ Dynamixel</w:t>
              <w:br/>
              <w:t>+ Học sinh tiến hành lắp xe nâng.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7796F37A" wp14:editId="2C7B9607">
                  <wp:extent cx="4905971" cy="1166842"/>
                  <wp:effectExtent l="0" t="0" r="0" b="0"/>
                  <wp:docPr id="9" name="picture 7" descr="Sung. Tên của ảnh gốc: CLP000036c4000b.bmp Kích thước của ảnh gốc: rộng 902 pixel x cao 167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0" cstate="print">
                            <a:lum/>
                          </a:blip>
                          <a:srcRect/>
                          <a:stretch>
                            <a:fillRect/>
                          </a:stretch>
                        </pic:blipFill>
                        <pic:spPr>
                          <a:xfrm>
                            <a:off x="0" y="0"/>
                            <a:ext cx="4934650" cy="1173663"/>
                          </a:xfrm>
                          <a:prstGeom prst="rect">
                            <a:avLst/>
                          </a:prstGeom>
                        </pic:spPr>
                      </pic:pic>
                    </a:graphicData>
                  </a:graphic>
                </wp:inline>
              </w:drawing>
            </w:r>
          </w:p>
          <w:p>
            <w:pPr>
              <w:jc w:val="center"/>
            </w:pPr>
            <w:r>
              <w:drawing>
                <wp:inline distT="0" distB="0" distL="0" distR="0" wp14:anchorId="661D6243" wp14:editId="7F477399">
                  <wp:extent cx="4258786" cy="3321011"/>
                  <wp:effectExtent l="0" t="0" r="8890" b="0"/>
                  <wp:docPr id="14" name="picture 14" descr="Sung. Tên ảnh gốc: CLP000036c40009.bmp Kích thước ảnh gốc: rộng 734 pixel x cao 66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1" cstate="print">
                            <a:lum/>
                          </a:blip>
                          <a:srcRect/>
                          <a:stretch>
                            <a:fillRect/>
                          </a:stretch>
                        </pic:blipFill>
                        <pic:spPr>
                          <a:xfrm>
                            <a:off x="0" y="0"/>
                            <a:ext cx="4318667" cy="3367706"/>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them.</w:t>
              <w:br/>
              <w:t>+ HS tiến hành lắp ráp, sáng tạo thêm dựa trên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