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27/02/2027</w:t>
            </w:r>
          </w:p>
          <w:p>
            <w:pPr>
              <w:spacing w:line="360" w:lineRule="auto" w:after="40"/>
              <w:jc w:val="left"/>
            </w:pPr>
            <w:r>
              <w:rPr>
                <w:rFonts w:ascii="Times New Roman" w:hAnsi="Times New Roman" w:eastAsia="Times New Roman"/>
                <w:b w:val="0"/>
                <w:i w:val="0"/>
                <w:sz w:val="26"/>
              </w:rPr>
              <w:t>Ngày dạy: 02/03/2027</w:t>
            </w:r>
          </w:p>
          <w:p>
            <w:pPr>
              <w:spacing w:line="360" w:lineRule="auto" w:after="40"/>
              <w:jc w:val="left"/>
            </w:pPr>
            <w:r>
              <w:rPr>
                <w:rFonts w:ascii="Times New Roman" w:hAnsi="Times New Roman" w:eastAsia="Times New Roman"/>
                <w:b w:val="0"/>
                <w:i w:val="0"/>
                <w:sz w:val="26"/>
              </w:rPr>
              <w:t>Lớp: 2A1</w:t>
            </w:r>
          </w:p>
        </w:tc>
      </w:tr>
    </w:tbl>
    <w:p>
      <w:pPr>
        <w:spacing w:line="360" w:lineRule="auto" w:after="60" w:before="0"/>
        <w:jc w:val="center"/>
      </w:pPr>
      <w:r>
        <w:rPr>
          <w:rFonts w:ascii="Times New Roman" w:hAnsi="Times New Roman" w:eastAsia="Times New Roman"/>
          <w:b/>
          <w:i w:val="0"/>
          <w:sz w:val="28"/>
        </w:rPr>
        <w:t>KẾ HOẠCH DẠY HỌC MÔN TIN HỌC</w:t>
      </w:r>
    </w:p>
    <w:p>
      <w:pPr>
        <w:spacing w:line="360" w:lineRule="auto" w:after="60" w:before="0"/>
        <w:jc w:val="center"/>
      </w:pPr>
      <w:r>
        <w:rPr>
          <w:rFonts w:ascii="Times New Roman" w:hAnsi="Times New Roman" w:eastAsia="Times New Roman"/>
          <w:b/>
          <w:i w:val="0"/>
          <w:sz w:val="26"/>
        </w:rPr>
        <w:t>BÀI: ROBOT VÀ CẢM BIẾN (Tiết: 30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Nhận biết robot, đầu vào/đầu ra, cảm biến ở mức trực quan.</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(Tin học):</w:t>
      </w:r>
    </w:p>
    <w:p>
      <w:pPr>
        <w:spacing w:line="319" w:lineRule="auto" w:after="60" w:before="0"/>
        <w:ind w:firstLine="0" w:left="850"/>
        <w:jc w:val="both"/>
      </w:pPr>
      <w:r>
        <w:rPr>
          <w:rFonts w:ascii="Times New Roman" w:hAnsi="Times New Roman" w:eastAsia="Times New Roman"/>
          <w:b w:val="0"/>
          <w:i w:val="0"/>
          <w:sz w:val="26"/>
        </w:rPr>
        <w:t>- NLc (Giải quyết vấn đề với sự hỗ trợ của ICT): Phân tích vấn đề, xác định quy trình xử lý dữ liệu và giải quyết bài toán trong bài Robot và cảm biến.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NLa (Sử dụng và quản lí các phương tiện ICT): Khai thác môi trường số và công cụ tìm kiếm dữ liệu phục vụ học tập. (Đạt được thông qua Hoạt động 2)</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- 5.2.CB1a: Xác định được nhu cầu cá nhân. (Xác định giải pháp công nghệ và mô hình điều khiển phù hợp cho robot). (Đạt được thông qua Hoạt động 2)</w:t>
      </w:r>
    </w:p>
    <w:p>
      <w:pPr>
        <w:spacing w:after="0" w:line="276" w:lineRule="auto"/>
        <w:ind w:left="850" w:firstLine="0"/>
      </w:pPr>
      <w:r>
        <w:rPr>
          <w:rFonts w:ascii="Times New Roman" w:hAnsi="Times New Roman" w:cs="Times New Roman"/>
          <w:sz w:val="26"/>
        </w:rPr>
        <w:t>- 3.4.CB1a: Liệt kê được các hướng dẫn đơn giản để hệ thống máy tính giải quyết một vấn đề đơn giản hoặc thực hiện một nhiệm vụ đơn giản. (Lập trình và vận hành robot thực hiện nhiệm vụ điều khiển theo yêu cầu). (Đạt được thông qua Hoạt động 3, Hoạt động 4)</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Robot và cảm biến.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hình ảnh/video liên quan đến Robot và cảm biến. Đặt câu hỏi gợi mở.</w:t>
            </w:r>
          </w:p>
          <w:p>
            <w:pPr>
              <w:spacing w:line="360" w:lineRule="auto" w:after="40"/>
              <w:jc w:val="left"/>
            </w:pPr>
            <w:r>
              <w:rPr>
                <w:rFonts w:ascii="Times New Roman" w:hAnsi="Times New Roman" w:eastAsia="Times New Roman"/>
                <w:b w:val="0"/>
                <w:i w:val="0"/>
                <w:sz w:val="26"/>
              </w:rPr>
              <w:t>- GV gọi 2-3 HS trả lời.</w:t>
            </w:r>
          </w:p>
          <w:p>
            <w:pPr>
              <w:spacing w:line="360" w:lineRule="auto" w:after="40"/>
              <w:jc w:val="left"/>
            </w:pPr>
            <w:r>
              <w:rPr>
                <w:rFonts w:ascii="Times New Roman" w:hAnsi="Times New Roman" w:eastAsia="Times New Roman"/>
                <w:b w:val="0"/>
                <w:i w:val="0"/>
                <w:sz w:val="26"/>
              </w:rPr>
              <w:t>- GV nhận xét, dẫn dắt vào bài mới.</w:t>
            </w:r>
          </w:p>
          <w:p>
            <w:pPr>
              <w:spacing w:line="360" w:lineRule="auto" w:after="40"/>
              <w:jc w:val="left"/>
            </w:pPr>
            <w:r>
              <w:rPr>
                <w:rFonts w:ascii="Times New Roman" w:hAnsi="Times New Roman" w:eastAsia="Times New Roman"/>
                <w:b w:val="0"/>
                <w:i w:val="0"/>
                <w:sz w:val="26"/>
              </w:rPr>
              <w:t>HS: Quan sát, suy nghĩ, trả lời câu hỏi.</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Mở SGK chuẩn bị bài.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xác định được vấn đề bài học.</w:t>
            </w:r>
          </w:p>
          <w:p>
            <w:pPr>
              <w:spacing w:line="360" w:lineRule="auto" w:after="40"/>
              <w:jc w:val="left"/>
            </w:pPr>
            <w:r>
              <w:rPr>
                <w:rFonts w:ascii="Times New Roman" w:hAnsi="Times New Roman" w:eastAsia="Times New Roman"/>
                <w:b w:val="0"/>
                <w:i w:val="0"/>
                <w:sz w:val="26"/>
              </w:rPr>
              <w:t>HS hứng thú với nội dung mới.</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HS nắm được các khái niệm, quy trình và thao tác kỹ thuật của bài Robot và cảm biến.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Hướng dẫn HS đọc SGK, trình chiếu thao tác mẫu.</w:t>
            </w:r>
          </w:p>
          <w:p>
            <w:pPr>
              <w:spacing w:line="360" w:lineRule="auto" w:after="40"/>
              <w:jc w:val="left"/>
            </w:pPr>
            <w:r>
              <w:rPr>
                <w:rFonts w:ascii="Times New Roman" w:hAnsi="Times New Roman" w:eastAsia="Times New Roman"/>
                <w:b w:val="0"/>
                <w:i w:val="0"/>
                <w:sz w:val="26"/>
              </w:rPr>
              <w:t>- Nhấn mạnh các lưu ý và lỗi thường gặp.</w:t>
            </w:r>
          </w:p>
          <w:p>
            <w:pPr>
              <w:spacing w:line="360" w:lineRule="auto" w:after="40"/>
              <w:jc w:val="left"/>
            </w:pPr>
            <w:r>
              <w:rPr>
                <w:rFonts w:ascii="Times New Roman" w:hAnsi="Times New Roman" w:eastAsia="Times New Roman"/>
                <w:b w:val="0"/>
                <w:i w:val="0"/>
                <w:sz w:val="26"/>
              </w:rPr>
              <w:t>- Gọi HS lên thực hiện lại thao tác mẫu.</w:t>
            </w:r>
          </w:p>
          <w:p>
            <w:pPr>
              <w:spacing w:line="360" w:lineRule="auto" w:after="40"/>
              <w:jc w:val="left"/>
            </w:pPr>
            <w:r>
              <w:rPr>
                <w:rFonts w:ascii="Times New Roman" w:hAnsi="Times New Roman" w:eastAsia="Times New Roman"/>
                <w:b w:val="0"/>
                <w:i w:val="0"/>
                <w:sz w:val="26"/>
              </w:rPr>
              <w:t>HS: Theo dõi hướng dẫn, ghi chép kiến thức.</w:t>
            </w:r>
          </w:p>
          <w:p>
            <w:pPr>
              <w:spacing w:line="360" w:lineRule="auto" w:after="40"/>
              <w:jc w:val="left"/>
            </w:pPr>
            <w:r>
              <w:rPr>
                <w:rFonts w:ascii="Times New Roman" w:hAnsi="Times New Roman" w:eastAsia="Times New Roman"/>
                <w:b w:val="0"/>
                <w:i w:val="0"/>
                <w:sz w:val="26"/>
              </w:rPr>
              <w:t>- Đặt câu hỏi khi chưa hiểu.</w:t>
            </w:r>
          </w:p>
          <w:p>
            <w:pPr>
              <w:spacing w:line="360" w:lineRule="auto" w:after="40"/>
              <w:jc w:val="left"/>
            </w:pPr>
            <w:r>
              <w:rPr>
                <w:rFonts w:ascii="Times New Roman" w:hAnsi="Times New Roman" w:eastAsia="Times New Roman"/>
                <w:b w:val="0"/>
                <w:i w:val="0"/>
                <w:sz w:val="26"/>
              </w:rPr>
              <w:t>- Thực hiện thao tác mẫu khi được gọi.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ghi nhớ kiến thức chuẩn.</w:t>
            </w:r>
          </w:p>
          <w:p>
            <w:pPr>
              <w:spacing w:line="360" w:lineRule="auto" w:after="40"/>
              <w:jc w:val="left"/>
            </w:pPr>
            <w:r>
              <w:rPr>
                <w:rFonts w:ascii="Times New Roman" w:hAnsi="Times New Roman" w:eastAsia="Times New Roman"/>
                <w:b w:val="0"/>
                <w:i w:val="0"/>
                <w:sz w:val="26"/>
              </w:rPr>
              <w:t>HS nắm được quy trình thao tác.</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HS rèn kỹ năng thực hành trên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bài tập thực hành trên máy tính.</w:t>
            </w:r>
          </w:p>
          <w:p>
            <w:pPr>
              <w:spacing w:line="360" w:lineRule="auto" w:after="40"/>
              <w:jc w:val="left"/>
            </w:pPr>
            <w:r>
              <w:rPr>
                <w:rFonts w:ascii="Times New Roman" w:hAnsi="Times New Roman" w:eastAsia="Times New Roman"/>
                <w:b w:val="0"/>
                <w:i w:val="0"/>
                <w:sz w:val="26"/>
              </w:rPr>
              <w:t>- Quan sát, hỗ trợ HS gặp khó khăn.</w:t>
            </w:r>
          </w:p>
          <w:p>
            <w:pPr>
              <w:spacing w:line="360" w:lineRule="auto" w:after="40"/>
              <w:jc w:val="left"/>
            </w:pPr>
            <w:r>
              <w:rPr>
                <w:rFonts w:ascii="Times New Roman" w:hAnsi="Times New Roman" w:eastAsia="Times New Roman"/>
                <w:b w:val="0"/>
                <w:i w:val="0"/>
                <w:sz w:val="26"/>
              </w:rPr>
              <w:t>- Kiểm tra sản phẩm tại máy.</w:t>
            </w:r>
          </w:p>
          <w:p>
            <w:pPr>
              <w:spacing w:line="360" w:lineRule="auto" w:after="40"/>
              <w:jc w:val="left"/>
            </w:pPr>
            <w:r>
              <w:rPr>
                <w:rFonts w:ascii="Times New Roman" w:hAnsi="Times New Roman" w:eastAsia="Times New Roman"/>
                <w:b w:val="0"/>
                <w:i w:val="0"/>
                <w:sz w:val="26"/>
              </w:rPr>
              <w:t>HS: Thực hành cá nhân trên máy tính.</w:t>
            </w:r>
          </w:p>
          <w:p>
            <w:pPr>
              <w:spacing w:line="360" w:lineRule="auto" w:after="40"/>
              <w:jc w:val="left"/>
            </w:pPr>
            <w:r>
              <w:rPr>
                <w:rFonts w:ascii="Times New Roman" w:hAnsi="Times New Roman" w:eastAsia="Times New Roman"/>
                <w:b w:val="0"/>
                <w:i w:val="0"/>
                <w:sz w:val="26"/>
              </w:rPr>
              <w:t>- Trao đổi nhóm đôi khi gặp khó.</w:t>
            </w:r>
          </w:p>
          <w:p>
            <w:pPr>
              <w:spacing w:line="360" w:lineRule="auto" w:after="40"/>
              <w:jc w:val="left"/>
            </w:pPr>
            <w:r>
              <w:rPr>
                <w:rFonts w:ascii="Times New Roman" w:hAnsi="Times New Roman" w:eastAsia="Times New Roman"/>
                <w:b w:val="0"/>
                <w:i w:val="0"/>
                <w:sz w:val="26"/>
              </w:rPr>
              <w:t>- Đối chiếu kết quả với bạn.</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Sản phẩm thực hành đạt yêu cầu.</w:t>
            </w:r>
          </w:p>
          <w:p>
            <w:pPr>
              <w:spacing w:line="360" w:lineRule="auto" w:after="40"/>
              <w:jc w:val="left"/>
            </w:pPr>
            <w:r>
              <w:rPr>
                <w:rFonts w:ascii="Times New Roman" w:hAnsi="Times New Roman" w:eastAsia="Times New Roman"/>
                <w:b w:val="0"/>
                <w:i w:val="0"/>
                <w:sz w:val="26"/>
              </w:rPr>
              <w:t>HS tự tin thao tác trên máy.</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liên hệ thực tế.</w:t>
            </w:r>
          </w:p>
          <w:p>
            <w:pPr>
              <w:spacing w:line="360" w:lineRule="auto" w:after="40"/>
              <w:jc w:val="left"/>
            </w:pPr>
            <w:r>
              <w:rPr>
                <w:rFonts w:ascii="Times New Roman" w:hAnsi="Times New Roman" w:eastAsia="Times New Roman"/>
                <w:b w:val="0"/>
                <w:i w:val="0"/>
                <w:sz w:val="26"/>
              </w:rPr>
              <w:t>- Giao nhiệm vụ về nhà.</w:t>
            </w:r>
          </w:p>
          <w:p>
            <w:pPr>
              <w:spacing w:line="360" w:lineRule="auto" w:after="40"/>
              <w:jc w:val="left"/>
            </w:pPr>
            <w:r>
              <w:rPr>
                <w:rFonts w:ascii="Times New Roman" w:hAnsi="Times New Roman" w:eastAsia="Times New Roman"/>
                <w:b w:val="0"/>
                <w:i w:val="0"/>
                <w:sz w:val="26"/>
              </w:rPr>
              <w:t>- Hướng dẫn tắt máy, xếp gọn phòng học.</w:t>
            </w:r>
          </w:p>
          <w:p>
            <w:pPr>
              <w:spacing w:line="360" w:lineRule="auto" w:after="40"/>
              <w:jc w:val="left"/>
            </w:pPr>
            <w:r>
              <w:rPr>
                <w:rFonts w:ascii="Times New Roman" w:hAnsi="Times New Roman" w:eastAsia="Times New Roman"/>
                <w:b w:val="0"/>
                <w:i w:val="0"/>
                <w:sz w:val="26"/>
              </w:rPr>
              <w:t>HS: Suy nghĩ ý tưởng ứng dụng.</w:t>
            </w:r>
          </w:p>
          <w:p>
            <w:pPr>
              <w:spacing w:line="360" w:lineRule="auto" w:after="40"/>
              <w:jc w:val="left"/>
            </w:pPr>
            <w:r>
              <w:rPr>
                <w:rFonts w:ascii="Times New Roman" w:hAnsi="Times New Roman" w:eastAsia="Times New Roman"/>
                <w:b w:val="0"/>
                <w:i w:val="0"/>
                <w:sz w:val="26"/>
              </w:rPr>
              <w:t>- Ghi nhận nhiệm vụ về nhà.</w:t>
            </w:r>
          </w:p>
          <w:p>
            <w:pPr>
              <w:spacing w:line="360" w:lineRule="auto" w:after="40"/>
              <w:jc w:val="left"/>
            </w:pPr>
            <w:r>
              <w:rPr>
                <w:rFonts w:ascii="Times New Roman" w:hAnsi="Times New Roman" w:eastAsia="Times New Roman"/>
                <w:b w:val="0"/>
                <w:i w:val="0"/>
                <w:sz w:val="26"/>
              </w:rPr>
              <w:t>- Tắt máy an toàn, xếp bàn ghế.</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liên hệ được kiến thức với thực tế.</w:t>
            </w:r>
          </w:p>
          <w:p>
            <w:pPr>
              <w:spacing w:line="360" w:lineRule="auto" w:after="40"/>
              <w:jc w:val="left"/>
            </w:pPr>
            <w:r>
              <w:rPr>
                <w:rFonts w:ascii="Times New Roman" w:hAnsi="Times New Roman" w:eastAsia="Times New Roman"/>
                <w:b w:val="0"/>
                <w:i w:val="0"/>
                <w:sz w:val="26"/>
              </w:rPr>
              <w:t>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