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12/09/2026</w:t>
            </w:r>
          </w:p>
          <w:p>
            <w:pPr>
              <w:spacing w:line="360" w:lineRule="auto" w:after="40"/>
              <w:jc w:val="left"/>
            </w:pPr>
            <w:r>
              <w:rPr>
                <w:rFonts w:ascii="Times New Roman" w:hAnsi="Times New Roman" w:eastAsia="Times New Roman" w:cs="Times New Roman"/>
                <w:b w:val="0"/>
                <w:i w:val="0"/>
                <w:sz w:val="26"/>
              </w:rPr>
              <w:t>Ngày dạy: 17/09/2026</w:t>
            </w:r>
          </w:p>
          <w:p>
            <w:pPr>
              <w:spacing w:line="360" w:lineRule="auto" w:after="40"/>
              <w:jc w:val="left"/>
            </w:pPr>
            <w:r>
              <w:rPr>
                <w:rFonts w:ascii="Times New Roman" w:hAnsi="Times New Roman" w:eastAsia="Times New Roman" w:cs="Times New Roman"/>
                <w:b w:val="0"/>
                <w:i w:val="0"/>
                <w:sz w:val="26"/>
              </w:rPr>
              <w:t>Lớp: 3A1</w:t>
            </w:r>
          </w:p>
        </w:tc>
      </w:tr>
    </w:tbl>
    <w:p>
      <w:pPr>
        <w:spacing w:line="360" w:lineRule="auto" w:after="60" w:before="0"/>
        <w:jc w:val="center"/>
      </w:pPr>
      <w:r>
        <w:rPr>
          <w:rFonts w:ascii="Times New Roman" w:hAnsi="Times New Roman" w:eastAsia="Times New Roman" w:cs="Times New Roman"/>
          <w:b/>
          <w:i w:val="0"/>
          <w:sz w:val="26"/>
        </w:rPr>
        <w:t>KẾ HOẠCH DẠY HỌC MÔN TIN HỌC</w:t>
      </w:r>
    </w:p>
    <w:p>
      <w:pPr>
        <w:spacing w:line="360" w:lineRule="auto" w:after="60" w:before="0"/>
        <w:jc w:val="center"/>
      </w:pPr>
      <w:r>
        <w:rPr>
          <w:rFonts w:ascii="Times New Roman" w:hAnsi="Times New Roman" w:eastAsia="Times New Roman" w:cs="Times New Roman"/>
          <w:b/>
          <w:i w:val="0"/>
          <w:sz w:val="26"/>
        </w:rPr>
        <w:t>BÀI 3. MÁY TÍNH VÀ EM (TIẾT 2) (Tiết: 6 theo PPCT)</w:t>
      </w:r>
    </w:p>
    <w:p>
      <w:pPr>
        <w:spacing w:line="360" w:lineRule="auto" w:after="60" w:before="0"/>
        <w:jc w:val="both"/>
      </w:pPr>
    </w:p>
    <w:p>
      <w:pPr>
        <w:spacing w:line="360" w:lineRule="auto" w:after="60" w:before="0"/>
        <w:ind w:firstLine="0"/>
        <w:jc w:val="both"/>
      </w:pPr>
      <w:r>
        <w:rPr>
          <w:rFonts w:ascii="Times New Roman" w:hAnsi="Times New Roman" w:eastAsia="Times New Roman" w:cs="Times New Roman"/>
          <w:b/>
          <w:i w:val="0"/>
          <w:sz w:val="26"/>
        </w:rPr>
        <w:t>I. YÊU CẦU CẦN ĐẠT:</w:t>
      </w:r>
    </w:p>
    <w:p>
      <w:pPr>
        <w:spacing w:line="360" w:lineRule="auto" w:after="60" w:before="0"/>
        <w:ind w:firstLine="720"/>
        <w:jc w:val="both"/>
      </w:pPr>
      <w:r>
        <w:rPr>
          <w:rFonts w:ascii="Times New Roman" w:hAnsi="Times New Roman" w:eastAsia="Times New Roman" w:cs="Times New Roman"/>
          <w:b w:val="0"/>
          <w:i w:val="0"/>
          <w:sz w:val="26"/>
        </w:rPr>
        <w:t>- Sau bài học này em sẽ:</w:t>
      </w:r>
    </w:p>
    <w:p>
      <w:pPr>
        <w:spacing w:line="319" w:lineRule="auto" w:after="60" w:before="0"/>
        <w:ind w:firstLine="0" w:left="850"/>
        <w:jc w:val="both"/>
      </w:pPr>
      <w:r>
        <w:rPr>
          <w:rFonts w:ascii="Times New Roman" w:hAnsi="Times New Roman" w:eastAsia="Times New Roman" w:cs="Times New Roman"/>
          <w:b w:val="0"/>
          <w:i w:val="0"/>
          <w:sz w:val="26"/>
        </w:rPr>
        <w:t>+ Nhận biết chức năng của các bộ phận máy tính và thiết bị ngoại vi.</w:t>
      </w:r>
    </w:p>
    <w:p>
      <w:pPr>
        <w:spacing w:line="319" w:lineRule="auto" w:after="60" w:before="0"/>
        <w:ind w:firstLine="0" w:left="850"/>
        <w:jc w:val="both"/>
      </w:pPr>
      <w:r>
        <w:rPr>
          <w:rFonts w:ascii="Times New Roman" w:hAnsi="Times New Roman" w:eastAsia="Times New Roman" w:cs="Times New Roman"/>
          <w:b w:val="0"/>
          <w:i w:val="0"/>
          <w:sz w:val="26"/>
        </w:rPr>
        <w:t>+ Rèn luyện thói quen bảo vệ, giữ gìn máy tính đúng cách.</w:t>
      </w:r>
    </w:p>
    <w:p>
      <w:pPr>
        <w:spacing w:line="360" w:lineRule="auto" w:after="60" w:before="0"/>
        <w:ind w:firstLine="720"/>
        <w:jc w:val="both"/>
      </w:pPr>
      <w:r>
        <w:rPr>
          <w:rFonts w:ascii="Times New Roman" w:hAnsi="Times New Roman" w:eastAsia="Times New Roman" w:cs="Times New Roman"/>
          <w:b/>
          <w:i w:val="0"/>
          <w:sz w:val="26"/>
        </w:rPr>
        <w:t>1. Phát triển phẩm chất</w:t>
      </w:r>
    </w:p>
    <w:p>
      <w:pPr>
        <w:spacing w:line="319" w:lineRule="auto" w:after="60" w:before="0"/>
        <w:ind w:firstLine="0" w:left="850"/>
        <w:jc w:val="both"/>
      </w:pPr>
      <w:r>
        <w:rPr>
          <w:rFonts w:ascii="Times New Roman" w:hAnsi="Times New Roman" w:eastAsia="Times New Roman" w:cs="Times New Roman"/>
          <w:b w:val="0"/>
          <w:i w:val="0"/>
          <w:sz w:val="26"/>
        </w:rPr>
        <w:t>- Chăm chỉ: Hăng hái tham gia hoạt động tìm hiểu bài học, kiên trì thực hành theo hướng dẫn. (Đạt được thông qua Hoạt động 2, Hoạt động 3)</w:t>
      </w:r>
      <w:r>
        <w:rPr>
          <w:rFonts w:ascii="Times New Roman" w:hAnsi="Times New Roman" w:cs="Times New Roman"/>
          <w:i/>
          <w:sz w:val="26"/>
        </w:rPr>
        <w:t xml:space="preserve"> (Trang SGK: 16 - 19 (Kết nối tri thức))</w:t>
      </w:r>
    </w:p>
    <w:p>
      <w:pPr>
        <w:spacing w:line="319" w:lineRule="auto" w:after="60" w:before="0"/>
        <w:ind w:firstLine="0" w:left="850"/>
        <w:jc w:val="both"/>
      </w:pPr>
      <w:r>
        <w:rPr>
          <w:rFonts w:ascii="Times New Roman" w:hAnsi="Times New Roman" w:eastAsia="Times New Roman" w:cs="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cs="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cs="Times New Roman"/>
          <w:b/>
          <w:i w:val="0"/>
          <w:sz w:val="26"/>
        </w:rPr>
        <w:t>2. Phát triển năng lực</w:t>
      </w:r>
    </w:p>
    <w:p>
      <w:pPr>
        <w:spacing w:line="319" w:lineRule="auto" w:after="60" w:before="0"/>
        <w:ind w:firstLine="709"/>
        <w:jc w:val="both"/>
      </w:pPr>
      <w:r>
        <w:rPr>
          <w:rFonts w:ascii="Times New Roman" w:hAnsi="Times New Roman" w:eastAsia="Times New Roman" w:cs="Times New Roman"/>
          <w:b/>
          <w:i w:val="0"/>
          <w:sz w:val="26"/>
        </w:rPr>
        <w:t>2.1. Năng lực đặc thù (Tin học):</w:t>
      </w:r>
    </w:p>
    <w:p>
      <w:pPr>
        <w:spacing w:line="319" w:lineRule="auto" w:after="60" w:before="0"/>
        <w:ind w:firstLine="0" w:left="850"/>
        <w:jc w:val="both"/>
      </w:pPr>
      <w:r>
        <w:rPr>
          <w:rFonts w:ascii="Times New Roman" w:hAnsi="Times New Roman" w:eastAsia="Times New Roman" w:cs="Times New Roman"/>
          <w:b w:val="0"/>
          <w:i w:val="0"/>
          <w:sz w:val="26"/>
        </w:rPr>
        <w:t>- NLb (Ứng xử phù hợp trong môi trường số): Nhận biết và tuân thủ các quy định về an toàn, đạo đức và bản quyền thông tin trong bài Bài 3: Máy tính và em (Tiết 2).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cs="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cs="Times New Roman"/>
          <w:b/>
          <w:i w:val="0"/>
          <w:sz w:val="26"/>
        </w:rPr>
        <w:t>2.3. Năng lực chung:</w:t>
      </w:r>
    </w:p>
    <w:p>
      <w:pPr>
        <w:spacing w:line="319" w:lineRule="auto" w:after="60" w:before="0"/>
        <w:ind w:firstLine="0" w:left="850"/>
        <w:jc w:val="both"/>
      </w:pPr>
      <w:r>
        <w:rPr>
          <w:rFonts w:ascii="Times New Roman" w:hAnsi="Times New Roman" w:eastAsia="Times New Roman" w:cs="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Giao tiếp và hợp tác: Thảo luận nhóm, chia sẻ và hỗ trợ bạn trong giờ thực hành.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3.A1.1: </w:t>
      </w:r>
      <w:r>
        <w:rPr>
          <w:rFonts w:ascii="Times New Roman" w:hAnsi="Times New Roman" w:cs="Times New Roman"/>
          <w:b w:val="0"/>
          <w:sz w:val="26"/>
        </w:rPr>
        <w:t>Nhận biết được máy tính là công cụ do con người chế tạo nhằm hỗ trợ thu nhận, xử lý và lưu trữ thông tin (Đạt được thông qua Hoạt động 2, Hoạt động 3).</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3.C1.1: </w:t>
      </w:r>
      <w:r>
        <w:rPr>
          <w:rFonts w:ascii="Times New Roman" w:hAnsi="Times New Roman" w:cs="Times New Roman"/>
          <w:b w:val="0"/>
          <w:sz w:val="26"/>
        </w:rPr>
        <w:t>Nhận biết được một số ứng dụng công nghệ thông minh có khả năng tương tác với con người (Đạt được thông qua Hoạt động 2).</w:t>
      </w:r>
    </w:p>
    <w:p>
      <w:pPr>
        <w:spacing w:line="360" w:lineRule="auto" w:after="60" w:before="0"/>
        <w:ind w:firstLine="0"/>
        <w:jc w:val="both"/>
      </w:pPr>
      <w:r>
        <w:rPr>
          <w:rFonts w:ascii="Times New Roman" w:hAnsi="Times New Roman" w:eastAsia="Times New Roman" w:cs="Times New Roman"/>
          <w:b/>
          <w:i w:val="0"/>
          <w:sz w:val="26"/>
        </w:rPr>
        <w:t>II. ĐỒ DÙNG DẠY HỌC :</w:t>
      </w:r>
    </w:p>
    <w:p>
      <w:pPr>
        <w:spacing w:line="360" w:lineRule="auto" w:after="60" w:before="0"/>
        <w:ind w:firstLine="720"/>
        <w:jc w:val="both"/>
      </w:pPr>
      <w:r>
        <w:rPr>
          <w:rFonts w:ascii="Times New Roman" w:hAnsi="Times New Roman" w:eastAsia="Times New Roman" w:cs="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cs="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cs="Times New Roman"/>
          <w:b/>
          <w:i w:val="0"/>
          <w:sz w:val="26"/>
        </w:rPr>
        <w:t>III. PHƯƠNG PHÁP, KĨ THUẬT DẠY HỌC</w:t>
      </w:r>
    </w:p>
    <w:p>
      <w:pPr>
        <w:spacing w:line="360" w:lineRule="auto" w:after="60" w:before="0"/>
        <w:ind w:firstLine="720"/>
        <w:jc w:val="both"/>
      </w:pPr>
      <w:r>
        <w:rPr>
          <w:rFonts w:ascii="Times New Roman" w:hAnsi="Times New Roman" w:eastAsia="Times New Roman" w:cs="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cs="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cs="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1. Hoạt động MỞ ĐẦU (5 phút)</w:t>
            </w:r>
          </w:p>
          <w:p>
            <w:r>
              <w:rPr>
                <w:rFonts w:ascii="Times New Roman" w:hAnsi="Times New Roman" w:eastAsia="Times New Roman"/>
                <w:b/>
                <w:i/>
                <w:sz w:val="26"/>
              </w:rPr>
              <w:t>*Mục tiêu: Kích hoạt kiến thức cũ về các bộ phận máy tính để bàn, tạo hứng thú dẫn vào phần Một số loại máy tính thông dụng khác.</w:t>
            </w:r>
          </w:p>
          <w:p>
            <w:r>
              <w:rPr>
                <w:rFonts w:ascii="Times New Roman" w:hAnsi="Times New Roman" w:eastAsia="Times New Roman"/>
                <w:b/>
                <w:i w:val="0"/>
                <w:sz w:val="26"/>
              </w:rPr>
              <w:t>* Ghi nhớ / Chốt kiến thức (Trang SGK: 15 - 17, Kết nối tri thức): Máy tính xách tay, máy tính bảng và điện thoại thông minh cũng có các bộ phận cơ bản như máy tính để bàn. Bảo đảm an toàn về điện khi sử dụng máy tính.</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r>
          </w:p>
          <w:p>
            <w:r>
              <w:rPr>
                <w:rFonts w:ascii="Times New Roman" w:hAnsi="Times New Roman" w:eastAsia="Times New Roman"/>
                <w:b w:val="0"/>
                <w:i w:val="0"/>
                <w:sz w:val="26"/>
              </w:rPr>
              <w:t>GV: Tổ chức trò chơi "Ai nhanh – Ai đúng" (SGK tr.13).</w:t>
            </w:r>
          </w:p>
          <w:p>
            <w:r>
              <w:rPr>
                <w:rFonts w:ascii="Times New Roman" w:hAnsi="Times New Roman" w:eastAsia="Times New Roman"/>
                <w:b w:val="0"/>
                <w:i w:val="0"/>
                <w:sz w:val="26"/>
              </w:rPr>
              <w:t>- GV chiếu hình ảnh máy tính để bàn (Hình 8 SGK tr.13) lên tivi.</w:t>
            </w:r>
          </w:p>
          <w:p>
            <w:r>
              <w:rPr>
                <w:rFonts w:ascii="Times New Roman" w:hAnsi="Times New Roman" w:eastAsia="Times New Roman"/>
                <w:b w:val="0"/>
                <w:i w:val="0"/>
                <w:sz w:val="26"/>
              </w:rPr>
              <w:t>- GV yêu cầu HS kể tên 4 bộ phận cơ bản của máy tính để bàn.</w:t>
            </w:r>
          </w:p>
          <w:p>
            <w:r>
              <w:rPr>
                <w:rFonts w:ascii="Times New Roman" w:hAnsi="Times New Roman" w:eastAsia="Times New Roman"/>
                <w:b w:val="0"/>
                <w:i w:val="0"/>
                <w:sz w:val="26"/>
              </w:rPr>
              <w:t>- GV gọi 2-3 HS trả lời.</w:t>
            </w:r>
          </w:p>
          <w:p>
            <w:r>
              <w:rPr>
                <w:rFonts w:ascii="Times New Roman" w:hAnsi="Times New Roman" w:eastAsia="Times New Roman"/>
                <w:b w:val="0"/>
                <w:i w:val="0"/>
                <w:sz w:val="26"/>
              </w:rPr>
              <w:t>- GV nhận xét, tuyên dương.</w:t>
            </w:r>
          </w:p>
          <w:p>
            <w:r>
              <w:rPr>
                <w:rFonts w:ascii="Times New Roman" w:hAnsi="Times New Roman" w:eastAsia="Times New Roman"/>
                <w:b w:val="0"/>
                <w:i w:val="0"/>
                <w:sz w:val="26"/>
              </w:rPr>
              <w:t>- GV đặt câu hỏi dẫn dắt: Ngoài máy tính để bàn, em còn biết loại máy tính nào khác không? Những máy tính đó có gì giống và khác máy tính để bàn?</w:t>
            </w:r>
          </w:p>
          <w:p>
            <w:r>
              <w:rPr>
                <w:rFonts w:ascii="Times New Roman" w:hAnsi="Times New Roman" w:eastAsia="Times New Roman"/>
                <w:b w:val="0"/>
                <w:i w:val="0"/>
                <w:sz w:val="26"/>
              </w:rPr>
              <w:t>- GV dẫn dắt vào bài: Hôm nay chúng ta tiếp tục tìm hiểu Bài 3 – Máy tính và em (Tiết 2) để biết thêm về các loại máy tính khác và cách sử dụng an toàn.</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r>
          </w:p>
          <w:p>
            <w:r>
              <w:rPr>
                <w:rFonts w:ascii="Times New Roman" w:hAnsi="Times New Roman" w:eastAsia="Times New Roman"/>
                <w:b w:val="0"/>
                <w:i w:val="0"/>
                <w:sz w:val="26"/>
              </w:rPr>
              <w:t>HS xác định được vấn đề bài học.</w:t>
            </w:r>
          </w:p>
          <w:p>
            <w:r>
              <w:rPr>
                <w:rFonts w:ascii="Times New Roman" w:hAnsi="Times New Roman" w:eastAsia="Times New Roman"/>
                <w:b w:val="0"/>
                <w:i w:val="0"/>
                <w:sz w:val="26"/>
              </w:rPr>
              <w:t>HS hứng thú với nội dung mới.</w:t>
            </w:r>
          </w:p>
          <w:p>
            <w:r>
              <w:rPr>
                <w:rFonts w:ascii="Times New Roman" w:hAnsi="Times New Roman" w:eastAsia="Times New Roman"/>
                <w:b w:val="0"/>
                <w:i w:val="0"/>
                <w:sz w:val="26"/>
              </w:rPr>
              <w:t>- HS trả lời: 4 bộ phận là: (1) Màn hình, (2) Thân máy, (3) Bàn phím, (4) Chuột.</w:t>
            </w:r>
          </w:p>
          <w:p>
            <w:r>
              <w:rPr>
                <w:rFonts w:ascii="Times New Roman" w:hAnsi="Times New Roman" w:eastAsia="Times New Roman"/>
                <w:b w:val="0"/>
                <w:i w:val="0"/>
                <w:sz w:val="26"/>
              </w:rPr>
              <w:t>- HS trả lời: Máy tính xách tay (laptop), điện thoại thông minh, máy tính bảng (tablet).</w:t>
            </w:r>
          </w:p>
          <w:p>
            <w:r>
              <w:rPr>
                <w:rFonts w:ascii="Times New Roman" w:hAnsi="Times New Roman" w:eastAsia="Times New Roman"/>
                <w:b w:val="0"/>
                <w:i w:val="0"/>
                <w:sz w:val="26"/>
              </w:rPr>
              <w:t>- HS lắng nghe, mở SGK chuẩn bị bài.</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2. HOẠT ĐỘNG HÌNH THÀNH KIẾN THỨC MỚI (15 phút)</w:t>
            </w:r>
          </w:p>
          <w:p>
            <w:r>
              <w:rPr>
                <w:rFonts w:ascii="Times New Roman" w:hAnsi="Times New Roman" w:eastAsia="Times New Roman"/>
                <w:b/>
                <w:i/>
                <w:sz w:val="26"/>
              </w:rPr>
              <w:t>*Mục tiêu: HS nhận biết các bộ phận máy tính xách tay; phân biệt máy tính xách tay, máy tính bảng, điện thoại thông minh với máy tính để bàn; nắm được quy tắc an toàn về điện khi sử dụng máy tính.</w:t>
            </w:r>
          </w:p>
          <w:p>
            <w:r>
              <w:rPr>
                <w:rFonts w:ascii="Times New Roman" w:hAnsi="Times New Roman" w:eastAsia="Times New Roman"/>
                <w:b w:val="0"/>
                <w:i w:val="0"/>
                <w:sz w:val="26"/>
              </w:rPr>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i/>
                <w:sz w:val="26"/>
              </w:rPr>
              <w:t>Nội dung 1: Một số loại máy tính thông dụng khác (8 phút)</w:t>
            </w:r>
          </w:p>
          <w:p>
            <w:r>
              <w:rPr>
                <w:rFonts w:ascii="Times New Roman" w:hAnsi="Times New Roman" w:eastAsia="Times New Roman"/>
                <w:b w:val="0"/>
                <w:i w:val="0"/>
                <w:sz w:val="26"/>
              </w:rPr>
              <w:t>GV: Chiếu Hình 14 (SGK tr.15) – Máy tính xách tay lên tivi.</w:t>
            </w:r>
          </w:p>
          <w:p>
            <w:r>
              <w:rPr>
                <w:rFonts w:ascii="Times New Roman" w:hAnsi="Times New Roman" w:eastAsia="Times New Roman"/>
                <w:b w:val="0"/>
                <w:i w:val="0"/>
                <w:sz w:val="26"/>
              </w:rPr>
              <w:t>- GV yêu cầu HS thảo luận cặp đôi: Em hãy quan sát Hình 14 và ghép các cụm từ thân máy, màn hình, chuột, bàn phím tương ứng với các bộ phận được đánh số của máy tính xách tay.</w:t>
            </w:r>
          </w:p>
          <w:p>
            <w:r>
              <w:rPr>
                <w:rFonts w:ascii="Times New Roman" w:hAnsi="Times New Roman" w:eastAsia="Times New Roman"/>
                <w:b w:val="0"/>
                <w:i w:val="0"/>
                <w:sz w:val="26"/>
              </w:rPr>
              <w:t>- GV gọi 1-2 HS trả lời. HS khác nhận xét, bổ sung.</w:t>
            </w:r>
          </w:p>
          <w:p>
            <w:r>
              <w:rPr>
                <w:rFonts w:ascii="Times New Roman" w:hAnsi="Times New Roman" w:eastAsia="Times New Roman"/>
                <w:b w:val="0"/>
                <w:i w:val="0"/>
                <w:sz w:val="26"/>
              </w:rPr>
              <w:t>- GV hỏi tiếp: Em hãy chỉ ra hai đặc điểm khác so với máy tính để bàn.</w:t>
            </w:r>
          </w:p>
          <w:p>
            <w:r>
              <w:rPr>
                <w:rFonts w:ascii="Times New Roman" w:hAnsi="Times New Roman" w:eastAsia="Times New Roman"/>
                <w:b w:val="0"/>
                <w:i w:val="0"/>
                <w:sz w:val="26"/>
              </w:rPr>
              <w:t>- GV chiếu Hình 15, 16 (SGK tr.15) giới thiệu vùng cảm ứng chuột và màn hình cảm ứng.</w:t>
            </w:r>
          </w:p>
          <w:p>
            <w:r>
              <w:rPr>
                <w:rFonts w:ascii="Times New Roman" w:hAnsi="Times New Roman" w:eastAsia="Times New Roman"/>
                <w:b w:val="0"/>
                <w:i w:val="0"/>
                <w:sz w:val="26"/>
              </w:rPr>
              <w:t>- GV giảng: Máy tính xách tay có vùng cảm ứng chuột, em có thể sử dụng chuột bằng cách di chuyển ngón tay trên đó (SGK tr.15).</w:t>
            </w:r>
          </w:p>
          <w:p>
            <w:r>
              <w:rPr>
                <w:rFonts w:ascii="Times New Roman" w:hAnsi="Times New Roman" w:eastAsia="Times New Roman"/>
                <w:b w:val="0"/>
                <w:i w:val="0"/>
                <w:sz w:val="26"/>
              </w:rPr>
              <w:t>- GV giảng: Điện thoại thông minh, máy tính bảng có màn hình cảm ứng vừa là chuột vừa là bàn phím (SGK tr.15).</w:t>
            </w:r>
          </w:p>
          <w:p>
            <w:r>
              <w:rPr>
                <w:rFonts w:ascii="Times New Roman" w:hAnsi="Times New Roman" w:eastAsia="Times New Roman"/>
                <w:b w:val="0"/>
                <w:i w:val="0"/>
                <w:sz w:val="26"/>
              </w:rPr>
              <w:t>- GV chốt kiến thức: Máy tính xách tay, máy tính bảng và điện thoại thông minh cũng có các bộ phận cơ bản như máy tính để bàn. Màn hình cảm ứng của điện thoại thông minh, máy tính bảng còn được sử dụng để đưa thông tin vào.</w:t>
            </w:r>
          </w:p>
          <w:p>
            <w:r>
              <w:rPr>
                <w:rFonts w:ascii="Times New Roman" w:hAnsi="Times New Roman" w:eastAsia="Times New Roman"/>
                <w:b w:val="0"/>
                <w:i w:val="0"/>
                <w:sz w:val="26"/>
              </w:rPr>
              <w:t>- GV đặt câu hỏi kiểm tra: Bộ phận nào của điện thoại thông minh thực hiện chức năng của chuột và bàn phím? (SGK tr.15)</w:t>
            </w:r>
          </w:p>
          <w:p>
            <w:r>
              <w:rPr>
                <w:rFonts w:ascii="Times New Roman" w:hAnsi="Times New Roman" w:eastAsia="Times New Roman"/>
                <w:b w:val="0"/>
                <w:i w:val="0"/>
                <w:sz w:val="26"/>
              </w:rPr>
            </w:r>
          </w:p>
          <w:p>
            <w:r>
              <w:rPr>
                <w:rFonts w:ascii="Times New Roman" w:hAnsi="Times New Roman" w:eastAsia="Times New Roman"/>
                <w:b/>
                <w:i/>
                <w:sz w:val="26"/>
              </w:rPr>
              <w:t>Nội dung 2: An toàn về điện khi sử dụng máy tính (7 phút)</w:t>
            </w:r>
          </w:p>
          <w:p>
            <w:r>
              <w:rPr>
                <w:rFonts w:ascii="Times New Roman" w:hAnsi="Times New Roman" w:eastAsia="Times New Roman"/>
                <w:b w:val="0"/>
                <w:i w:val="0"/>
                <w:sz w:val="26"/>
              </w:rPr>
              <w:t>GV: Chiếu Hình 17 (SGK tr.16) – An toàn về điện.</w:t>
            </w:r>
          </w:p>
          <w:p>
            <w:r>
              <w:rPr>
                <w:rFonts w:ascii="Times New Roman" w:hAnsi="Times New Roman" w:eastAsia="Times New Roman"/>
                <w:b w:val="0"/>
                <w:i w:val="0"/>
                <w:sz w:val="26"/>
              </w:rPr>
              <w:t>- GV yêu cầu HS quan sát Hình 17a, 17b: Hành động của mỗi bạn trong hình sau đúng hay sai? Giải thích tại sao?</w:t>
            </w:r>
          </w:p>
          <w:p>
            <w:r>
              <w:rPr>
                <w:rFonts w:ascii="Times New Roman" w:hAnsi="Times New Roman" w:eastAsia="Times New Roman"/>
                <w:b w:val="0"/>
                <w:i w:val="0"/>
                <w:sz w:val="26"/>
              </w:rPr>
              <w:t>- GV gọi 2-3 HS trả lời.</w:t>
            </w:r>
          </w:p>
          <w:p>
            <w:r>
              <w:rPr>
                <w:rFonts w:ascii="Times New Roman" w:hAnsi="Times New Roman" w:eastAsia="Times New Roman"/>
                <w:b w:val="0"/>
                <w:i w:val="0"/>
                <w:sz w:val="26"/>
              </w:rPr>
              <w:t>- GV hướng dẫn HS đọc bảng NÊN / KHÔNG NÊN (SGK tr.16).</w:t>
            </w:r>
          </w:p>
          <w:p>
            <w:r>
              <w:rPr>
                <w:rFonts w:ascii="Times New Roman" w:hAnsi="Times New Roman" w:eastAsia="Times New Roman"/>
                <w:b w:val="0"/>
                <w:i w:val="0"/>
                <w:sz w:val="26"/>
              </w:rPr>
              <w:t>- GV nhấn mạnh 5 quy tắc an toàn:</w:t>
            </w:r>
          </w:p>
          <w:p>
            <w:r>
              <w:rPr>
                <w:rFonts w:ascii="Times New Roman" w:hAnsi="Times New Roman" w:eastAsia="Times New Roman"/>
                <w:b w:val="0"/>
                <w:i w:val="0"/>
                <w:sz w:val="26"/>
              </w:rPr>
              <w:t xml:space="preserve">  + NÊN: Hỏi người lớn khi bật/tắt máy; thông báo khi phát hiện dây ngắt/ổ cắm hở; dùng khăn mềm/chổi phủi bụi; giữ sạch sẽ; sạc đầy pin trước khi dùng.</w:t>
            </w:r>
          </w:p>
          <w:p>
            <w:r>
              <w:rPr>
                <w:rFonts w:ascii="Times New Roman" w:hAnsi="Times New Roman" w:eastAsia="Times New Roman"/>
                <w:b w:val="0"/>
                <w:i w:val="0"/>
                <w:sz w:val="26"/>
              </w:rPr>
              <w:t xml:space="preserve">  + KHÔNG NÊN: Tự cắm/rút dây; dùng vật sắc nhọn cắm vào nguồn điện; dùng khăn ướt lau; ăn uống quanh khu vực máy tính; vừa sạc vừa dùng.</w:t>
            </w:r>
          </w:p>
          <w:p>
            <w:r>
              <w:rPr>
                <w:rFonts w:ascii="Times New Roman" w:hAnsi="Times New Roman" w:eastAsia="Times New Roman"/>
                <w:b w:val="0"/>
                <w:i w:val="0"/>
                <w:sz w:val="26"/>
              </w:rPr>
              <w:t>- GV chốt kiến thức: Bảo đảm an toàn về điện khi sử dụng máy tính (SGK tr.16).</w:t>
            </w:r>
          </w:p>
          <w:p>
            <w:r>
              <w:rPr>
                <w:rFonts w:ascii="Times New Roman" w:hAnsi="Times New Roman" w:eastAsia="Times New Roman"/>
                <w:b w:val="0"/>
                <w:i w:val="0"/>
                <w:sz w:val="26"/>
              </w:rPr>
              <w:t>- GV đặt câu hỏi trắc nghiệm (SGK tr.17):</w:t>
            </w:r>
          </w:p>
          <w:p>
            <w:r>
              <w:rPr>
                <w:rFonts w:ascii="Times New Roman" w:hAnsi="Times New Roman" w:eastAsia="Times New Roman"/>
                <w:b w:val="0"/>
                <w:i w:val="0"/>
                <w:sz w:val="26"/>
              </w:rPr>
              <w:t xml:space="preserve">  Câu 1: Trong phòng thực hành, khi phát hiện dây của chuột máy tính không được cắm vào máy tính, em sẽ làm gì?</w:t>
            </w:r>
          </w:p>
          <w:p>
            <w:r>
              <w:rPr>
                <w:rFonts w:ascii="Times New Roman" w:hAnsi="Times New Roman" w:eastAsia="Times New Roman"/>
                <w:b w:val="0"/>
                <w:i w:val="0"/>
                <w:sz w:val="26"/>
              </w:rPr>
              <w:t xml:space="preserve">  A. Cắm lại.  B. Thông báo với thầy cô.  C. Lấy ra chơi.</w:t>
            </w:r>
          </w:p>
          <w:p>
            <w:r>
              <w:rPr>
                <w:rFonts w:ascii="Times New Roman" w:hAnsi="Times New Roman" w:eastAsia="Times New Roman"/>
                <w:b w:val="0"/>
                <w:i w:val="0"/>
                <w:sz w:val="26"/>
              </w:rPr>
              <w:t xml:space="preserve">  Câu 2: Để vệ sinh bàn phím máy tính, em nên sử dụng công cụ nào?</w:t>
            </w:r>
          </w:p>
          <w:p>
            <w:r>
              <w:rPr>
                <w:rFonts w:ascii="Times New Roman" w:hAnsi="Times New Roman" w:eastAsia="Times New Roman"/>
                <w:b w:val="0"/>
                <w:i w:val="0"/>
                <w:sz w:val="26"/>
              </w:rPr>
              <w:t xml:space="preserve">  A. Bình xịt.  B. Khăn ướt.  C. Chổi phủi bụi.</w:t>
            </w:r>
          </w:p>
          <w:p>
            <w:pPr>
              <w:jc w:val="center"/>
            </w:pPr>
            <w:r>
              <w:drawing>
                <wp:inline xmlns:a="http://schemas.openxmlformats.org/drawingml/2006/main" xmlns:pic="http://schemas.openxmlformats.org/drawingml/2006/picture">
                  <wp:extent cx="2743200" cy="3550024"/>
                  <wp:docPr id="1" name="Picture 1"/>
                  <wp:cNvGraphicFramePr>
                    <a:graphicFrameLocks noChangeAspect="1"/>
                  </wp:cNvGraphicFramePr>
                  <a:graphic>
                    <a:graphicData uri="http://schemas.openxmlformats.org/drawingml/2006/picture">
                      <pic:pic>
                        <pic:nvPicPr>
                          <pic:cNvPr id="0" name="page_16.png"/>
                          <pic:cNvPicPr/>
                        </pic:nvPicPr>
                        <pic:blipFill>
                          <a:blip r:embed="rId16"/>
                          <a:stretch>
                            <a:fillRect/>
                          </a:stretch>
                        </pic:blipFill>
                        <pic:spPr>
                          <a:xfrm>
                            <a:off x="0" y="0"/>
                            <a:ext cx="2743200" cy="3550024"/>
                          </a:xfrm>
                          <a:prstGeom prst="rect"/>
                        </pic:spPr>
                      </pic:pic>
                    </a:graphicData>
                  </a:graphic>
                </wp:inline>
              </w:drawing>
            </w:r>
          </w:p>
          <w:p>
            <w:pPr>
              <w:jc w:val="center"/>
            </w:pPr>
            <w:r>
              <w:drawing>
                <wp:inline xmlns:a="http://schemas.openxmlformats.org/drawingml/2006/main" xmlns:pic="http://schemas.openxmlformats.org/drawingml/2006/picture">
                  <wp:extent cx="2743200" cy="3550024"/>
                  <wp:docPr id="2" name="Picture 2"/>
                  <wp:cNvGraphicFramePr>
                    <a:graphicFrameLocks noChangeAspect="1"/>
                  </wp:cNvGraphicFramePr>
                  <a:graphic>
                    <a:graphicData uri="http://schemas.openxmlformats.org/drawingml/2006/picture">
                      <pic:pic>
                        <pic:nvPicPr>
                          <pic:cNvPr id="0" name="page_17.png"/>
                          <pic:cNvPicPr/>
                        </pic:nvPicPr>
                        <pic:blipFill>
                          <a:blip r:embed="rId17"/>
                          <a:stretch>
                            <a:fillRect/>
                          </a:stretch>
                        </pic:blipFill>
                        <pic:spPr>
                          <a:xfrm>
                            <a:off x="0" y="0"/>
                            <a:ext cx="2743200" cy="3550024"/>
                          </a:xfrm>
                          <a:prstGeom prst="rect"/>
                        </pic:spPr>
                      </pic:pic>
                    </a:graphicData>
                  </a:graphic>
                </wp:inline>
              </w:drawing>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quan sát Hình 14 SGK tr.15.</w:t>
            </w:r>
          </w:p>
          <w:p>
            <w:r>
              <w:rPr>
                <w:rFonts w:ascii="Times New Roman" w:hAnsi="Times New Roman" w:eastAsia="Times New Roman"/>
                <w:b w:val="0"/>
                <w:i w:val="0"/>
                <w:sz w:val="26"/>
              </w:rPr>
              <w:t>- HS thảo luận cặp đôi và trả lời:</w:t>
            </w:r>
          </w:p>
          <w:p>
            <w:r>
              <w:rPr>
                <w:rFonts w:ascii="Times New Roman" w:hAnsi="Times New Roman" w:eastAsia="Times New Roman"/>
                <w:b w:val="0"/>
                <w:i w:val="0"/>
                <w:sz w:val="26"/>
              </w:rPr>
              <w:t xml:space="preserve">  + Số 1: Màn hình</w:t>
            </w:r>
          </w:p>
          <w:p>
            <w:r>
              <w:rPr>
                <w:rFonts w:ascii="Times New Roman" w:hAnsi="Times New Roman" w:eastAsia="Times New Roman"/>
                <w:b w:val="0"/>
                <w:i w:val="0"/>
                <w:sz w:val="26"/>
              </w:rPr>
              <w:t xml:space="preserve">  + Số 2: Thân máy</w:t>
            </w:r>
          </w:p>
          <w:p>
            <w:r>
              <w:rPr>
                <w:rFonts w:ascii="Times New Roman" w:hAnsi="Times New Roman" w:eastAsia="Times New Roman"/>
                <w:b w:val="0"/>
                <w:i w:val="0"/>
                <w:sz w:val="26"/>
              </w:rPr>
              <w:t xml:space="preserve">  + Số 3: Bàn phím</w:t>
            </w:r>
          </w:p>
          <w:p>
            <w:r>
              <w:rPr>
                <w:rFonts w:ascii="Times New Roman" w:hAnsi="Times New Roman" w:eastAsia="Times New Roman"/>
                <w:b w:val="0"/>
                <w:i w:val="0"/>
                <w:sz w:val="26"/>
              </w:rPr>
              <w:t xml:space="preserve">  + Số 4: Vùng cảm ứng chuột (Touchpad)</w:t>
            </w:r>
          </w:p>
          <w:p>
            <w:r>
              <w:rPr>
                <w:rFonts w:ascii="Times New Roman" w:hAnsi="Times New Roman" w:eastAsia="Times New Roman"/>
                <w:b w:val="0"/>
                <w:i w:val="0"/>
                <w:sz w:val="26"/>
              </w:rPr>
              <w:t>- HS nêu 2 đặc điểm khác:</w:t>
            </w:r>
          </w:p>
          <w:p>
            <w:r>
              <w:rPr>
                <w:rFonts w:ascii="Times New Roman" w:hAnsi="Times New Roman" w:eastAsia="Times New Roman"/>
                <w:b w:val="0"/>
                <w:i w:val="0"/>
                <w:sz w:val="26"/>
              </w:rPr>
              <w:t xml:space="preserve">  + Máy tính xách tay gọn nhẹ, có thể mang theo được.</w:t>
            </w:r>
          </w:p>
          <w:p>
            <w:r>
              <w:rPr>
                <w:rFonts w:ascii="Times New Roman" w:hAnsi="Times New Roman" w:eastAsia="Times New Roman"/>
                <w:b w:val="0"/>
                <w:i w:val="0"/>
                <w:sz w:val="26"/>
              </w:rPr>
              <w:t xml:space="preserve">  + Các bộ phận được gắn liền với nhau (không rời).</w:t>
            </w:r>
          </w:p>
          <w:p>
            <w:r>
              <w:rPr>
                <w:rFonts w:ascii="Times New Roman" w:hAnsi="Times New Roman" w:eastAsia="Times New Roman"/>
                <w:b w:val="0"/>
                <w:i w:val="0"/>
                <w:sz w:val="26"/>
              </w:rPr>
              <w:t>- HS lắng nghe, quan sát Hình 15, 16.</w:t>
            </w:r>
          </w:p>
          <w:p>
            <w:r>
              <w:rPr>
                <w:rFonts w:ascii="Times New Roman" w:hAnsi="Times New Roman" w:eastAsia="Times New Roman"/>
                <w:b w:val="0"/>
                <w:i w:val="0"/>
                <w:sz w:val="26"/>
              </w:rPr>
              <w:t>- HS ghi nhớ: Vùng cảm ứng chuột = di chuyển ngón tay thay cho chuột.</w:t>
            </w:r>
          </w:p>
          <w:p>
            <w:r>
              <w:rPr>
                <w:rFonts w:ascii="Times New Roman" w:hAnsi="Times New Roman" w:eastAsia="Times New Roman"/>
                <w:b w:val="0"/>
                <w:i w:val="0"/>
                <w:sz w:val="26"/>
              </w:rPr>
              <w:t>- HS trả lời: Bộ phận thực hiện chức năng chuột và bàn phím là MÀN HÌNH CẢM ỨNG.</w:t>
            </w:r>
          </w:p>
          <w:p>
            <w:r>
              <w:rPr>
                <w:rFonts w:ascii="Times New Roman" w:hAnsi="Times New Roman" w:eastAsia="Times New Roman"/>
                <w:b w:val="0"/>
                <w:i w:val="0"/>
                <w:sz w:val="26"/>
              </w:rPr>
            </w:r>
          </w:p>
          <w:p>
            <w:r>
              <w:rPr>
                <w:rFonts w:ascii="Times New Roman" w:hAnsi="Times New Roman" w:eastAsia="Times New Roman"/>
                <w:b w:val="0"/>
                <w:i w:val="0"/>
                <w:sz w:val="26"/>
              </w:rPr>
              <w:t>- HS quan sát Hình 17 SGK tr.16.</w:t>
            </w:r>
          </w:p>
          <w:p>
            <w:r>
              <w:rPr>
                <w:rFonts w:ascii="Times New Roman" w:hAnsi="Times New Roman" w:eastAsia="Times New Roman"/>
                <w:b w:val="0"/>
                <w:i w:val="0"/>
                <w:sz w:val="26"/>
              </w:rPr>
              <w:t>- HS trả lời:</w:t>
            </w:r>
          </w:p>
          <w:p>
            <w:r>
              <w:rPr>
                <w:rFonts w:ascii="Times New Roman" w:hAnsi="Times New Roman" w:eastAsia="Times New Roman"/>
                <w:b w:val="0"/>
                <w:i w:val="0"/>
                <w:sz w:val="26"/>
              </w:rPr>
              <w:t xml:space="preserve">  + Hình 17a: Bạn nam đang cắm dây điện – SAI vì nguy hiểm, phải nhờ người lớn.</w:t>
            </w:r>
          </w:p>
          <w:p>
            <w:r>
              <w:rPr>
                <w:rFonts w:ascii="Times New Roman" w:hAnsi="Times New Roman" w:eastAsia="Times New Roman"/>
                <w:b w:val="0"/>
                <w:i w:val="0"/>
                <w:sz w:val="26"/>
              </w:rPr>
              <w:t xml:space="preserve">  + Hình 17b: Bạn nữ báo thầy cô phích cắm bị lỏng – ĐÚNG vì giúp phòng tránh tai nạn.</w:t>
            </w:r>
          </w:p>
          <w:p>
            <w:r>
              <w:rPr>
                <w:rFonts w:ascii="Times New Roman" w:hAnsi="Times New Roman" w:eastAsia="Times New Roman"/>
                <w:b w:val="0"/>
                <w:i w:val="0"/>
                <w:sz w:val="26"/>
              </w:rPr>
              <w:t>- HS đọc bảng NÊN / KHÔNG NÊN, ghi nhớ 5 quy tắc.</w:t>
            </w:r>
          </w:p>
          <w:p>
            <w:r>
              <w:rPr>
                <w:rFonts w:ascii="Times New Roman" w:hAnsi="Times New Roman" w:eastAsia="Times New Roman"/>
                <w:b w:val="0"/>
                <w:i w:val="0"/>
                <w:sz w:val="26"/>
              </w:rPr>
              <w:t>- HS trả lời trắc nghiệm:</w:t>
            </w:r>
          </w:p>
          <w:p>
            <w:r>
              <w:rPr>
                <w:rFonts w:ascii="Times New Roman" w:hAnsi="Times New Roman" w:eastAsia="Times New Roman"/>
                <w:b w:val="0"/>
                <w:i w:val="0"/>
                <w:sz w:val="26"/>
              </w:rPr>
              <w:t xml:space="preserve">  + Câu 1: Đáp án B – Thông báo với thầy cô.</w:t>
            </w:r>
          </w:p>
          <w:p>
            <w:r>
              <w:rPr>
                <w:rFonts w:ascii="Times New Roman" w:hAnsi="Times New Roman" w:eastAsia="Times New Roman"/>
                <w:b w:val="0"/>
                <w:i w:val="0"/>
                <w:sz w:val="26"/>
              </w:rPr>
              <w:t xml:space="preserve">  + Câu 2: Đáp án C – Chổi phủi bụi.</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3. HĐ LUYỆN TẬP-THỰC HÀNH (10 phút)</w:t>
            </w:r>
          </w:p>
          <w:p>
            <w:r>
              <w:rPr>
                <w:rFonts w:ascii="Times New Roman" w:hAnsi="Times New Roman" w:eastAsia="Times New Roman"/>
                <w:b/>
                <w:i/>
                <w:sz w:val="26"/>
              </w:rPr>
              <w:t>*Mục tiêu: HS củng cố kiến thức về các bộ phận máy tính và quy tắc an toàn điện.</w:t>
            </w:r>
          </w:p>
          <w:p>
            <w:r>
              <w:rPr>
                <w:rFonts w:ascii="Times New Roman" w:hAnsi="Times New Roman" w:eastAsia="Times New Roman"/>
                <w:b w:val="0"/>
                <w:i w:val="0"/>
                <w:sz w:val="26"/>
              </w:rPr>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GV: Tổ chức Bài tập 1 – Ghép nối (SGK tr.17):</w:t>
            </w:r>
          </w:p>
          <w:p>
            <w:r>
              <w:rPr>
                <w:rFonts w:ascii="Times New Roman" w:hAnsi="Times New Roman" w:eastAsia="Times New Roman"/>
                <w:b w:val="0"/>
                <w:i w:val="0"/>
                <w:sz w:val="26"/>
              </w:rPr>
              <w:t>- GV chiếu bảng ghép cột A - cột B lên tivi.</w:t>
            </w:r>
          </w:p>
          <w:p>
            <w:r>
              <w:rPr>
                <w:rFonts w:ascii="Times New Roman" w:hAnsi="Times New Roman" w:eastAsia="Times New Roman"/>
                <w:b w:val="0"/>
                <w:i w:val="0"/>
                <w:sz w:val="26"/>
              </w:rPr>
              <w:t xml:space="preserve">  Cột A:  1) Màn hình  2) Bộ xử lí trong thân máy  3) Chuột  4) Bàn phím</w:t>
            </w:r>
          </w:p>
          <w:p>
            <w:r>
              <w:rPr>
                <w:rFonts w:ascii="Times New Roman" w:hAnsi="Times New Roman" w:eastAsia="Times New Roman"/>
                <w:b w:val="0"/>
                <w:i w:val="0"/>
                <w:sz w:val="26"/>
              </w:rPr>
              <w:t xml:space="preserve">  Cột B:  a) dùng để nhập thông tin vào máy tính  b) giúp em điều khiển máy tính thuận lợi hơn  c) hiển thị kết quả làm việc của máy tính  d) điều khiển mọi hoạt động của máy tính</w:t>
            </w:r>
          </w:p>
          <w:p>
            <w:r>
              <w:rPr>
                <w:rFonts w:ascii="Times New Roman" w:hAnsi="Times New Roman" w:eastAsia="Times New Roman"/>
                <w:b w:val="0"/>
                <w:i w:val="0"/>
                <w:sz w:val="26"/>
              </w:rPr>
              <w:t>- GV yêu cầu HS làm việc cặp đôi, ghi kết quả ra giấy nháp.</w:t>
            </w:r>
          </w:p>
          <w:p>
            <w:r>
              <w:rPr>
                <w:rFonts w:ascii="Times New Roman" w:hAnsi="Times New Roman" w:eastAsia="Times New Roman"/>
                <w:b w:val="0"/>
                <w:i w:val="0"/>
                <w:sz w:val="26"/>
              </w:rPr>
              <w:t>- GV gọi 2-3 HS trả lời, HS khác nhận xét.</w:t>
            </w:r>
          </w:p>
          <w:p>
            <w:r>
              <w:rPr>
                <w:rFonts w:ascii="Times New Roman" w:hAnsi="Times New Roman" w:eastAsia="Times New Roman"/>
                <w:b w:val="0"/>
                <w:i w:val="0"/>
                <w:sz w:val="26"/>
              </w:rPr>
              <w:t>- GV chiếu đáp án: 1–c, 2–d, 3–b, 4–a.</w:t>
            </w:r>
          </w:p>
          <w:p>
            <w:r>
              <w:rPr>
                <w:rFonts w:ascii="Times New Roman" w:hAnsi="Times New Roman" w:eastAsia="Times New Roman"/>
                <w:b w:val="0"/>
                <w:i w:val="0"/>
                <w:sz w:val="26"/>
              </w:rPr>
            </w:r>
          </w:p>
          <w:p>
            <w:r>
              <w:rPr>
                <w:rFonts w:ascii="Times New Roman" w:hAnsi="Times New Roman" w:eastAsia="Times New Roman"/>
                <w:b w:val="0"/>
                <w:i w:val="0"/>
                <w:sz w:val="26"/>
              </w:rPr>
              <w:t>GV: Bài tập 2 – Trắc nghiệm (SGK tr.17):</w:t>
            </w:r>
          </w:p>
          <w:p>
            <w:r>
              <w:rPr>
                <w:rFonts w:ascii="Times New Roman" w:hAnsi="Times New Roman" w:eastAsia="Times New Roman"/>
                <w:b w:val="0"/>
                <w:i w:val="0"/>
                <w:sz w:val="26"/>
              </w:rPr>
              <w:t xml:space="preserve">  Trong máy tính bảng và điện thoại thông minh, bộ phận nào tiếp nhận thông tin vào?</w:t>
            </w:r>
          </w:p>
          <w:p>
            <w:r>
              <w:rPr>
                <w:rFonts w:ascii="Times New Roman" w:hAnsi="Times New Roman" w:eastAsia="Times New Roman"/>
                <w:b w:val="0"/>
                <w:i w:val="0"/>
                <w:sz w:val="26"/>
              </w:rPr>
              <w:t xml:space="preserve">  A. Thân máy.  B. Loa.  C. Màn hình cảm ứng.</w:t>
            </w:r>
          </w:p>
          <w:p>
            <w:r>
              <w:rPr>
                <w:rFonts w:ascii="Times New Roman" w:hAnsi="Times New Roman" w:eastAsia="Times New Roman"/>
                <w:b w:val="0"/>
                <w:i w:val="0"/>
                <w:sz w:val="26"/>
              </w:rPr>
              <w:t>- GV gọi HS trả lời.</w:t>
            </w:r>
          </w:p>
          <w:p>
            <w:r>
              <w:rPr>
                <w:rFonts w:ascii="Times New Roman" w:hAnsi="Times New Roman" w:eastAsia="Times New Roman"/>
                <w:b w:val="0"/>
                <w:i w:val="0"/>
                <w:sz w:val="26"/>
              </w:rPr>
            </w:r>
          </w:p>
          <w:p>
            <w:r>
              <w:rPr>
                <w:rFonts w:ascii="Times New Roman" w:hAnsi="Times New Roman" w:eastAsia="Times New Roman"/>
                <w:b w:val="0"/>
                <w:i w:val="0"/>
                <w:sz w:val="26"/>
              </w:rPr>
              <w:t>GV: Bài tập 3 – Tình huống (SGK tr.17):</w:t>
            </w:r>
          </w:p>
          <w:p>
            <w:r>
              <w:rPr>
                <w:rFonts w:ascii="Times New Roman" w:hAnsi="Times New Roman" w:eastAsia="Times New Roman"/>
                <w:b w:val="0"/>
                <w:i w:val="0"/>
                <w:sz w:val="26"/>
              </w:rPr>
              <w:t xml:space="preserve">  Minh đang sử dụng máy tính trong phòng thì phát hiện có mùi khét từ dây điện, theo em Minh nên làm gì?</w:t>
            </w:r>
          </w:p>
          <w:p>
            <w:r>
              <w:rPr>
                <w:rFonts w:ascii="Times New Roman" w:hAnsi="Times New Roman" w:eastAsia="Times New Roman"/>
                <w:b w:val="0"/>
                <w:i w:val="0"/>
                <w:sz w:val="26"/>
              </w:rPr>
              <w:t xml:space="preserve">  A. Tiếp tục công việc.  B. Mở cửa to cho bớt mùi khét.</w:t>
            </w:r>
          </w:p>
          <w:p>
            <w:r>
              <w:rPr>
                <w:rFonts w:ascii="Times New Roman" w:hAnsi="Times New Roman" w:eastAsia="Times New Roman"/>
                <w:b w:val="0"/>
                <w:i w:val="0"/>
                <w:sz w:val="26"/>
              </w:rPr>
              <w:t xml:space="preserve">  C. Chạy ra ngoài báo với người lớn.  D. Rút dây cắm điện.</w:t>
            </w:r>
          </w:p>
          <w:p>
            <w:r>
              <w:rPr>
                <w:rFonts w:ascii="Times New Roman" w:hAnsi="Times New Roman" w:eastAsia="Times New Roman"/>
                <w:b w:val="0"/>
                <w:i w:val="0"/>
                <w:sz w:val="26"/>
              </w:rPr>
              <w:t>- GV gọi HS trả lời và giải thích.</w:t>
            </w:r>
          </w:p>
          <w:p>
            <w:r>
              <w:rPr>
                <w:rFonts w:ascii="Times New Roman" w:hAnsi="Times New Roman" w:eastAsia="Times New Roman"/>
                <w:b w:val="0"/>
                <w:i w:val="0"/>
                <w:sz w:val="26"/>
              </w:rPr>
              <w:t>- GV nhận xét, chốt đáp án.</w:t>
            </w:r>
          </w:p>
          <w:p>
            <w:pPr>
              <w:jc w:val="center"/>
            </w:pPr>
            <w:r>
              <w:drawing>
                <wp:inline xmlns:a="http://schemas.openxmlformats.org/drawingml/2006/main" xmlns:pic="http://schemas.openxmlformats.org/drawingml/2006/picture">
                  <wp:extent cx="2743200" cy="3550024"/>
                  <wp:docPr id="3" name="Picture 3"/>
                  <wp:cNvGraphicFramePr>
                    <a:graphicFrameLocks noChangeAspect="1"/>
                  </wp:cNvGraphicFramePr>
                  <a:graphic>
                    <a:graphicData uri="http://schemas.openxmlformats.org/drawingml/2006/picture">
                      <pic:pic>
                        <pic:nvPicPr>
                          <pic:cNvPr id="0" name="page_18.png"/>
                          <pic:cNvPicPr/>
                        </pic:nvPicPr>
                        <pic:blipFill>
                          <a:blip r:embed="rId18"/>
                          <a:stretch>
                            <a:fillRect/>
                          </a:stretch>
                        </pic:blipFill>
                        <pic:spPr>
                          <a:xfrm>
                            <a:off x="0" y="0"/>
                            <a:ext cx="2743200" cy="3550024"/>
                          </a:xfrm>
                          <a:prstGeom prst="rect"/>
                        </pic:spPr>
                      </pic:pic>
                    </a:graphicData>
                  </a:graphic>
                </wp:inline>
              </w:drawing>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làm việc cặp đôi, thảo luận ghép nối.</w:t>
            </w:r>
          </w:p>
          <w:p>
            <w:r>
              <w:rPr>
                <w:rFonts w:ascii="Times New Roman" w:hAnsi="Times New Roman" w:eastAsia="Times New Roman"/>
                <w:b w:val="0"/>
                <w:i w:val="0"/>
                <w:sz w:val="26"/>
              </w:rPr>
              <w:t>- HS trả lời:</w:t>
            </w:r>
          </w:p>
          <w:p>
            <w:r>
              <w:rPr>
                <w:rFonts w:ascii="Times New Roman" w:hAnsi="Times New Roman" w:eastAsia="Times New Roman"/>
                <w:b w:val="0"/>
                <w:i w:val="0"/>
                <w:sz w:val="26"/>
              </w:rPr>
              <w:t xml:space="preserve">  + 1–c: Màn hình → hiển thị kết quả.</w:t>
            </w:r>
          </w:p>
          <w:p>
            <w:r>
              <w:rPr>
                <w:rFonts w:ascii="Times New Roman" w:hAnsi="Times New Roman" w:eastAsia="Times New Roman"/>
                <w:b w:val="0"/>
                <w:i w:val="0"/>
                <w:sz w:val="26"/>
              </w:rPr>
              <w:t xml:space="preserve">  + 2–d: Bộ xử lí → điều khiển mọi hoạt động.</w:t>
            </w:r>
          </w:p>
          <w:p>
            <w:r>
              <w:rPr>
                <w:rFonts w:ascii="Times New Roman" w:hAnsi="Times New Roman" w:eastAsia="Times New Roman"/>
                <w:b w:val="0"/>
                <w:i w:val="0"/>
                <w:sz w:val="26"/>
              </w:rPr>
              <w:t xml:space="preserve">  + 3–b: Chuột → giúp điều khiển thuận lợi.</w:t>
            </w:r>
          </w:p>
          <w:p>
            <w:r>
              <w:rPr>
                <w:rFonts w:ascii="Times New Roman" w:hAnsi="Times New Roman" w:eastAsia="Times New Roman"/>
                <w:b w:val="0"/>
                <w:i w:val="0"/>
                <w:sz w:val="26"/>
              </w:rPr>
              <w:t xml:space="preserve">  + 4–a: Bàn phím → nhập thông tin.</w:t>
            </w:r>
          </w:p>
          <w:p>
            <w:r>
              <w:rPr>
                <w:rFonts w:ascii="Times New Roman" w:hAnsi="Times New Roman" w:eastAsia="Times New Roman"/>
                <w:b w:val="0"/>
                <w:i w:val="0"/>
                <w:sz w:val="26"/>
              </w:rPr>
            </w:r>
          </w:p>
          <w:p>
            <w:r>
              <w:rPr>
                <w:rFonts w:ascii="Times New Roman" w:hAnsi="Times New Roman" w:eastAsia="Times New Roman"/>
                <w:b w:val="0"/>
                <w:i w:val="0"/>
                <w:sz w:val="26"/>
              </w:rPr>
              <w:t>- HS trả lời Bài 2: Đáp án C – Màn hình cảm ứng.</w:t>
            </w:r>
          </w:p>
          <w:p>
            <w:r>
              <w:rPr>
                <w:rFonts w:ascii="Times New Roman" w:hAnsi="Times New Roman" w:eastAsia="Times New Roman"/>
                <w:b w:val="0"/>
                <w:i w:val="0"/>
                <w:sz w:val="26"/>
              </w:rPr>
            </w:r>
          </w:p>
          <w:p>
            <w:r>
              <w:rPr>
                <w:rFonts w:ascii="Times New Roman" w:hAnsi="Times New Roman" w:eastAsia="Times New Roman"/>
                <w:b w:val="0"/>
                <w:i w:val="0"/>
                <w:sz w:val="26"/>
              </w:rPr>
              <w:t>- HS trả lời Bài 3: Đáp án C – Chạy ra ngoài báo với người lớn.</w:t>
            </w:r>
          </w:p>
          <w:p>
            <w:r>
              <w:rPr>
                <w:rFonts w:ascii="Times New Roman" w:hAnsi="Times New Roman" w:eastAsia="Times New Roman"/>
                <w:b w:val="0"/>
                <w:i w:val="0"/>
                <w:sz w:val="26"/>
              </w:rPr>
              <w:t>- HS giải thích: Vì điện rất nguy hiểm, em không nên tự ý rút dây điện mà phải báo người lớn xử lý.</w:t>
            </w:r>
          </w:p>
          <w:p>
            <w:r>
              <w:rPr>
                <w:rFonts w:ascii="Times New Roman" w:hAnsi="Times New Roman" w:eastAsia="Times New Roman"/>
                <w:b w:val="0"/>
                <w:i w:val="0"/>
                <w:sz w:val="26"/>
              </w:rPr>
            </w:r>
          </w:p>
          <w:p>
            <w:r>
              <w:rPr>
                <w:rFonts w:ascii="Times New Roman" w:hAnsi="Times New Roman" w:eastAsia="Times New Roman"/>
                <w:b w:val="0"/>
                <w:i w:val="0"/>
                <w:sz w:val="26"/>
              </w:rPr>
              <w:t>Sản phẩm: HS trả lời đúng các câu hỏi trắc nghiệm và tình huống.</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4. HOẠT ĐỘNG VẬN DỤNG, TRẢI NGHIỆM (5 phút)</w:t>
            </w:r>
          </w:p>
          <w:p>
            <w:r>
              <w:rPr>
                <w:rFonts w:ascii="Times New Roman" w:hAnsi="Times New Roman" w:eastAsia="Times New Roman"/>
                <w:b w:val="0"/>
                <w:i w:val="0"/>
                <w:sz w:val="26"/>
              </w:rPr>
            </w:r>
          </w:p>
          <w:p>
            <w:r>
              <w:rPr>
                <w:rFonts w:ascii="Times New Roman" w:hAnsi="Times New Roman" w:eastAsia="Times New Roman"/>
                <w:b w:val="0"/>
                <w:i w:val="0"/>
                <w:sz w:val="26"/>
              </w:rPr>
              <w:t>- HS suy nghĩ cá nhân.</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xml:space="preserve">  Máy tính để bàn nhà Minh có đầy đủ các bộ phận cơ bản nhưng Minh không nghe được âm thanh. Để nghe được âm thanh, máy tính nhà Minh cần lắp thêm thiết bị nào?</w:t>
            </w:r>
          </w:p>
          <w:p>
            <w:r>
              <w:rPr>
                <w:rFonts w:ascii="Times New Roman" w:hAnsi="Times New Roman" w:eastAsia="Times New Roman"/>
                <w:b w:val="0"/>
                <w:i w:val="0"/>
                <w:sz w:val="26"/>
              </w:rPr>
              <w:t>- GV gọi 2-3 HS trả lời.</w:t>
            </w:r>
          </w:p>
          <w:p>
            <w:r>
              <w:rPr>
                <w:rFonts w:ascii="Times New Roman" w:hAnsi="Times New Roman" w:eastAsia="Times New Roman"/>
                <w:b w:val="0"/>
                <w:i w:val="0"/>
                <w:sz w:val="26"/>
              </w:rPr>
              <w:t>- GV nhận xét, chốt: Cần lắp thêm LOA (hoặc tai nghe).</w:t>
            </w:r>
          </w:p>
          <w:p>
            <w:r>
              <w:rPr>
                <w:rFonts w:ascii="Times New Roman" w:hAnsi="Times New Roman" w:eastAsia="Times New Roman"/>
                <w:b w:val="0"/>
                <w:i w:val="0"/>
                <w:sz w:val="26"/>
              </w:rPr>
              <w:t>- GV mở rộng: Ngoài loa, em còn biết thiết bị ngoại vi nào khác có thể gắn thêm cho máy tính? (VD: webcam, micro, USB,...)</w:t>
            </w:r>
          </w:p>
          <w:p>
            <w:r>
              <w:rPr>
                <w:rFonts w:ascii="Times New Roman" w:hAnsi="Times New Roman" w:eastAsia="Times New Roman"/>
                <w:b w:val="0"/>
                <w:i w:val="0"/>
                <w:sz w:val="26"/>
              </w:rPr>
            </w:r>
          </w:p>
          <w:p>
            <w:r>
              <w:rPr>
                <w:rFonts w:ascii="Times New Roman" w:hAnsi="Times New Roman" w:eastAsia="Times New Roman"/>
                <w:b w:val="0"/>
                <w:i w:val="0"/>
                <w:sz w:val="26"/>
              </w:rPr>
              <w:t>GV: Dặn dò:</w:t>
            </w:r>
          </w:p>
          <w:p>
            <w:r>
              <w:rPr>
                <w:rFonts w:ascii="Times New Roman" w:hAnsi="Times New Roman" w:eastAsia="Times New Roman"/>
                <w:b w:val="0"/>
                <w:i w:val="0"/>
                <w:sz w:val="26"/>
              </w:rPr>
              <w:t>- Về nhà quan sát các thiết bị số trong gia đình (điện thoại, TV, máy tính bảng...) và ghi lại có những bộ phận nào.</w:t>
            </w:r>
          </w:p>
          <w:p>
            <w:r>
              <w:rPr>
                <w:rFonts w:ascii="Times New Roman" w:hAnsi="Times New Roman" w:eastAsia="Times New Roman"/>
                <w:b w:val="0"/>
                <w:i w:val="0"/>
                <w:sz w:val="26"/>
              </w:rPr>
              <w:t>- Xem trước bài mới.</w:t>
            </w:r>
          </w:p>
          <w:p>
            <w:r>
              <w:rPr>
                <w:rFonts w:ascii="Times New Roman" w:hAnsi="Times New Roman" w:eastAsia="Times New Roman"/>
                <w:b w:val="0"/>
                <w:i w:val="0"/>
                <w:sz w:val="26"/>
              </w:rPr>
              <w:t>- GV hướng dẫn tắt máy, xếp gọn phòng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trả lời: Cần lắp thêm LOA (hoặc tai nghe) để nghe âm thanh.</w:t>
            </w:r>
          </w:p>
          <w:p>
            <w:r>
              <w:rPr>
                <w:rFonts w:ascii="Times New Roman" w:hAnsi="Times New Roman" w:eastAsia="Times New Roman"/>
                <w:b w:val="0"/>
                <w:i w:val="0"/>
                <w:sz w:val="26"/>
              </w:rPr>
              <w:t>- HS liệt kê thêm: webcam, micro, USB, máy in...</w:t>
            </w:r>
          </w:p>
          <w:p>
            <w:r>
              <w:rPr>
                <w:rFonts w:ascii="Times New Roman" w:hAnsi="Times New Roman" w:eastAsia="Times New Roman"/>
                <w:b w:val="0"/>
                <w:i w:val="0"/>
                <w:sz w:val="26"/>
              </w:rPr>
            </w:r>
          </w:p>
          <w:p>
            <w:r>
              <w:rPr>
                <w:rFonts w:ascii="Times New Roman" w:hAnsi="Times New Roman" w:eastAsia="Times New Roman"/>
                <w:b w:val="0"/>
                <w:i w:val="0"/>
                <w:sz w:val="26"/>
              </w:rPr>
              <w:t>- HS ghi nhận nhiệm vụ về nhà.</w:t>
            </w:r>
          </w:p>
          <w:p>
            <w:r>
              <w:rPr>
                <w:rFonts w:ascii="Times New Roman" w:hAnsi="Times New Roman" w:eastAsia="Times New Roman"/>
                <w:b w:val="0"/>
                <w:i w:val="0"/>
                <w:sz w:val="26"/>
              </w:rPr>
              <w:t>- HS liên hệ được kiến thức với thực tế.</w:t>
            </w:r>
          </w:p>
          <w:p>
            <w:r>
              <w:rPr>
                <w:rFonts w:ascii="Times New Roman" w:hAnsi="Times New Roman" w:eastAsia="Times New Roman"/>
                <w:b w:val="0"/>
                <w:i w:val="0"/>
                <w:sz w:val="26"/>
              </w:rPr>
              <w:t>- 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cs="Times New Roman"/>
          <w:b/>
          <w:i w:val="0"/>
          <w:sz w:val="26"/>
        </w:rPr>
        <w:t>V. ĐIỀU CHỈNH - BỔ SUNG SAU TIẾT DẠY :</w:t>
      </w:r>
    </w:p>
    <w:p>
      <w:pPr>
        <w:spacing w:line="360" w:lineRule="auto" w:after="60" w:before="0"/>
        <w:jc w:val="center"/>
      </w:pPr>
      <w:r>
        <w:rPr>
          <w:rFonts w:ascii="Times New Roman" w:hAnsi="Times New Roman" w:eastAsia="Times New Roman" w:cs="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cs="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