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07/11/2026</w:t>
            </w:r>
          </w:p>
          <w:p>
            <w:pPr>
              <w:spacing w:line="360" w:lineRule="auto" w:after="40"/>
              <w:jc w:val="left"/>
            </w:pPr>
            <w:r>
              <w:rPr>
                <w:rFonts w:ascii="Times New Roman" w:hAnsi="Times New Roman" w:eastAsia="Times New Roman"/>
                <w:b w:val="0"/>
                <w:i w:val="0"/>
                <w:sz w:val="26"/>
              </w:rPr>
              <w:t>Ngày dạy: 12/11/2026</w:t>
            </w:r>
          </w:p>
          <w:p>
            <w:pPr>
              <w:spacing w:line="360" w:lineRule="auto" w:after="40"/>
              <w:jc w:val="left"/>
            </w:pPr>
            <w:r>
              <w:rPr>
                <w:rFonts w:ascii="Times New Roman" w:hAnsi="Times New Roman" w:eastAsia="Times New Roman"/>
                <w:b w:val="0"/>
                <w:i w:val="0"/>
                <w:sz w:val="26"/>
              </w:rPr>
              <w:t>Lớp: 3A1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6. KHÁM PHÁ THÔNG TIN TRÊN INTERNET (TIẾT 2) (Tiết: 14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Thực hành mở trình duyệt web, truy cập một số trang web học tập, thiếu nhi an toàn dưới sự hướng dẫn của giáo viên.</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NLb (Ứng xử phù hợp trong môi trường số): Nhận biết và tuân thủ các quy định về an toàn, đạo đức và bản quyền thông tin trong bài Bài 6: Khám phá thông tin trên Internet (Tiết 2). (Đạt được thông qua Hoạt động 2)</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Sử dụng thiết bị và phần mềm đúng cách, có ý thức bảo vệ dữ liệu và thông tin cá nhân.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- 1.1.CB1b: Tìm được cách truy cập những dữ liệu, thông tin và nội dung này cũng như điều hướng giữa chúng. (Duyệt, tìm kiếm và thu thập dữ liệu, thông tin hiệu quả trên môi trường mạng). (Đạt được thông qua Hoạt động 2)</w:t>
      </w:r>
    </w:p>
    <w:p>
      <w:pPr>
        <w:spacing w:after="0" w:line="276" w:lineRule="auto"/>
        <w:ind w:left="850" w:firstLine="0"/>
      </w:pPr>
      <w:r>
        <w:rPr>
          <w:rFonts w:ascii="Times New Roman" w:hAnsi="Times New Roman" w:cs="Times New Roman"/>
          <w:sz w:val="26"/>
        </w:rPr>
        <w:t>- 1.2.CB1a: Phát hiện được độ tin cậy và độ chính xác của các nguồn chung của dữ liệu, thông tin và nội dung số. (Đánh giá độ tin cậy và chọn lọc thông tin chính xác từ các nguồn số).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Bài 6: Khám phá thông tin trên Internet (Tiết 2).</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Bài 6: Khám phá thông tin trên Internet (Tiết 2).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Bài 6: Khám phá thông tin trên Internet (Tiết 2).</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