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21/11/2026</w:t>
            </w:r>
          </w:p>
          <w:p>
            <w:pPr>
              <w:spacing w:line="360" w:lineRule="auto" w:after="40"/>
              <w:jc w:val="left"/>
            </w:pPr>
            <w:r>
              <w:rPr>
                <w:rFonts w:ascii="Times New Roman" w:hAnsi="Times New Roman" w:eastAsia="Times New Roman"/>
                <w:b w:val="0"/>
                <w:i w:val="0"/>
                <w:sz w:val="26"/>
              </w:rPr>
              <w:t>Ngày dạy: 26/11/2026</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7. SẮP XẾP ĐỂ DỄ TÌM (TIẾT 2) (Tiết: 16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Thực hành phân loại đồ dùng học tập hoặc tệp dữ liệu theo các thuộc tính chung.</w:t>
      </w:r>
    </w:p>
    <w:p>
      <w:pPr>
        <w:spacing w:line="319" w:lineRule="auto" w:after="60" w:before="0"/>
        <w:ind w:firstLine="0" w:left="850"/>
        <w:jc w:val="both"/>
      </w:pPr>
      <w:r>
        <w:rPr>
          <w:rFonts w:ascii="Times New Roman" w:hAnsi="Times New Roman" w:eastAsia="Times New Roman"/>
          <w:b w:val="0"/>
          <w:i w:val="0"/>
          <w:sz w:val="26"/>
        </w:rPr>
        <w:t>+ Hình thành thói quen ngăn nắp, khoa học.</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7: Sắp xếp để dễ tìm (Tiết 2).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- 1.3.CB1a: Xác định được cách tổ chức, lưu trữ và truy xuất dữ liệu, thông tin và nội dung một cách đơn giản trong môi trường số. (Tổ chức, lưu trữ, đổi tên và sắp xếp dữ liệu, tệp tin và thư mục khoa học). (Đạt được thông qua Hoạt động 2, Hoạt động 3)</w:t>
      </w:r>
    </w:p>
    <w:p>
      <w:pPr>
        <w:spacing w:after="0" w:line="276" w:lineRule="auto"/>
        <w:ind w:left="850" w:firstLine="0"/>
      </w:pPr>
      <w:r>
        <w:rPr>
          <w:rFonts w:ascii="Times New Roman" w:hAnsi="Times New Roman" w:cs="Times New Roman"/>
          <w:sz w:val="26"/>
        </w:rPr>
        <w:t>- 1.1.CB1c: Xác định được các chiến lược tìm kiếm đơn giản. (Nhận diện, tìm kiếm và truy xuất thông tin, dữ liệu trong môi trường máy tính). (Đạt được thông qua Hoạt động 1,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7: Sắp xếp để dễ tìm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7: Sắp xếp để dễ tìm (Tiết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7: Sắp xếp để dễ tìm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