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23/09/2026</w:t>
            </w:r>
          </w:p>
          <w:p>
            <w:pPr>
              <w:spacing w:line="360" w:lineRule="auto" w:after="40"/>
              <w:jc w:val="left"/>
            </w:pPr>
            <w:r>
              <w:rPr>
                <w:rFonts w:ascii="Times New Roman" w:hAnsi="Times New Roman" w:eastAsia="Times New Roman" w:cs="Times New Roman"/>
                <w:b w:val="0"/>
                <w:i w:val="0"/>
                <w:sz w:val="26"/>
              </w:rPr>
              <w:t>Lớp: 4C1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4. TÌM KIẾM THÔNG TIN TRÊN INTERNET (TIẾT 1)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Xác định được chủ đề và từ khóa cần tìm kiếm thông tin trên Internet.</w:t>
      </w:r>
    </w:p>
    <w:p>
      <w:pPr>
        <w:spacing w:line="319" w:lineRule="auto" w:after="60" w:before="0"/>
        <w:ind w:firstLine="0" w:left="850"/>
        <w:jc w:val="both"/>
      </w:pPr>
      <w:r>
        <w:rPr>
          <w:rFonts w:ascii="Times New Roman" w:hAnsi="Times New Roman" w:eastAsia="Times New Roman" w:cs="Times New Roman"/>
          <w:b w:val="0"/>
          <w:i w:val="0"/>
          <w:sz w:val="26"/>
        </w:rPr>
        <w:t>+ Biết sử dụng máy tìm kiếm (Google) để tra cứu thông tin học tập.</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20 - 23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NLc (Giải quyết vấn đề với sự hỗ trợ của ICT): Phân tích vấn đề, xác định quy trình xử lý dữ liệu và giải quyết bài toán trong bài Bài 4: Tìm kiếm thông tin trên Internet (Tiết 1). (Đạt được thông qua Hoạt động 2, Hoạt động 3)</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- 1.1.CB2b: Tìm được dữ liệu, thông tin và nội dung thông qua tìm kiếm đơn giản trong môi trường số. (Duyệt, tìm kiếm và thu thập dữ liệu, thông tin hiệu quả trên môi trường mạng). (Đạt được thông qua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(Đánh giá độ tin cậy và chọn lọc thông tin chính xác từ các nguồn số). (Đạt được thông qua Hoạt động 3,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4.C2.1: </w:t>
      </w:r>
      <w:r>
        <w:rPr>
          <w:rFonts w:ascii="Times New Roman" w:hAnsi="Times New Roman" w:cs="Times New Roman"/>
          <w:b w:val="0"/>
          <w:sz w:val="26"/>
        </w:rPr>
        <w:t>Nhận biết được máy tìm kiếm sử dụng thuật toán thông minh để tìm kiếm thông tin theo từ khóa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4.B2.1: </w:t>
      </w:r>
      <w:r>
        <w:rPr>
          <w:rFonts w:ascii="Times New Roman" w:hAnsi="Times New Roman" w:cs="Times New Roman"/>
          <w:b w:val="0"/>
          <w:sz w:val="26"/>
        </w:rPr>
        <w:t>Biết lựa chọn từ khóa tìm kiếm phù hợp và an toàn khi tra cứu thông tin trên Internet (Đạt được thông qua Hoạt động 3, Hoạt động 4).</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Tạo tình huống thực tế về nhu cầu tìm thông tin để giải quyết bài tập nhóm.</w:t>
            </w:r>
          </w:p>
          <w:p>
            <w:pPr>
              <w:spacing w:after="60" w:line="276" w:lineRule="auto"/>
            </w:pPr>
          </w:p>
          <w:p>
            <w:pPr>
              <w:spacing w:after="60" w:line="276" w:lineRule="auto"/>
            </w:pPr>
            <w:r>
              <w:rPr>
                <w:rFonts w:ascii="Times New Roman" w:hAnsi="Times New Roman"/>
                <w:b w:val="0"/>
                <w:i w:val="0"/>
                <w:color w:val="000000"/>
                <w:sz w:val="26"/>
              </w:rPr>
              <w:t>- HS thảo luận và trả lời: Dùng Internet, dùng Google để tìm kiếm.</w:t>
            </w:r>
          </w:p>
          <w:p>
            <w:pPr>
              <w:spacing w:after="60" w:line="276" w:lineRule="auto"/>
            </w:pPr>
            <w:r>
              <w:rPr>
                <w:rFonts w:ascii="Times New Roman" w:hAnsi="Times New Roman"/>
                <w:b w:val="0"/>
                <w:i w:val="0"/>
                <w:color w:val="000000"/>
                <w:sz w:val="26"/>
              </w:rPr>
              <w:t>- HS hứng thú tìm hiểu các bước sử dụng máy tìm kiếm.</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khái niệm máy tìm kiếm, biết xác định từ khóa và nắm vững 4 bước tìm kiếm cơ bản.</w:t>
            </w:r>
          </w:p>
          <w:p>
            <w:pPr>
              <w:spacing w:after="60" w:line="276" w:lineRule="auto"/>
            </w:pPr>
          </w:p>
          <w:p>
            <w:pPr>
              <w:spacing w:after="60" w:line="276" w:lineRule="auto"/>
            </w:pPr>
            <w:r>
              <w:rPr>
                <w:rFonts w:ascii="Times New Roman" w:hAnsi="Times New Roman"/>
                <w:b/>
                <w:i/>
                <w:color w:val="000000"/>
                <w:sz w:val="26"/>
              </w:rPr>
              <w:t>Nội dung 1: Máy tìm kiếm và Từ khóa là gì? (8 phút)</w:t>
            </w:r>
          </w:p>
          <w:p>
            <w:pPr>
              <w:spacing w:after="60" w:line="276" w:lineRule="auto"/>
            </w:pPr>
            <w:r>
              <w:rPr>
                <w:rFonts w:ascii="Times New Roman" w:hAnsi="Times New Roman"/>
                <w:b w:val="0"/>
                <w:i w:val="0"/>
                <w:color w:val="000000"/>
                <w:sz w:val="26"/>
              </w:rPr>
              <w:t>GV: Chiếu hình ảnh trang chủ Google và giải thích:</w:t>
            </w:r>
          </w:p>
          <w:p>
            <w:pPr>
              <w:spacing w:before="80" w:after="80"/>
              <w:jc w:val="center"/>
            </w:pPr>
            <w:r>
              <w:drawing>
                <wp:inline xmlns:a="http://schemas.openxmlformats.org/drawingml/2006/main" xmlns:pic="http://schemas.openxmlformats.org/drawingml/2006/picture">
                  <wp:extent cx="2560320" cy="3595677"/>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3595677"/>
                          </a:xfrm>
                          <a:prstGeom prst="rect"/>
                        </pic:spPr>
                      </pic:pic>
                    </a:graphicData>
                  </a:graphic>
                </wp:inline>
              </w:drawing>
            </w:r>
          </w:p>
          <w:p>
            <w:pPr>
              <w:spacing w:after="60" w:line="276" w:lineRule="auto"/>
            </w:pPr>
            <w:r>
              <w:rPr>
                <w:rFonts w:ascii="Times New Roman" w:hAnsi="Times New Roman"/>
                <w:b w:val="0"/>
                <w:i w:val="0"/>
                <w:color w:val="000000"/>
                <w:sz w:val="26"/>
              </w:rPr>
              <w:t>- Máy tìm kiếm: Là trang web đặc biệt giúp tìm kiếm thông tin trên Internet (ví dụ phổ biến: google.com, bing.com).</w:t>
            </w:r>
          </w:p>
          <w:p>
            <w:pPr>
              <w:spacing w:after="60" w:line="276" w:lineRule="auto"/>
            </w:pPr>
            <w:r>
              <w:rPr>
                <w:rFonts w:ascii="Times New Roman" w:hAnsi="Times New Roman"/>
                <w:b w:val="0"/>
                <w:i w:val="0"/>
                <w:color w:val="000000"/>
                <w:sz w:val="26"/>
              </w:rPr>
              <w:t>- Từ khóa (Keyword): Là từ hoặc cụm từ thể hiện nội dung chính em muốn tìm kiếm (ví dụ: "Các đời vua Hùng", "Hồ Gươm").</w:t>
            </w:r>
          </w:p>
          <w:p>
            <w:pPr>
              <w:spacing w:after="60" w:line="276" w:lineRule="auto"/>
            </w:pPr>
            <w:r>
              <w:rPr>
                <w:rFonts w:ascii="Times New Roman" w:hAnsi="Times New Roman"/>
                <w:b w:val="0"/>
                <w:i w:val="0"/>
                <w:color w:val="000000"/>
                <w:sz w:val="26"/>
              </w:rPr>
              <w:t>- GV lưu ý: Chọn từ khóa càng chính xác và ngắn gọn thì kết quả tìm được càng đúng nhu cầu!</w:t>
            </w:r>
          </w:p>
          <w:p>
            <w:pPr>
              <w:spacing w:after="60" w:line="276" w:lineRule="auto"/>
            </w:pPr>
          </w:p>
          <w:p>
            <w:pPr>
              <w:spacing w:after="60" w:line="276" w:lineRule="auto"/>
            </w:pPr>
            <w:r>
              <w:rPr>
                <w:rFonts w:ascii="Times New Roman" w:hAnsi="Times New Roman"/>
                <w:b/>
                <w:i/>
                <w:color w:val="000000"/>
                <w:sz w:val="26"/>
              </w:rPr>
              <w:t>Nội dung 2: Các bước tìm kiếm thông tin trên Internet (7 phút)</w:t>
            </w:r>
          </w:p>
          <w:p>
            <w:pPr>
              <w:spacing w:after="60" w:line="276" w:lineRule="auto"/>
            </w:pPr>
            <w:r>
              <w:rPr>
                <w:rFonts w:ascii="Times New Roman" w:hAnsi="Times New Roman"/>
                <w:b w:val="0"/>
                <w:i w:val="0"/>
                <w:color w:val="000000"/>
                <w:sz w:val="26"/>
              </w:rPr>
              <w:t>GV: Chiếu sơ đồ 4 bước tìm kiếm thông tin bằng Google.</w:t>
            </w:r>
          </w:p>
          <w:p>
            <w:pPr>
              <w:spacing w:before="80" w:after="80"/>
              <w:jc w:val="center"/>
            </w:pPr>
            <w:r>
              <w:drawing>
                <wp:inline xmlns:a="http://schemas.openxmlformats.org/drawingml/2006/main" xmlns:pic="http://schemas.openxmlformats.org/drawingml/2006/picture">
                  <wp:extent cx="2926080" cy="1341120"/>
                  <wp:docPr id="2" name="Picture 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926080" cy="1341120"/>
                          </a:xfrm>
                          <a:prstGeom prst="rect"/>
                        </pic:spPr>
                      </pic:pic>
                    </a:graphicData>
                  </a:graphic>
                </wp:inline>
              </w:drawing>
            </w:r>
          </w:p>
          <w:p>
            <w:pPr>
              <w:spacing w:after="60" w:line="276" w:lineRule="auto"/>
            </w:pPr>
            <w:r>
              <w:rPr>
                <w:rFonts w:ascii="Times New Roman" w:hAnsi="Times New Roman"/>
                <w:b w:val="0"/>
                <w:i w:val="0"/>
                <w:color w:val="000000"/>
                <w:sz w:val="26"/>
              </w:rPr>
              <w:t>- Bước 1: Xác định từ khóa cần tìm.</w:t>
            </w:r>
          </w:p>
          <w:p>
            <w:pPr>
              <w:spacing w:after="60" w:line="276" w:lineRule="auto"/>
            </w:pPr>
            <w:r>
              <w:rPr>
                <w:rFonts w:ascii="Times New Roman" w:hAnsi="Times New Roman"/>
                <w:b w:val="0"/>
                <w:i w:val="0"/>
                <w:color w:val="000000"/>
                <w:sz w:val="26"/>
              </w:rPr>
              <w:t>- Bước 2: Mở trình duyệt web và gõ địa chỉ máy tìm kiếm (google.com).</w:t>
            </w:r>
          </w:p>
          <w:p>
            <w:pPr>
              <w:spacing w:after="60" w:line="276" w:lineRule="auto"/>
            </w:pPr>
            <w:r>
              <w:rPr>
                <w:rFonts w:ascii="Times New Roman" w:hAnsi="Times New Roman"/>
                <w:b w:val="0"/>
                <w:i w:val="0"/>
                <w:color w:val="000000"/>
                <w:sz w:val="26"/>
              </w:rPr>
              <w:t>- Bước 3: Gõ từ khóa vào ô tìm kiếm rồi nhấn phím Enter.</w:t>
            </w:r>
          </w:p>
          <w:p>
            <w:pPr>
              <w:spacing w:after="60" w:line="276" w:lineRule="auto"/>
            </w:pPr>
            <w:r>
              <w:rPr>
                <w:rFonts w:ascii="Times New Roman" w:hAnsi="Times New Roman"/>
                <w:b w:val="0"/>
                <w:i w:val="0"/>
                <w:color w:val="000000"/>
                <w:sz w:val="26"/>
              </w:rPr>
              <w:t>- Bước 4: Danh sách các siêu liên kết hiện ra, nháy chuột vào kết quả phù hợp để xem nội dung.</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hiểu khái niệm máy tìm kiếm, biết xác định từ khóa và nắm vững 4 bước tìm kiếm cơ bản.</w:t>
            </w:r>
          </w:p>
          <w:p>
            <w:pPr>
              <w:spacing w:after="60" w:line="276" w:lineRule="auto"/>
            </w:pPr>
          </w:p>
          <w:p>
            <w:pPr>
              <w:spacing w:after="60" w:line="276" w:lineRule="auto"/>
            </w:pPr>
            <w:r>
              <w:rPr>
                <w:rFonts w:ascii="Times New Roman" w:hAnsi="Times New Roman"/>
                <w:b w:val="0"/>
                <w:i w:val="0"/>
                <w:color w:val="000000"/>
                <w:sz w:val="26"/>
              </w:rPr>
              <w:t>- HS hiểu khái niệm máy tìm kiếm Google và tầm quan trọng của Từ khóa.</w:t>
            </w:r>
          </w:p>
          <w:p>
            <w:pPr>
              <w:spacing w:after="60" w:line="276" w:lineRule="auto"/>
            </w:pPr>
            <w:r>
              <w:rPr>
                <w:rFonts w:ascii="Times New Roman" w:hAnsi="Times New Roman"/>
                <w:b w:val="0"/>
                <w:i w:val="0"/>
                <w:color w:val="000000"/>
                <w:sz w:val="26"/>
              </w:rPr>
              <w:t>- HS nắm chắc 4 bước tìm kiếm thông tin và ghi nhớ thao tác.</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lựa chọn từ khóa chuẩn xác và làm bài tập SGK tr.21.</w:t>
            </w:r>
          </w:p>
          <w:p>
            <w:pPr>
              <w:spacing w:after="60" w:line="276" w:lineRule="auto"/>
            </w:pPr>
          </w:p>
          <w:p>
            <w:pPr>
              <w:spacing w:after="60" w:line="276" w:lineRule="auto"/>
            </w:pPr>
            <w:r>
              <w:rPr>
                <w:rFonts w:ascii="Times New Roman" w:hAnsi="Times New Roman"/>
                <w:b w:val="0"/>
                <w:i w:val="0"/>
                <w:color w:val="000000"/>
                <w:sz w:val="26"/>
              </w:rPr>
              <w:t>- HS thảo luận nhóm đôi và chọn đáp án C.</w:t>
            </w:r>
          </w:p>
          <w:p>
            <w:pPr>
              <w:spacing w:after="60" w:line="276" w:lineRule="auto"/>
            </w:pPr>
            <w:r>
              <w:rPr>
                <w:rFonts w:ascii="Times New Roman" w:hAnsi="Times New Roman"/>
                <w:b w:val="0"/>
                <w:i w:val="0"/>
                <w:color w:val="000000"/>
                <w:sz w:val="26"/>
              </w:rPr>
              <w:t>- HS thực hành gõ từ khóa vào ô tìm kiếm Google và quan sát kết quả trả về.</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Vận dụng lựa chọn từ khóa để tìm kiếm danh lam thắng cảnh ở quê hương.</w:t>
            </w:r>
          </w:p>
          <w:p>
            <w:pPr>
              <w:spacing w:after="60" w:line="276" w:lineRule="auto"/>
            </w:pPr>
          </w:p>
          <w:p>
            <w:pPr>
              <w:spacing w:after="60" w:line="276" w:lineRule="auto"/>
            </w:pPr>
            <w:r>
              <w:rPr>
                <w:rFonts w:ascii="Times New Roman" w:hAnsi="Times New Roman"/>
                <w:b w:val="0"/>
                <w:i w:val="0"/>
                <w:color w:val="000000"/>
                <w:sz w:val="26"/>
              </w:rPr>
              <w:t>- GV yêu cầu: Em hãy nghĩ từ khóa để tìm hiểu về một địa danh nổi tiếng ở tỉnh/thành phố quê hương em (ví dụ: "Văn Miếu Quốc Tử Giám", "Chùa Một Cột").</w:t>
            </w:r>
          </w:p>
          <w:p>
            <w:pPr>
              <w:spacing w:after="60" w:line="276" w:lineRule="auto"/>
            </w:pPr>
            <w:r>
              <w:rPr>
                <w:rFonts w:ascii="Times New Roman" w:hAnsi="Times New Roman"/>
                <w:b w:val="0"/>
                <w:i w:val="0"/>
                <w:color w:val="000000"/>
                <w:sz w:val="26"/>
              </w:rPr>
              <w:t>- GV dặn dò: Chỉ truy cập các trang web giáo dục, báo chí chính thống; nếu gặp trang web lạ yêu cầu đăng ký thông tin cá nhân thì phải hỏi người lớn ngay!</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Vận dụng lựa chọn từ khóa để tìm kiếm danh lam thắng cảnh ở quê hương.</w:t>
            </w:r>
          </w:p>
          <w:p>
            <w:pPr>
              <w:spacing w:after="60" w:line="276" w:lineRule="auto"/>
            </w:pPr>
          </w:p>
          <w:p>
            <w:pPr>
              <w:spacing w:after="60" w:line="276" w:lineRule="auto"/>
            </w:pPr>
            <w:r>
              <w:rPr>
                <w:rFonts w:ascii="Times New Roman" w:hAnsi="Times New Roman"/>
                <w:b w:val="0"/>
                <w:i w:val="0"/>
                <w:color w:val="000000"/>
                <w:sz w:val="26"/>
              </w:rPr>
              <w:t>- HS tự nêu từ khóa về địa danh mình muốn tìm hiểu.</w:t>
            </w:r>
          </w:p>
          <w:p>
            <w:pPr>
              <w:spacing w:after="60" w:line="276" w:lineRule="auto"/>
            </w:pPr>
            <w:r>
              <w:rPr>
                <w:rFonts w:ascii="Times New Roman" w:hAnsi="Times New Roman"/>
                <w:b w:val="0"/>
                <w:i w:val="0"/>
                <w:color w:val="000000"/>
                <w:sz w:val="26"/>
              </w:rPr>
              <w:t>- HS ghi nhớ quy tắc an toàn khi tìm kiếm thông tin trên mạng.</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