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20/11/2026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TÌM KIẾM THÔNG TIN TRÊN INTERNET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Công dụng của máy tìm kiếm; biết cách lựa chọn từ khóa tìm kiếm chính xác, ngắn gọn và phù hợp với mục đích.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Tìm kiếm thông tin trên Internet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- 1.1.CB3b: Thực hiện được rõ ràng và theo quy trình các tìm kiếm để tìm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Tìm kiếm thông tin trên Internet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Tìm kiếm thông tin trên Internet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Tìm kiếm thông tin trên Internet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Tìm kiếm thông tin trên Internet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Tìm kiếm thông tin trên Internet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Tìm kiếm thông tin trên Internet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