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09/10/2026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lịch sử máy tính, khai thác thông tin số, đạo đức số và ứng dụng bảng tính giải quyết bài toán.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