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B4F" w:rsidRDefault="005535E1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443B4F" w:rsidRDefault="005535E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K+10-1. TÊN BÀI: MÙA ĐÔNG Ở LÀNG OLLO.</w:t>
      </w:r>
    </w:p>
    <w:p w:rsidR="00443B4F" w:rsidRDefault="005535E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443B4F" w:rsidRDefault="00443B4F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Phân loại những loài động vật sống ở các môi trường sống khác nhau.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Tìm hiểu đặc điểm chung của những động vật sống ở vùng lạnh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Tìm hiểu cách thức di chuyển của chim cánh cụt.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Lắp ráp được</w:t>
      </w:r>
      <w:r w:rsidR="00EA3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him cánh cụt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K+10.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K+10-1.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443B4F" w:rsidRDefault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</w:t>
      </w:r>
      <w:r w:rsidR="005535E1">
        <w:rPr>
          <w:rFonts w:ascii="Times New Roman" w:eastAsia="Times New Roman" w:hAnsi="Times New Roman" w:cs="Times New Roman"/>
          <w:sz w:val="26"/>
          <w:szCs w:val="26"/>
        </w:rPr>
        <w:t xml:space="preserve"> Câu hỏi: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Em hãy p</w:t>
      </w:r>
      <w:r w:rsidR="005535E1">
        <w:rPr>
          <w:rFonts w:ascii="Times New Roman" w:eastAsia="Times New Roman" w:hAnsi="Times New Roman" w:cs="Times New Roman"/>
          <w:sz w:val="26"/>
          <w:szCs w:val="26"/>
        </w:rPr>
        <w:t>hân loại những loài động vật dựa và</w:t>
      </w:r>
      <w:r>
        <w:rPr>
          <w:rFonts w:ascii="Times New Roman" w:eastAsia="Times New Roman" w:hAnsi="Times New Roman" w:cs="Times New Roman"/>
          <w:sz w:val="26"/>
          <w:szCs w:val="26"/>
        </w:rPr>
        <w:t>o môi trường sống của chúng?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43B4F">
        <w:tc>
          <w:tcPr>
            <w:tcW w:w="4680" w:type="dxa"/>
            <w:gridSpan w:val="2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Vùng cực lạnh</w:t>
            </w:r>
          </w:p>
        </w:tc>
        <w:tc>
          <w:tcPr>
            <w:tcW w:w="4680" w:type="dxa"/>
            <w:gridSpan w:val="2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Vùng nhiệt đới</w:t>
            </w:r>
          </w:p>
        </w:tc>
      </w:tr>
      <w:tr w:rsidR="00443B4F"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63040" cy="1024128"/>
                  <wp:effectExtent l="0" t="0" r="0" b="0"/>
                  <wp:docPr id="2034644949" name="image17.png" descr="A group of penguins standing on a rock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A group of penguins standing on a rock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241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63040" cy="1023229"/>
                  <wp:effectExtent l="0" t="0" r="0" b="0"/>
                  <wp:docPr id="2034644951" name="image14.png" descr="A polar bear with its cub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A polar bear with its cub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232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3040" cy="1023567"/>
                  <wp:effectExtent l="0" t="0" r="0" b="0"/>
                  <wp:docPr id="2034644950" name="image9.jpg" descr="Top 14 Sự thật thú vị nhất về loài vẹt - toplist.v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Top 14 Sự thật thú vị nhất về loài vẹt - toplist.vn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235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3040" cy="1023153"/>
                  <wp:effectExtent l="0" t="0" r="0" b="0"/>
                  <wp:docPr id="2034644953" name="image3.jpg" descr="Brasil | Bestill reise til Brasil | | Apollo Reis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Brasil | Bestill reise til Brasil | | Apollo Reiser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231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B4F"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Chim cánh cụt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Gấu trắng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Chim vẹt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Khỉ</w:t>
            </w:r>
          </w:p>
        </w:tc>
      </w:tr>
    </w:tbl>
    <w:p w:rsidR="00443B4F" w:rsidRDefault="00443B4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43B4F" w:rsidRDefault="00443B4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43B4F">
        <w:tc>
          <w:tcPr>
            <w:tcW w:w="4680" w:type="dxa"/>
            <w:gridSpan w:val="2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Vùng sa mạc</w:t>
            </w:r>
          </w:p>
        </w:tc>
        <w:tc>
          <w:tcPr>
            <w:tcW w:w="4680" w:type="dxa"/>
            <w:gridSpan w:val="2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Vùng thảo nguyên</w:t>
            </w:r>
          </w:p>
        </w:tc>
      </w:tr>
      <w:tr w:rsidR="00443B4F"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3040" cy="975360"/>
                  <wp:effectExtent l="0" t="0" r="0" b="0"/>
                  <wp:docPr id="2034644952" name="image8.jpg" descr="Top 14 Sự thật thú vị về loài đà điểu - Mytour.v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Top 14 Sự thật thú vị về loài đà điểu - Mytour.v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4100" cy="968086"/>
                  <wp:effectExtent l="0" t="0" r="0" b="0"/>
                  <wp:docPr id="2034644955" name="image2.jpg" descr="Lạc đà kiếm ăn trên sa mạc như thế nào?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ạc đà kiếm ăn trên sa mạc như thế nào?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100" cy="9680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3040" cy="967494"/>
                  <wp:effectExtent l="0" t="0" r="0" b="0"/>
                  <wp:docPr id="2034644954" name="image10.jpg" descr="Hươu cao cổ đang đứng trước nguy cơ tuyệt chủ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Hươu cao cổ đang đứng trước nguy cơ tuyệt chủ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674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63040" cy="974735"/>
                  <wp:effectExtent l="0" t="0" r="0" b="0"/>
                  <wp:docPr id="2034644957" name="image15.jpg" descr="15 loài chim Đại Bàng lớn nhất và nhỏ nhất trên thế giới –  Thegioidongvat.Co: Khám Phá Thế Giới Động Vật Muôn Mà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15 loài chim Đại Bàng lớn nhất và nhỏ nhất trên thế giới –  Thegioidongvat.Co: Khám Phá Thế Giới Động Vật Muôn Màu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4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B4F"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Đà điểu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Lạc đà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Hươu cao cổ</w:t>
            </w:r>
          </w:p>
        </w:tc>
        <w:tc>
          <w:tcPr>
            <w:tcW w:w="2340" w:type="dxa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Đại bàng</w:t>
            </w:r>
          </w:p>
        </w:tc>
      </w:tr>
    </w:tbl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 câu trả lời của HS.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Tìm hiểu đặc điểm của hải cẩu trong tự nhiên.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Phân biệt hải cẩu và sư tử biển.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thân, lắng nghe GV giới thiệu kiến thức.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Đặc điểm chung của những động vật sống ở vùng lạnh</w:t>
      </w:r>
      <w:r w:rsidR="00EA3C3E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2"/>
        <w:tblW w:w="93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443B4F">
        <w:trPr>
          <w:jc w:val="center"/>
        </w:trPr>
        <w:tc>
          <w:tcPr>
            <w:tcW w:w="3116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>
                  <wp:extent cx="1370330" cy="927735"/>
                  <wp:effectExtent l="0" t="0" r="0" b="0"/>
                  <wp:docPr id="2034644956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927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13848" cy="924561"/>
                  <wp:effectExtent l="0" t="0" r="0" b="0"/>
                  <wp:docPr id="2034644960" name="image16.jpg" descr="Top 15 Loài động vật có râu độc đáo nhất thế giới - toplist.v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Top 15 Loài động vật có râu độc đáo nhất thế giới - toplist.vn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48" cy="9245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22117" cy="962112"/>
                  <wp:effectExtent l="0" t="0" r="0" b="0"/>
                  <wp:docPr id="2034644958" name="image13.jpg" descr="Thỏ Bắc Cực – Wikipedia tiếng Việ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 descr="Thỏ Bắc Cực – Wikipedia tiếng Việt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117" cy="9621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B4F">
        <w:trPr>
          <w:jc w:val="center"/>
        </w:trPr>
        <w:tc>
          <w:tcPr>
            <w:tcW w:w="3116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Lớp mỡ dày, giữ nhiệt dự trữ năng lượng chống rét.</w:t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Bộ lông dài và dày, giữ nhiệt cho cơ thể.</w:t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Lông màu trắng lẫn với tuyết để ngụy trang. </w:t>
            </w:r>
          </w:p>
        </w:tc>
      </w:tr>
      <w:tr w:rsidR="00443B4F">
        <w:trPr>
          <w:jc w:val="center"/>
        </w:trPr>
        <w:tc>
          <w:tcPr>
            <w:tcW w:w="3116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88394" cy="930224"/>
                  <wp:effectExtent l="0" t="0" r="0" b="0"/>
                  <wp:docPr id="2034644959" name="image12.jpg" descr="Cáo tuyết bắc cực: 14.916 ảnh có sẵn và hình chụp miễn phí bản quyền |  Shutter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Cáo tuyết bắc cực: 14.916 ảnh có sẵn và hình chụp miễn phí bản quyền |  Shutterstock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94" cy="9302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63040" cy="1023229"/>
                  <wp:effectExtent l="0" t="0" r="0" b="0"/>
                  <wp:docPr id="2034644961" name="image14.png" descr="A polar bear with its cub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A polar bear with its cub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232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52042" cy="1014032"/>
                  <wp:effectExtent l="0" t="0" r="0" b="0"/>
                  <wp:docPr id="2034644962" name="image4.jpg" descr="KHÁM PHÁ VƯƠNG QUỐC CHIM CÁNH CỤT Ở NAM CỰ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KHÁM PHÁ VƯƠNG QUỐC CHIM CÁNH CỤT Ở NAM CỰC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042" cy="1014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B4F">
        <w:trPr>
          <w:jc w:val="center"/>
        </w:trPr>
        <w:tc>
          <w:tcPr>
            <w:tcW w:w="3116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Các bộ phận như: tai, mũi, miệng nhỏ giảm mất nhiệt.</w:t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Ngủ đông để dự trữ năng lượng, tránh mất nhiệt.</w:t>
            </w:r>
          </w:p>
        </w:tc>
        <w:tc>
          <w:tcPr>
            <w:tcW w:w="3117" w:type="dxa"/>
            <w:vAlign w:val="center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Sống thành từng đàn lớn để tích trữ nhiệt.</w:t>
            </w:r>
          </w:p>
        </w:tc>
      </w:tr>
    </w:tbl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Cách thức di chuyển của chim cánh cụt:</w:t>
      </w:r>
    </w:p>
    <w:tbl>
      <w:tblPr>
        <w:tblStyle w:val="a3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50"/>
        <w:gridCol w:w="2740"/>
        <w:gridCol w:w="2108"/>
        <w:gridCol w:w="2297"/>
      </w:tblGrid>
      <w:tr w:rsidR="00443B4F">
        <w:tc>
          <w:tcPr>
            <w:tcW w:w="2205" w:type="dxa"/>
            <w:gridSpan w:val="2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267097" cy="792883"/>
                  <wp:effectExtent l="0" t="0" r="0" b="0"/>
                  <wp:docPr id="2034644963" name="image6.jpg" descr="Băng tan khiến một chim cánh cụt tách khỏi đàn và đây là những gì xảy ra  tiếp the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Băng tan khiến một chim cánh cụt tách khỏi đàn và đây là những gì xảy ra  tiếp theo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97" cy="7928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0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188381" cy="792253"/>
                  <wp:effectExtent l="0" t="0" r="0" b="0"/>
                  <wp:docPr id="2034644964" name="image1.jpg" descr="Chim cánh cụt và những khối băng t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him cánh cụt và những khối băng tan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381" cy="7922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8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076785" cy="792867"/>
                  <wp:effectExtent l="0" t="0" r="0" b="0"/>
                  <wp:docPr id="2034644965" name="image18.jpg" descr="Khám phá hòn đảo được cai trị bởi 4 triệu chú chim cánh cụ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 descr="Khám phá hòn đảo được cai trị bởi 4 triệu chú chim cánh cụt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85" cy="7928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7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102942" cy="808263"/>
                  <wp:effectExtent l="0" t="0" r="0" b="0"/>
                  <wp:docPr id="2034644966" name="image7.jpg" descr="Пингвины катаются на животе - Дог Факт.ру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Пингвины катаются на животе - Дог Факт.ру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42" cy="808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B4F">
        <w:tc>
          <w:tcPr>
            <w:tcW w:w="2155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 trên băng</w:t>
            </w:r>
          </w:p>
        </w:tc>
        <w:tc>
          <w:tcPr>
            <w:tcW w:w="2790" w:type="dxa"/>
            <w:gridSpan w:val="2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45" w:name="OLE_LINK1"/>
            <w:bookmarkStart w:id="46" w:name="OLE_LINK2"/>
            <w:bookmarkStart w:id="47" w:name="OLE_LINK3"/>
            <w:bookmarkStart w:id="48" w:name="OLE_LINK4"/>
            <w:bookmarkStart w:id="49" w:name="OLE_LINK5"/>
            <w:bookmarkStart w:id="50" w:name="OLE_LINK6"/>
            <w:bookmarkStart w:id="51" w:name="OLE_LINK7"/>
            <w:bookmarkStart w:id="52" w:name="OLE_LINK8"/>
            <w:bookmarkStart w:id="53" w:name="OLE_LINK9"/>
            <w:bookmarkStart w:id="54" w:name="OLE_LINK10"/>
            <w:bookmarkStart w:id="55" w:name="OLE_LINK11"/>
            <w:bookmarkStart w:id="56" w:name="OLE_LINK12"/>
            <w:bookmarkStart w:id="57" w:name="OLE_LINK13"/>
            <w:bookmarkStart w:id="58" w:name="OLE_LINK14"/>
            <w:bookmarkStart w:id="59" w:name="OLE_LINK15"/>
            <w:bookmarkStart w:id="60" w:name="OLE_LINK16"/>
            <w:bookmarkStart w:id="61" w:name="OLE_LINK17"/>
            <w:bookmarkStart w:id="62" w:name="OLE_LINK18"/>
            <w:bookmarkStart w:id="63" w:name="OLE_LINK19"/>
            <w:bookmarkStart w:id="64" w:name="OLE_LINK20"/>
            <w:bookmarkStart w:id="65" w:name="OLE_LINK21"/>
            <w:bookmarkStart w:id="66" w:name="OLE_LINK22"/>
            <w:bookmarkStart w:id="67" w:name="OLE_LINK23"/>
            <w:bookmarkStart w:id="68" w:name="OLE_LINK24"/>
            <w:bookmarkStart w:id="69" w:name="OLE_LINK25"/>
            <w:bookmarkStart w:id="70" w:name="OLE_LINK26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Nhảy qua các tảng băng</w:t>
            </w:r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</w:p>
        </w:tc>
        <w:tc>
          <w:tcPr>
            <w:tcW w:w="2108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1" w:name="OLE_LINK27"/>
            <w:bookmarkStart w:id="72" w:name="OLE_LINK28"/>
            <w:bookmarkStart w:id="73" w:name="OLE_LINK29"/>
            <w:bookmarkStart w:id="74" w:name="OLE_LINK30"/>
            <w:bookmarkStart w:id="75" w:name="OLE_LINK31"/>
            <w:bookmarkStart w:id="76" w:name="OLE_LINK32"/>
            <w:bookmarkStart w:id="77" w:name="OLE_LINK33"/>
            <w:bookmarkStart w:id="78" w:name="OLE_LINK34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Bơi lội dưới nước</w:t>
            </w:r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</w:p>
        </w:tc>
        <w:tc>
          <w:tcPr>
            <w:tcW w:w="2297" w:type="dxa"/>
            <w:vAlign w:val="bottom"/>
          </w:tcPr>
          <w:p w:rsidR="00443B4F" w:rsidRDefault="005535E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9" w:name="OLE_LINK35"/>
            <w:bookmarkStart w:id="80" w:name="OLE_LINK36"/>
            <w:bookmarkStart w:id="81" w:name="OLE_LINK37"/>
            <w:bookmarkStart w:id="82" w:name="OLE_LINK38"/>
            <w:bookmarkStart w:id="83" w:name="OLE_LINK39"/>
            <w:bookmarkStart w:id="84" w:name="OLE_LINK40"/>
            <w:bookmarkStart w:id="85" w:name="OLE_LINK41"/>
            <w:bookmarkStart w:id="86" w:name="OLE_LINK42"/>
            <w:bookmarkStart w:id="87" w:name="OLE_LINK43"/>
            <w:bookmarkStart w:id="88" w:name="OLE_LINK44"/>
            <w:bookmarkStart w:id="89" w:name="OLE_LINK45"/>
            <w:bookmarkStart w:id="90" w:name="OLE_LINK46"/>
            <w:bookmarkStart w:id="91" w:name="OLE_LINK47"/>
            <w:bookmarkStart w:id="92" w:name="OLE_LINK48"/>
            <w:bookmarkStart w:id="93" w:name="OLE_LINK49"/>
            <w:bookmarkStart w:id="94" w:name="OLE_LINK50"/>
            <w:bookmarkStart w:id="95" w:name="OLE_LINK51"/>
            <w:bookmarkStart w:id="96" w:name="OLE_LINK52"/>
            <w:bookmarkStart w:id="97" w:name="OLE_LINK53"/>
            <w:bookmarkStart w:id="98" w:name="OLE_LINK54"/>
            <w:bookmarkStart w:id="99" w:name="OLE_LINK55"/>
            <w:bookmarkStart w:id="100" w:name="OLE_LINK56"/>
            <w:bookmarkStart w:id="101" w:name="OLE_LINK57"/>
            <w:bookmarkStart w:id="102" w:name="OLE_LINK58"/>
            <w:bookmarkStart w:id="103" w:name="OLE_LINK59"/>
            <w:bookmarkStart w:id="104" w:name="OLE_LINK60"/>
            <w:bookmarkStart w:id="105" w:name="OLE_LINK61"/>
            <w:bookmarkStart w:id="106" w:name="OLE_LINK62"/>
            <w:bookmarkStart w:id="107" w:name="OLE_LINK63"/>
            <w:bookmarkStart w:id="108" w:name="OLE_LINK64"/>
            <w:bookmarkStart w:id="109" w:name="OLE_LINK65"/>
            <w:bookmarkStart w:id="110" w:name="OLE_LINK66"/>
            <w:bookmarkStart w:id="111" w:name="OLE_LINK67"/>
            <w:bookmarkStart w:id="112" w:name="OLE_LINK68"/>
            <w:bookmarkStart w:id="113" w:name="OLE_LINK69"/>
            <w:bookmarkStart w:id="114" w:name="OLE_LINK70"/>
            <w:bookmarkStart w:id="115" w:name="OLE_LINK71"/>
            <w:bookmarkStart w:id="116" w:name="OLE_LINK72"/>
            <w:bookmarkStart w:id="117" w:name="OLE_LINK73"/>
            <w:bookmarkStart w:id="118" w:name="OLE_LINK74"/>
            <w:bookmarkStart w:id="119" w:name="OLE_LINK75"/>
            <w:bookmarkStart w:id="120" w:name="OLE_LINK76"/>
            <w:bookmarkStart w:id="121" w:name="OLE_LINK77"/>
            <w:bookmarkStart w:id="122" w:name="OLE_LINK78"/>
            <w:bookmarkStart w:id="123" w:name="OLE_LINK79"/>
            <w:bookmarkStart w:id="124" w:name="OLE_LINK80"/>
            <w:bookmarkStart w:id="125" w:name="OLE_LINK81"/>
            <w:bookmarkStart w:id="126" w:name="OLE_LINK82"/>
            <w:bookmarkStart w:id="127" w:name="OLE_LINK83"/>
            <w:bookmarkStart w:id="128" w:name="OLE_LINK84"/>
            <w:bookmarkStart w:id="129" w:name="OLE_LINK85"/>
            <w:bookmarkStart w:id="130" w:name="OLE_LINK86"/>
            <w:bookmarkStart w:id="131" w:name="OLE_LINK87"/>
            <w:bookmarkStart w:id="132" w:name="OLE_LINK88"/>
            <w:bookmarkStart w:id="133" w:name="OLE_LINK89"/>
            <w:bookmarkStart w:id="134" w:name="OLE_LINK90"/>
            <w:bookmarkStart w:id="135" w:name="OLE_LINK91"/>
            <w:bookmarkStart w:id="136" w:name="OLE_LINK92"/>
            <w:bookmarkStart w:id="137" w:name="OLE_LINK93"/>
            <w:bookmarkStart w:id="138" w:name="OLE_LINK94"/>
            <w:bookmarkStart w:id="139" w:name="OLE_LINK95"/>
            <w:bookmarkStart w:id="140" w:name="OLE_LINK96"/>
            <w:bookmarkStart w:id="141" w:name="OLE_LINK97"/>
            <w:bookmarkStart w:id="142" w:name="OLE_LINK98"/>
            <w:bookmarkStart w:id="143" w:name="OLE_LINK99"/>
            <w:bookmarkStart w:id="144" w:name="OLE_LINK100"/>
            <w:bookmarkStart w:id="145" w:name="OLE_LINK101"/>
            <w:bookmarkStart w:id="146" w:name="OLE_LINK102"/>
            <w:bookmarkStart w:id="147" w:name="OLE_LINK103"/>
            <w:bookmarkStart w:id="148" w:name="OLE_LINK104"/>
            <w:bookmarkStart w:id="149" w:name="OLE_LINK105"/>
            <w:bookmarkStart w:id="150" w:name="OLE_LINK106"/>
            <w:bookmarkStart w:id="151" w:name="OLE_LINK107"/>
            <w:bookmarkStart w:id="152" w:name="OLE_LINK108"/>
            <w:bookmarkStart w:id="153" w:name="OLE_LINK109"/>
            <w:bookmarkStart w:id="154" w:name="OLE_LINK110"/>
            <w:bookmarkStart w:id="155" w:name="OLE_LINK111"/>
            <w:bookmarkStart w:id="156" w:name="_GoBack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Trượt trên băng</w:t>
            </w:r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</w:p>
        </w:tc>
      </w:tr>
    </w:tbl>
    <w:p w:rsidR="00443B4F" w:rsidRDefault="005535E1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nêu hiểu biết của bản thân về chim cánh cụt và các loài vật vùng lạnh.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xét, giới thiệu kiến thức mới cho HS.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443B4F" w:rsidRDefault="005535E1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251072" cy="1645622"/>
            <wp:effectExtent l="0" t="0" r="0" b="0"/>
            <wp:docPr id="203464496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1072" cy="1645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</w:t>
      </w:r>
      <w:r w:rsidR="00EA3C3E">
        <w:rPr>
          <w:rFonts w:ascii="Times New Roman" w:eastAsia="Times New Roman" w:hAnsi="Times New Roman" w:cs="Times New Roman"/>
          <w:sz w:val="26"/>
          <w:szCs w:val="26"/>
        </w:rPr>
        <w:t xml:space="preserve"> thiết bị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443B4F" w:rsidRDefault="005535E1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43B4F" w:rsidRDefault="005535E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:rsidR="00EA3C3E" w:rsidRPr="00085743" w:rsidRDefault="00EA3C3E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443B4F" w:rsidRDefault="00443B4F" w:rsidP="00EA3C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443B4F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B4F"/>
    <w:rsid w:val="001D4B47"/>
    <w:rsid w:val="00443B4F"/>
    <w:rsid w:val="005535E1"/>
    <w:rsid w:val="005B0419"/>
    <w:rsid w:val="00EA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BE576E-27D7-4504-974D-F81AA588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uPzxTnTvHGPIeXVsWq/mbB2DA==">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4AHIhMUhzOGV1ZmlRMjJseXM0bURNVEpVM1JrUUlvUXZ4aF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2024-04-11T06:32:00Z</dcterms:created>
  <dcterms:modified xsi:type="dcterms:W3CDTF">2024-12-04T09:01:00Z</dcterms:modified>
</cp:coreProperties>
</file>