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7832" w14:textId="77777777" w:rsidR="00423847" w:rsidRPr="00423847" w:rsidRDefault="00423847" w:rsidP="00423847">
      <w:pPr>
        <w:spacing w:line="288" w:lineRule="auto"/>
        <w:jc w:val="center"/>
        <w:rPr>
          <w:b/>
          <w:color w:val="EE0000"/>
          <w:sz w:val="28"/>
          <w:szCs w:val="28"/>
        </w:rPr>
      </w:pPr>
      <w:r w:rsidRPr="00423847">
        <w:rPr>
          <w:b/>
          <w:color w:val="EE0000"/>
          <w:sz w:val="28"/>
          <w:szCs w:val="28"/>
        </w:rPr>
        <w:t>TUẦN 18</w:t>
      </w:r>
    </w:p>
    <w:p w14:paraId="749CD611" w14:textId="217B97C1" w:rsidR="00423847" w:rsidRPr="00423847" w:rsidRDefault="00423847" w:rsidP="00423847">
      <w:pPr>
        <w:spacing w:line="288" w:lineRule="auto"/>
        <w:jc w:val="center"/>
        <w:rPr>
          <w:b/>
          <w:color w:val="EE0000"/>
          <w:sz w:val="28"/>
          <w:szCs w:val="28"/>
          <w:u w:val="single"/>
        </w:rPr>
      </w:pPr>
      <w:r w:rsidRPr="00423847">
        <w:rPr>
          <w:b/>
          <w:color w:val="EE0000"/>
          <w:sz w:val="28"/>
          <w:szCs w:val="28"/>
        </w:rPr>
        <w:t xml:space="preserve">KIỂM TRA CUỐI HỌC KỲ I </w:t>
      </w:r>
    </w:p>
    <w:p w14:paraId="3FCD3420" w14:textId="77777777" w:rsidR="00423847" w:rsidRPr="00423847" w:rsidRDefault="00423847" w:rsidP="00423847">
      <w:pPr>
        <w:spacing w:line="288" w:lineRule="auto"/>
        <w:jc w:val="both"/>
        <w:rPr>
          <w:b/>
          <w:color w:val="0070C0"/>
          <w:sz w:val="28"/>
          <w:szCs w:val="28"/>
        </w:rPr>
      </w:pPr>
      <w:r w:rsidRPr="00423847">
        <w:rPr>
          <w:b/>
          <w:color w:val="0070C0"/>
          <w:sz w:val="28"/>
          <w:szCs w:val="28"/>
        </w:rPr>
        <w:t xml:space="preserve">I. YÊU CẦU CẦN ĐẠT </w:t>
      </w:r>
    </w:p>
    <w:p w14:paraId="3E558EDC" w14:textId="77777777" w:rsidR="00423847" w:rsidRPr="00423847" w:rsidRDefault="00423847" w:rsidP="00423847">
      <w:pPr>
        <w:spacing w:line="288" w:lineRule="auto"/>
        <w:jc w:val="both"/>
        <w:rPr>
          <w:b/>
          <w:color w:val="00B0F0"/>
          <w:sz w:val="28"/>
          <w:szCs w:val="28"/>
        </w:rPr>
      </w:pPr>
      <w:r w:rsidRPr="00423847">
        <w:rPr>
          <w:b/>
          <w:color w:val="00B0F0"/>
          <w:sz w:val="28"/>
          <w:szCs w:val="28"/>
        </w:rPr>
        <w:t>1. Kiến thức, kĩ năng.</w:t>
      </w:r>
    </w:p>
    <w:p w14:paraId="73566297" w14:textId="77777777" w:rsidR="00423847" w:rsidRPr="00AF1C58" w:rsidRDefault="00423847" w:rsidP="00423847">
      <w:pPr>
        <w:spacing w:line="288" w:lineRule="auto"/>
        <w:ind w:firstLine="720"/>
        <w:jc w:val="both"/>
        <w:rPr>
          <w:sz w:val="28"/>
          <w:szCs w:val="28"/>
        </w:rPr>
      </w:pPr>
      <w:r w:rsidRPr="00AF1C58">
        <w:rPr>
          <w:sz w:val="28"/>
          <w:szCs w:val="28"/>
        </w:rPr>
        <w:t xml:space="preserve">- Kiểm tra những kiến thức đã học trong HKI. </w:t>
      </w:r>
    </w:p>
    <w:p w14:paraId="54111E6F" w14:textId="77777777" w:rsidR="00423847" w:rsidRPr="00423847" w:rsidRDefault="00423847" w:rsidP="00423847">
      <w:pPr>
        <w:spacing w:line="288" w:lineRule="auto"/>
        <w:jc w:val="both"/>
        <w:rPr>
          <w:color w:val="00B0F0"/>
          <w:sz w:val="28"/>
          <w:szCs w:val="28"/>
        </w:rPr>
      </w:pPr>
      <w:r w:rsidRPr="00423847">
        <w:rPr>
          <w:b/>
          <w:color w:val="00B0F0"/>
          <w:sz w:val="28"/>
          <w:szCs w:val="28"/>
        </w:rPr>
        <w:t>2. Năng lực.</w:t>
      </w:r>
    </w:p>
    <w:p w14:paraId="2FC9719A" w14:textId="77777777" w:rsidR="00423847" w:rsidRPr="00AF1C58" w:rsidRDefault="00423847" w:rsidP="0042384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firstLine="720"/>
        <w:jc w:val="both"/>
        <w:rPr>
          <w:sz w:val="28"/>
          <w:szCs w:val="28"/>
        </w:rPr>
      </w:pPr>
      <w:r w:rsidRPr="00AF1C58">
        <w:rPr>
          <w:sz w:val="28"/>
          <w:szCs w:val="28"/>
        </w:rPr>
        <w:t xml:space="preserve">- Tự học, giải quyết vấn đề, tư duy, tự quản lý, hợp tác. </w:t>
      </w:r>
    </w:p>
    <w:p w14:paraId="5E17DC49" w14:textId="77777777" w:rsidR="00423847" w:rsidRPr="00423847" w:rsidRDefault="00423847" w:rsidP="00423847">
      <w:pPr>
        <w:spacing w:line="288" w:lineRule="auto"/>
        <w:jc w:val="both"/>
        <w:rPr>
          <w:b/>
          <w:color w:val="00B0F0"/>
          <w:sz w:val="28"/>
          <w:szCs w:val="28"/>
        </w:rPr>
      </w:pPr>
      <w:r w:rsidRPr="00423847">
        <w:rPr>
          <w:b/>
          <w:color w:val="00B0F0"/>
          <w:sz w:val="28"/>
          <w:szCs w:val="28"/>
        </w:rPr>
        <w:t>3. Phẩm chất.</w:t>
      </w:r>
    </w:p>
    <w:p w14:paraId="546AD753" w14:textId="77777777" w:rsidR="00423847" w:rsidRPr="00AF1C58" w:rsidRDefault="00423847" w:rsidP="00423847">
      <w:pPr>
        <w:spacing w:line="288" w:lineRule="auto"/>
        <w:ind w:firstLine="720"/>
        <w:jc w:val="both"/>
        <w:rPr>
          <w:sz w:val="28"/>
          <w:szCs w:val="28"/>
        </w:rPr>
      </w:pPr>
      <w:r w:rsidRPr="00AF1C58">
        <w:rPr>
          <w:sz w:val="28"/>
          <w:szCs w:val="28"/>
          <w:highlight w:val="white"/>
        </w:rPr>
        <w:t xml:space="preserve">- </w:t>
      </w:r>
      <w:r w:rsidRPr="00AF1C58">
        <w:rPr>
          <w:sz w:val="28"/>
          <w:szCs w:val="28"/>
        </w:rPr>
        <w:t>Phát huy tính độc lập, tư duy logic, giáo dục tính chăm chỉ, cẩn thận, nghiêm túc.</w:t>
      </w:r>
      <w:r w:rsidRPr="00AF1C58">
        <w:rPr>
          <w:sz w:val="28"/>
          <w:szCs w:val="28"/>
          <w:highlight w:val="white"/>
        </w:rPr>
        <w:t xml:space="preserve"> </w:t>
      </w:r>
    </w:p>
    <w:p w14:paraId="21D38031" w14:textId="77777777" w:rsidR="00423847" w:rsidRPr="00AF1C58" w:rsidRDefault="00423847" w:rsidP="00423847">
      <w:pPr>
        <w:spacing w:line="288" w:lineRule="auto"/>
        <w:ind w:firstLine="720"/>
        <w:jc w:val="both"/>
        <w:rPr>
          <w:sz w:val="28"/>
          <w:szCs w:val="28"/>
        </w:rPr>
      </w:pPr>
      <w:r w:rsidRPr="00AF1C58">
        <w:rPr>
          <w:b/>
          <w:bCs/>
          <w:sz w:val="28"/>
          <w:szCs w:val="28"/>
        </w:rPr>
        <w:t>*HSKT:</w:t>
      </w:r>
      <w:r w:rsidRPr="00AF1C58">
        <w:rPr>
          <w:sz w:val="28"/>
          <w:szCs w:val="28"/>
        </w:rPr>
        <w:t xml:space="preserve"> Kiểm tra những kiến thức cơ bản đã học trong HKI.</w:t>
      </w:r>
    </w:p>
    <w:p w14:paraId="49E9A700" w14:textId="77777777" w:rsidR="00423847" w:rsidRPr="00423847" w:rsidRDefault="00423847" w:rsidP="00423847">
      <w:pPr>
        <w:spacing w:line="288" w:lineRule="auto"/>
        <w:jc w:val="both"/>
        <w:rPr>
          <w:b/>
          <w:color w:val="0070C0"/>
          <w:sz w:val="28"/>
          <w:szCs w:val="28"/>
        </w:rPr>
      </w:pPr>
      <w:r w:rsidRPr="00423847">
        <w:rPr>
          <w:b/>
          <w:color w:val="0070C0"/>
          <w:sz w:val="28"/>
          <w:szCs w:val="28"/>
        </w:rPr>
        <w:t xml:space="preserve">II. PHƯƠNG TIỆN DẠY HỌC </w:t>
      </w:r>
    </w:p>
    <w:p w14:paraId="23B8849E" w14:textId="77777777" w:rsidR="00423847" w:rsidRPr="00AF1C58" w:rsidRDefault="00423847" w:rsidP="00423847">
      <w:pPr>
        <w:spacing w:line="288" w:lineRule="auto"/>
        <w:jc w:val="both"/>
        <w:rPr>
          <w:b/>
          <w:sz w:val="28"/>
          <w:szCs w:val="28"/>
        </w:rPr>
      </w:pPr>
      <w:r w:rsidRPr="00423847">
        <w:rPr>
          <w:b/>
          <w:color w:val="00B0F0"/>
          <w:sz w:val="28"/>
          <w:szCs w:val="28"/>
        </w:rPr>
        <w:t xml:space="preserve">1. Đối với GV: </w:t>
      </w:r>
      <w:r w:rsidRPr="00AF1C58">
        <w:rPr>
          <w:sz w:val="28"/>
          <w:szCs w:val="28"/>
        </w:rPr>
        <w:t xml:space="preserve">Giáo án, đề kiểm tra. </w:t>
      </w:r>
    </w:p>
    <w:p w14:paraId="78C45E2A" w14:textId="77777777" w:rsidR="00423847" w:rsidRPr="00AF1C58" w:rsidRDefault="00423847" w:rsidP="00423847">
      <w:pPr>
        <w:spacing w:line="288" w:lineRule="auto"/>
        <w:jc w:val="both"/>
        <w:rPr>
          <w:sz w:val="28"/>
          <w:szCs w:val="28"/>
        </w:rPr>
      </w:pPr>
      <w:r w:rsidRPr="00423847">
        <w:rPr>
          <w:b/>
          <w:color w:val="00B0F0"/>
          <w:sz w:val="28"/>
          <w:szCs w:val="28"/>
        </w:rPr>
        <w:t>2. Đối với HS:</w:t>
      </w:r>
      <w:r w:rsidRPr="00423847">
        <w:rPr>
          <w:color w:val="00B0F0"/>
          <w:sz w:val="28"/>
          <w:szCs w:val="28"/>
        </w:rPr>
        <w:t xml:space="preserve"> </w:t>
      </w:r>
      <w:r w:rsidRPr="00AF1C58">
        <w:rPr>
          <w:sz w:val="28"/>
          <w:szCs w:val="28"/>
        </w:rPr>
        <w:t>Đủ dụng cụ học tập.</w:t>
      </w:r>
    </w:p>
    <w:p w14:paraId="205D5703" w14:textId="77777777" w:rsidR="00423847" w:rsidRPr="00423847" w:rsidRDefault="00423847" w:rsidP="00423847">
      <w:pPr>
        <w:spacing w:line="288" w:lineRule="auto"/>
        <w:jc w:val="both"/>
        <w:rPr>
          <w:b/>
          <w:color w:val="0070C0"/>
          <w:sz w:val="28"/>
          <w:szCs w:val="28"/>
        </w:rPr>
      </w:pPr>
      <w:r w:rsidRPr="00423847">
        <w:rPr>
          <w:b/>
          <w:color w:val="0070C0"/>
          <w:sz w:val="28"/>
          <w:szCs w:val="28"/>
        </w:rPr>
        <w:t>III. CÁC HOẠT ĐỘNG DẠY – HỌC</w:t>
      </w:r>
    </w:p>
    <w:p w14:paraId="37DFDB57" w14:textId="77777777" w:rsidR="00423847" w:rsidRPr="00423847" w:rsidRDefault="00423847" w:rsidP="00423847">
      <w:pPr>
        <w:spacing w:line="288" w:lineRule="auto"/>
        <w:jc w:val="both"/>
        <w:rPr>
          <w:b/>
          <w:noProof/>
          <w:color w:val="00B050"/>
          <w:sz w:val="28"/>
          <w:szCs w:val="28"/>
        </w:rPr>
      </w:pPr>
      <w:r w:rsidRPr="00423847">
        <w:rPr>
          <w:b/>
          <w:noProof/>
          <w:color w:val="00B050"/>
          <w:sz w:val="28"/>
          <w:szCs w:val="28"/>
        </w:rPr>
        <w:t>1. Ma trận đề kiểm tra.</w:t>
      </w:r>
    </w:p>
    <w:p w14:paraId="21EE7CDD" w14:textId="77777777" w:rsidR="00423847" w:rsidRPr="00423847" w:rsidRDefault="00423847" w:rsidP="00423847">
      <w:pPr>
        <w:spacing w:line="288" w:lineRule="auto"/>
        <w:jc w:val="both"/>
        <w:rPr>
          <w:b/>
          <w:noProof/>
          <w:color w:val="00B050"/>
          <w:sz w:val="28"/>
          <w:szCs w:val="28"/>
        </w:rPr>
      </w:pPr>
      <w:r w:rsidRPr="00423847">
        <w:rPr>
          <w:b/>
          <w:noProof/>
          <w:color w:val="00B050"/>
          <w:sz w:val="28"/>
          <w:szCs w:val="28"/>
        </w:rPr>
        <w:t>2. Nội dung đề ra.</w:t>
      </w:r>
    </w:p>
    <w:p w14:paraId="5538DF1C" w14:textId="77777777" w:rsidR="00423847" w:rsidRPr="00423847" w:rsidRDefault="00423847" w:rsidP="00423847">
      <w:pPr>
        <w:spacing w:line="288" w:lineRule="auto"/>
        <w:jc w:val="both"/>
        <w:rPr>
          <w:b/>
          <w:noProof/>
          <w:color w:val="00B050"/>
          <w:sz w:val="28"/>
          <w:szCs w:val="28"/>
        </w:rPr>
      </w:pPr>
      <w:r w:rsidRPr="00423847">
        <w:rPr>
          <w:b/>
          <w:noProof/>
          <w:color w:val="00B050"/>
          <w:sz w:val="28"/>
          <w:szCs w:val="28"/>
        </w:rPr>
        <w:t xml:space="preserve">3. Nội dung đề ra dành cho học sinh khuyết tật. </w:t>
      </w:r>
    </w:p>
    <w:p w14:paraId="01D41130" w14:textId="77777777" w:rsidR="00423847" w:rsidRPr="00423847" w:rsidRDefault="00423847" w:rsidP="00423847">
      <w:pPr>
        <w:spacing w:line="288" w:lineRule="auto"/>
        <w:jc w:val="both"/>
        <w:rPr>
          <w:b/>
          <w:noProof/>
          <w:color w:val="00B050"/>
          <w:sz w:val="28"/>
          <w:szCs w:val="28"/>
        </w:rPr>
      </w:pPr>
      <w:r w:rsidRPr="00423847">
        <w:rPr>
          <w:b/>
          <w:noProof/>
          <w:color w:val="00B050"/>
          <w:sz w:val="28"/>
          <w:szCs w:val="28"/>
        </w:rPr>
        <w:t xml:space="preserve">4. Đáp án và biểu điểm. </w:t>
      </w:r>
    </w:p>
    <w:p w14:paraId="3FA41403" w14:textId="77777777" w:rsidR="00423847" w:rsidRPr="00423847" w:rsidRDefault="00423847" w:rsidP="00423847">
      <w:pPr>
        <w:tabs>
          <w:tab w:val="left" w:pos="142"/>
          <w:tab w:val="center" w:pos="8789"/>
        </w:tabs>
        <w:spacing w:line="288" w:lineRule="auto"/>
        <w:rPr>
          <w:b/>
          <w:color w:val="00B050"/>
          <w:sz w:val="28"/>
          <w:szCs w:val="28"/>
        </w:rPr>
      </w:pPr>
      <w:r w:rsidRPr="00423847">
        <w:rPr>
          <w:b/>
          <w:noProof/>
          <w:color w:val="00B050"/>
          <w:sz w:val="28"/>
          <w:szCs w:val="28"/>
        </w:rPr>
        <w:t>5. Đáp án và biểu điểm dành cho học sinh khuyết tật.</w:t>
      </w:r>
    </w:p>
    <w:p w14:paraId="42C1812B" w14:textId="77777777" w:rsidR="00423847" w:rsidRPr="00423847" w:rsidRDefault="00423847">
      <w:pPr>
        <w:rPr>
          <w:color w:val="00B050"/>
        </w:rPr>
      </w:pPr>
    </w:p>
    <w:sectPr w:rsidR="00423847" w:rsidRPr="00423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47"/>
    <w:rsid w:val="00423847"/>
    <w:rsid w:val="0049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AF61"/>
  <w15:chartTrackingRefBased/>
  <w15:docId w15:val="{C8C5C013-FC5C-4616-8A45-CB91CF02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84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384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4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4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4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4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4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4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4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4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8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4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3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84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3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84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3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2025-08-29T10:44:00Z</dcterms:created>
  <dcterms:modified xsi:type="dcterms:W3CDTF">2025-08-29T10:44:00Z</dcterms:modified>
</cp:coreProperties>
</file>