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ABC6D">
      <w:pPr>
        <w:spacing w:line="276" w:lineRule="auto"/>
        <w:jc w:val="center"/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TUẦN 23</w:t>
      </w:r>
    </w:p>
    <w:p w14:paraId="35623262">
      <w:pPr>
        <w:spacing w:line="276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11. CHỈNH SỬA VĂN BẢN (T</w:t>
      </w:r>
      <w:r>
        <w:rPr>
          <w:b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2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13339B9E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3588D0B0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8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thức, kĩ năng:</w:t>
      </w:r>
    </w:p>
    <w:p w14:paraId="5CBAAF1A">
      <w:pPr>
        <w:widowControl w:val="0"/>
        <w:tabs>
          <w:tab w:val="left" w:pos="717"/>
        </w:tabs>
        <w:spacing w:line="276" w:lineRule="auto"/>
        <w:ind w:right="14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Chỉnh sửa được văn bản với các thao tác sao chép, di chuyển một phần văn bản.</w:t>
      </w:r>
    </w:p>
    <w:p w14:paraId="54C6F45E">
      <w:pPr>
        <w:spacing w:line="276" w:lineRule="auto"/>
        <w:ind w:left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Đưa được hình ảnh vào văn bản.</w:t>
      </w:r>
    </w:p>
    <w:p w14:paraId="6F99AD29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8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</w:t>
      </w:r>
    </w:p>
    <w:p w14:paraId="4E4DD8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tự chủ, tự học: có biểu hiện chú ý học tập, tự giác tìm hiểu bài để hoàn thành tốt nội dung tiết học.</w:t>
      </w:r>
    </w:p>
    <w:p w14:paraId="1B7C21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có biểu hiện tích cực, sôi nổi và nhiệt tình trong hoạt động của lớp. Có khả năng trình bày, thuyết trình… trong các hoạt động học tập.</w:t>
      </w:r>
    </w:p>
    <w:p w14:paraId="2980CB7D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8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giải quyết vấn đề và sáng tạo: có biểu hiện tích cực, sáng tạo trong các hoạt động học tập, trò chơi, vận dụng.</w:t>
      </w:r>
    </w:p>
    <w:p w14:paraId="579DE2D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720" w:firstLineChars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5985277D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rFonts w:hint="default"/>
          <w:b/>
          <w:color w:val="FF0000"/>
          <w:sz w:val="28"/>
          <w:szCs w:val="28"/>
          <w:lang w:val="en-US"/>
        </w:rPr>
      </w:pPr>
      <w:r>
        <w:rPr>
          <w:rFonts w:hint="default"/>
          <w:b w:val="0"/>
          <w:bCs/>
          <w:color w:val="FF0000"/>
          <w:sz w:val="28"/>
          <w:szCs w:val="28"/>
          <w:lang w:val="en-US"/>
        </w:rPr>
        <w:t>3.1.CB2b: Chọn được cách thể hiện bản thân thông qua việc tạo ra các nội dung số đơn giản.</w:t>
      </w:r>
    </w:p>
    <w:p w14:paraId="191DB3C5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Phẩm chất. </w:t>
      </w:r>
    </w:p>
    <w:p w14:paraId="64C78936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Chăm chỉ: tích cực trong việc hoàn thành các hoạt động học tập của cá nhân.</w:t>
      </w:r>
    </w:p>
    <w:p w14:paraId="090107B6">
      <w:pPr>
        <w:spacing w:line="276" w:lineRule="auto"/>
        <w:jc w:val="both"/>
        <w:rPr>
          <w:rFonts w:eastAsia="Calibri"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Trách nhiệm: tham gia tích cực vào hoạt động của lớp, tự giác hoàn thành các nhiệm vụ được phân công.</w:t>
      </w:r>
    </w:p>
    <w:p w14:paraId="03AECC88">
      <w:pPr>
        <w:spacing w:line="276" w:lineRule="auto"/>
        <w:ind w:firstLine="720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*HSKT: </w:t>
      </w:r>
      <w:r>
        <w:rPr>
          <w:rFonts w:eastAsia="Calibri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Nhận biết được biểu tượng và kích hoạt được phần mềm soạn thảo văn bản.</w:t>
      </w:r>
    </w:p>
    <w:p w14:paraId="07918532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74AF8BDA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Giáo viên: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Máy tính, tivi, sgk, giáo án điện tử, phần mềm soạn thảo Microsoft Word. </w:t>
      </w:r>
    </w:p>
    <w:p w14:paraId="4E059149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Học sinh: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Sách giáo khoa, vở ghi.</w:t>
      </w:r>
    </w:p>
    <w:p w14:paraId="158A434C">
      <w:pPr>
        <w:spacing w:line="288" w:lineRule="auto"/>
        <w:ind w:left="284" w:hanging="284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HOẠT ĐỘNG DẠY HỌC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5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863"/>
        <w:gridCol w:w="3379"/>
        <w:gridCol w:w="1294"/>
      </w:tblGrid>
      <w:tr w14:paraId="0B4C7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63" w:type="pct"/>
            <w:shd w:val="clear" w:color="auto" w:fill="FFC000"/>
            <w:vAlign w:val="center"/>
          </w:tcPr>
          <w:p w14:paraId="7DD98E23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1979" w:type="pct"/>
            <w:shd w:val="clear" w:color="auto" w:fill="FFC000"/>
            <w:vAlign w:val="center"/>
          </w:tcPr>
          <w:p w14:paraId="1E2ED00D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756" w:type="pct"/>
            <w:shd w:val="clear" w:color="auto" w:fill="FFC000"/>
            <w:vAlign w:val="center"/>
          </w:tcPr>
          <w:p w14:paraId="04F0359A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0E45153D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78ABB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0EDCA0FA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. KHỞI ĐỘNG (5’) </w:t>
            </w:r>
          </w:p>
          <w:p w14:paraId="41185862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5E037EF7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Tạo không khí vui vẻ, phấn khởi trước giờ học.</w:t>
            </w:r>
          </w:p>
          <w:p w14:paraId="472AC1FE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biết được nhu cầu cần sao chép, di chuyển văn bản đến một vị trí khác.</w:t>
            </w:r>
          </w:p>
          <w:p w14:paraId="4E60F53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</w:t>
            </w:r>
          </w:p>
        </w:tc>
      </w:tr>
      <w:tr w14:paraId="08ABB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63" w:type="pct"/>
          </w:tcPr>
          <w:p w14:paraId="6E29AFC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Tổ chức trò chơi “ Hộp quà bí mật”. </w:t>
            </w:r>
          </w:p>
          <w:p w14:paraId="504926D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xét. Tuyên dương.</w:t>
            </w:r>
          </w:p>
          <w:p w14:paraId="2164770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Gọi học sinh xem tranh và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tìm điểm khác nhau của 2 bài tập.</w:t>
            </w:r>
          </w:p>
          <w:p w14:paraId="263613D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Dẫn dắt giới thiệu bài. </w:t>
            </w:r>
          </w:p>
        </w:tc>
        <w:tc>
          <w:tcPr>
            <w:tcW w:w="1979" w:type="pct"/>
          </w:tcPr>
          <w:p w14:paraId="03A4EF76">
            <w:pP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Tham gia trò chơi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6983441A">
            <w:pP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- 3 HS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6BD88929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6" w:type="pct"/>
          </w:tcPr>
          <w:p w14:paraId="6D12E36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tham gia chơi.  </w:t>
            </w:r>
          </w:p>
        </w:tc>
      </w:tr>
      <w:tr w14:paraId="14122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232" w:hRule="atLeast"/>
        </w:trPr>
        <w:tc>
          <w:tcPr>
            <w:tcW w:w="5000" w:type="pct"/>
            <w:gridSpan w:val="3"/>
          </w:tcPr>
          <w:p w14:paraId="6FFFDEB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 THỰC HÀNH  (1</w:t>
            </w: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’)</w:t>
            </w:r>
          </w:p>
          <w:p w14:paraId="460EFCC6">
            <w:pPr>
              <w:keepNext/>
              <w:keepLines/>
              <w:spacing w:line="276" w:lineRule="auto"/>
              <w:jc w:val="both"/>
              <w:rPr>
                <w:b/>
                <w:i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Thực hành</w:t>
            </w: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480415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</w:p>
          <w:p w14:paraId="5FA8FE8C">
            <w:pPr>
              <w:widowControl w:val="0"/>
              <w:tabs>
                <w:tab w:val="left" w:pos="717"/>
              </w:tabs>
              <w:spacing w:line="276" w:lineRule="auto"/>
              <w:ind w:right="141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Mở được tệp có sẵn, lưu được tệp với tên khác.</w:t>
            </w:r>
          </w:p>
          <w:p w14:paraId="713A24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Chỉnh sửa được văn bản với các thao tác sao chép, di chuyển một phần văn bản.</w:t>
            </w:r>
          </w:p>
          <w:p w14:paraId="45A69CAC">
            <w:pPr>
              <w:widowControl w:val="0"/>
              <w:numPr>
                <w:ilvl w:val="0"/>
                <w:numId w:val="0"/>
              </w:numPr>
              <w:tabs>
                <w:tab w:val="left" w:pos="717"/>
              </w:tabs>
              <w:spacing w:line="276" w:lineRule="auto"/>
              <w:ind w:leftChars="0" w:right="141" w:rightChars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FF0000"/>
                <w:sz w:val="28"/>
                <w:szCs w:val="28"/>
                <w:lang w:val="en-US"/>
              </w:rPr>
              <w:t>3.1.CB2b: Chọn được cách thể hiện bản thân thông qua việc tạo ra các nội dung số đơn giản.</w:t>
            </w:r>
          </w:p>
          <w:p w14:paraId="3FB4BF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2E717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1" w:hRule="atLeast"/>
        </w:trPr>
        <w:tc>
          <w:tcPr>
            <w:tcW w:w="2263" w:type="pct"/>
            <w:vMerge w:val="restart"/>
          </w:tcPr>
          <w:p w14:paraId="78D3AFF8">
            <w:pPr>
              <w:keepNext/>
              <w:keepLines/>
              <w:spacing w:line="276" w:lineRule="auto"/>
              <w:jc w:val="both"/>
              <w:rPr>
                <w:rFonts w:hint="default" w:ascii="Times New Roman" w:hAnsi="Times New Roman" w:cs="Times New Roman"/>
                <w:b/>
                <w:i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Thực hành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6C12C2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</w:p>
          <w:p w14:paraId="26C0F540">
            <w:pPr>
              <w:widowControl w:val="0"/>
              <w:tabs>
                <w:tab w:val="left" w:pos="717"/>
              </w:tabs>
              <w:spacing w:line="276" w:lineRule="auto"/>
              <w:ind w:right="141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Mở được tệp có sẵn, lưu được tệp với tên khác.</w:t>
            </w:r>
          </w:p>
          <w:p w14:paraId="538D67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Chỉnh sửa được văn bản với các thao tác sao chép, di chuyển một phần văn bản.</w:t>
            </w:r>
          </w:p>
          <w:p w14:paraId="63A721E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  <w:p w14:paraId="4767BD47">
            <w:pPr>
              <w:widowControl w:val="0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Yc hs đọc yêu cầu và thảo luận nhóm yêu cầu của bài thực hành:</w:t>
            </w:r>
          </w:p>
          <w:p w14:paraId="4380FE12">
            <w:pPr>
              <w:widowControl w:val="0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a) Mở tệp Bai1 trong thư mục tên của em đã tạo ở phần Luyện tập của Bài 10.</w:t>
            </w:r>
          </w:p>
          <w:p w14:paraId="64AB65A1">
            <w:pPr>
              <w:widowControl w:val="0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b) Sao chép văn bản, gõ thêm câu thơ, di chuyển văn bản để được kết quả như minh hoạ trong Hình 43.</w:t>
            </w:r>
          </w:p>
          <w:p w14:paraId="49A8F778">
            <w:pPr>
              <w:widowControl w:val="0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c) Chèn hình ảnh phù hợp vào văn bản.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Lưu tệp với tên mới là Bai2.</w:t>
            </w:r>
          </w:p>
          <w:p w14:paraId="02ED0198">
            <w:pPr>
              <w:widowControl w:val="0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- GV nhận xét và cho hs xem video hướng dẫn.</w:t>
            </w:r>
          </w:p>
          <w:p w14:paraId="03A7F91E">
            <w:pPr>
              <w:widowControl w:val="0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- Yc hs thực hành.</w:t>
            </w:r>
          </w:p>
          <w:p w14:paraId="21A441DE">
            <w:pPr>
              <w:widowControl w:val="0"/>
              <w:spacing w:line="276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- GV nhận xét, tuyên dương. </w:t>
            </w:r>
          </w:p>
          <w:p w14:paraId="7C4F5DED">
            <w:pPr>
              <w:widowControl w:val="0"/>
              <w:spacing w:line="276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lang w:val="en-US"/>
              </w:rPr>
              <w:t>*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HS chọn phông chữ mình yêu thích nhất trong danh sách.</w:t>
            </w:r>
          </w:p>
        </w:tc>
        <w:tc>
          <w:tcPr>
            <w:tcW w:w="1979" w:type="pct"/>
            <w:vMerge w:val="restart"/>
          </w:tcPr>
          <w:p w14:paraId="4DCC37F2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76D7EF56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58A7CF16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333CD7EF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14FCD416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38D59EE6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0D77A1A9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20CDA88D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4F9F5C44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0A110793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- HS thảo luận.</w:t>
            </w:r>
          </w:p>
          <w:p w14:paraId="5AB7B228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- Đại diện 3 nhóm trình bày 3 câu a,b,c.</w:t>
            </w:r>
          </w:p>
          <w:p w14:paraId="4B5C8177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27B0D54F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6795795E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4A75145D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385C95FA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7DB741E5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- HS thực hành theo các hướng dẫn và quan sát kết quả.</w:t>
            </w:r>
          </w:p>
          <w:p w14:paraId="1DA1D547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- Học sinh báo cáo kết quả, nhận xét các nhóm khác.</w:t>
            </w:r>
          </w:p>
          <w:p w14:paraId="1ABE721F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124862DA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2F65A2AC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79E1D08B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11A017B3">
            <w:pPr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HS dùng lệnh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8"/>
                <w:szCs w:val="28"/>
              </w:rPr>
              <w:t>Bold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 (In đậm) cho những từ ngữ tình cảm nhất</w:t>
            </w:r>
          </w:p>
          <w:p w14:paraId="0366E703">
            <w:pPr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HS sử dụng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8"/>
                <w:szCs w:val="28"/>
              </w:rPr>
              <w:t>Cut - Paste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 để đưa phần ký tên ra giữa hoặc sang phải tùy theo sở thích cá nhân.</w:t>
            </w:r>
          </w:p>
        </w:tc>
        <w:tc>
          <w:tcPr>
            <w:tcW w:w="756" w:type="pct"/>
          </w:tcPr>
          <w:p w14:paraId="503C255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D0B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1" w:hRule="atLeast"/>
        </w:trPr>
        <w:tc>
          <w:tcPr>
            <w:tcW w:w="2263" w:type="pct"/>
            <w:vMerge w:val="continue"/>
            <w:tcBorders/>
          </w:tcPr>
          <w:p w14:paraId="31411E66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9" w:type="pct"/>
            <w:vMerge w:val="continue"/>
            <w:tcBorders/>
          </w:tcPr>
          <w:p w14:paraId="33A4E4FE">
            <w:pPr>
              <w:jc w:val="both"/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6" w:type="pct"/>
          </w:tcPr>
          <w:p w14:paraId="57F1A9B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</w:p>
          <w:p w14:paraId="6D09536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Thực hiện theo sự hướng dẫn của GV</w:t>
            </w:r>
          </w:p>
        </w:tc>
      </w:tr>
      <w:tr w14:paraId="4B374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773E6316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. LUYỆN TẬP  (</w:t>
            </w: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b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’)</w:t>
            </w:r>
          </w:p>
          <w:p w14:paraId="2F6C3AE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 Khái quát lại các kiến thức đã học thông qua các bài luyện tập, qua đó vận dụng vào thực tiễn.</w:t>
            </w:r>
            <w:r>
              <w:rPr>
                <w:b/>
                <w:i/>
                <w:color w:val="000000" w:themeColor="text1"/>
                <w:sz w:val="28"/>
                <w:szCs w:val="28"/>
                <w:lang w:val="fr-FR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661B953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tiến hành: </w:t>
            </w:r>
          </w:p>
        </w:tc>
      </w:tr>
      <w:tr w14:paraId="6E88E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63" w:type="pct"/>
          </w:tcPr>
          <w:p w14:paraId="23E8D512">
            <w:pPr>
              <w:widowControl w:val="0"/>
              <w:spacing w:line="276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thảo luận nhóm:</w:t>
            </w:r>
          </w:p>
          <w:p w14:paraId="3642E68F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Thực hiện  câu hỏi 1 SGK_51 trên máy tính</w:t>
            </w:r>
          </w:p>
          <w:p w14:paraId="3F93DFAE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Thực hiện hoàn thiện bài thực hành câu hỏi 2 và đại diện 1 nhóm báo cáo</w:t>
            </w:r>
          </w:p>
          <w:p w14:paraId="26F8E6FC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Yêu cầu 1 hs trả lời  câu hỏi 3 SGK_51.</w:t>
            </w:r>
          </w:p>
          <w:p w14:paraId="35C2240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9" w:type="pct"/>
          </w:tcPr>
          <w:p w14:paraId="73ED934F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hoạt động nhóm để trả lời câu hỏi.</w:t>
            </w:r>
          </w:p>
          <w:p w14:paraId="7C392B51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làm bài tập 1 có sẵn trên máy.</w:t>
            </w:r>
          </w:p>
          <w:p w14:paraId="383FB8BD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báo cáo kết quả, nhận xét các nhóm khác.</w:t>
            </w:r>
          </w:p>
          <w:p w14:paraId="7F9EFD4D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- 1-&gt; 2 HS trả lời câu hỏi. Các HS khác nhận xét.</w:t>
            </w:r>
          </w:p>
          <w:p w14:paraId="11688097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– Thao tác sao chép: phần văn bản được chọn còn nguyên ở vị trí ban đầu. </w:t>
            </w:r>
          </w:p>
          <w:p w14:paraId="7119E004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– Thao tác di chuyển: phần văn bản được chọn không còn ở vị trí ban đầu.</w:t>
            </w:r>
          </w:p>
        </w:tc>
        <w:tc>
          <w:tcPr>
            <w:tcW w:w="756" w:type="pct"/>
          </w:tcPr>
          <w:p w14:paraId="08B3FE6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C328BB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2668A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suy nghĩ trả lời. </w:t>
            </w:r>
          </w:p>
        </w:tc>
      </w:tr>
      <w:tr w14:paraId="2F921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15E91940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 VẬN DỤNG (7’)</w:t>
            </w:r>
          </w:p>
          <w:p w14:paraId="2A7A6F50">
            <w:pPr>
              <w:spacing w:line="264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Học sinh được phát triển năng lực giải quyết vấn đề và sáng tạo.</w:t>
            </w:r>
          </w:p>
          <w:p w14:paraId="360D19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31A9A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63" w:type="pct"/>
          </w:tcPr>
          <w:p w14:paraId="11A99469">
            <w:pPr>
              <w:widowControl w:val="0"/>
              <w:spacing w:line="276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yêu cầu học sinh tham gia trò chơi “Ai nhanh hơn”:</w:t>
            </w:r>
          </w:p>
          <w:p w14:paraId="31AF484D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Cùng nhau thực hiện yêu cầu bài thực hành  SGK_51.</w:t>
            </w:r>
          </w:p>
          <w:p w14:paraId="2C7588BE">
            <w:pPr>
              <w:widowControl w:val="0"/>
              <w:tabs>
                <w:tab w:val="left" w:pos="717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quan sát kết quả của học sinh và tuyên dương hs thực hành nhanh và đúng.</w:t>
            </w:r>
          </w:p>
        </w:tc>
        <w:tc>
          <w:tcPr>
            <w:tcW w:w="1979" w:type="pct"/>
          </w:tcPr>
          <w:p w14:paraId="340BA18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quan sát.</w:t>
            </w:r>
          </w:p>
          <w:p w14:paraId="3D40EDA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các hướng dẫn và quan sát kết quả.</w:t>
            </w:r>
          </w:p>
          <w:p w14:paraId="7EEA9E5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6" w:type="pct"/>
          </w:tcPr>
          <w:p w14:paraId="09C9A56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DA6D8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nge </w:t>
            </w:r>
          </w:p>
        </w:tc>
      </w:tr>
      <w:tr w14:paraId="29A35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75C6E4A3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Chỉnh sửa văn bản nâng cao giúp học sinh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trình bày thông tin chuyên nghiệp, gọn gàng, dễ hiểu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đồng thời rèn luyện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kỹ năng sử dụng phần mềm soạn thảo văn bản hiệu quả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Chèn hình ảnh minh họa, bảng, đường kẻ, danh sách gạch đầu dòng.</w:t>
            </w:r>
          </w:p>
          <w:p w14:paraId="54C3F767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DẠY.</w:t>
            </w:r>
          </w:p>
          <w:p w14:paraId="7CF704EE">
            <w:pPr>
              <w:tabs>
                <w:tab w:val="left" w:pos="151"/>
                <w:tab w:val="center" w:leader="dot" w:pos="9511"/>
              </w:tabs>
              <w:spacing w:line="276" w:lineRule="auto"/>
              <w:jc w:val="both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2B85087C">
            <w:pPr>
              <w:tabs>
                <w:tab w:val="left" w:pos="151"/>
                <w:tab w:val="center" w:leader="dot" w:pos="9511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2448A9A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60E28"/>
    <w:rsid w:val="21E53807"/>
    <w:rsid w:val="3224724F"/>
    <w:rsid w:val="37960E28"/>
    <w:rsid w:val="47AD00FF"/>
    <w:rsid w:val="64231D30"/>
    <w:rsid w:val="6B71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customStyle="1" w:styleId="5">
    <w:name w:val="_Style 78"/>
    <w:basedOn w:val="3"/>
    <w:qFormat/>
    <w:uiPriority w:val="0"/>
    <w:tblPr>
      <w:tblCellMar>
        <w:left w:w="115" w:type="dxa"/>
        <w:right w:w="115" w:type="dxa"/>
      </w:tblCellMar>
    </w:tblPr>
  </w:style>
  <w:style w:type="table" w:customStyle="1" w:styleId="6">
    <w:name w:val="_Style 75"/>
    <w:basedOn w:val="3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2025-10-30T03:36:00Z</dcterms:created>
  <dc:creator>ASUS</dc:creator>
  <cp:lastModifiedBy>Đà Xuân</cp:lastModifiedBy>
  <dcterms:modified xsi:type="dcterms:W3CDTF">2025-12-29T11:15:00Z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DBBD5DD28993477DA33334EEE10932B8_11</vt:lpwstr>
  </property>
</Properties>
</file>