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FEBB6">
      <w:pPr>
        <w:spacing w:line="276" w:lineRule="auto"/>
        <w:jc w:val="center"/>
        <w:rPr>
          <w:rFonts w:hint="default"/>
          <w:b/>
          <w:bCs/>
          <w:color w:val="auto"/>
          <w:sz w:val="28"/>
          <w:szCs w:val="28"/>
          <w:lang w:val="en-US"/>
        </w:rPr>
      </w:pPr>
      <w:r>
        <w:rPr>
          <w:rFonts w:hint="default"/>
          <w:b/>
          <w:bCs/>
          <w:color w:val="auto"/>
          <w:sz w:val="28"/>
          <w:szCs w:val="28"/>
          <w:lang w:val="en-US"/>
        </w:rPr>
        <w:t>TUẦN 24</w:t>
      </w:r>
    </w:p>
    <w:p w14:paraId="2080157F">
      <w:pPr>
        <w:spacing w:line="276" w:lineRule="auto"/>
        <w:jc w:val="center"/>
        <w:rPr>
          <w:b/>
          <w:bCs/>
          <w:color w:val="auto"/>
          <w:sz w:val="28"/>
          <w:szCs w:val="28"/>
          <w:u w:val="single"/>
        </w:rPr>
      </w:pPr>
      <w:r>
        <w:rPr>
          <w:b/>
          <w:bCs/>
          <w:color w:val="auto"/>
          <w:sz w:val="28"/>
          <w:szCs w:val="28"/>
        </w:rPr>
        <w:t>BÀI 12B: PHẦN MỀM LUYỆN TẬP GÕ BÀN PHÍM (T1)</w:t>
      </w:r>
    </w:p>
    <w:p w14:paraId="6CC55CE9">
      <w:pPr>
        <w:spacing w:line="276" w:lineRule="auto"/>
        <w:jc w:val="both"/>
        <w:rPr>
          <w:b/>
          <w:color w:val="auto"/>
          <w:sz w:val="28"/>
          <w:szCs w:val="28"/>
        </w:rPr>
      </w:pPr>
      <w:r>
        <w:rPr>
          <w:b/>
          <w:color w:val="auto"/>
          <w:sz w:val="28"/>
          <w:szCs w:val="28"/>
        </w:rPr>
        <w:t xml:space="preserve">I. YÊU CẦU CẦN ĐẠT </w:t>
      </w:r>
    </w:p>
    <w:p w14:paraId="3EE4C6B4">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auto"/>
          <w:sz w:val="28"/>
          <w:szCs w:val="28"/>
        </w:rPr>
      </w:pPr>
      <w:r>
        <w:rPr>
          <w:b/>
          <w:color w:val="auto"/>
          <w:sz w:val="28"/>
          <w:szCs w:val="28"/>
        </w:rPr>
        <w:t>1. Kiến thức, kĩ năng:</w:t>
      </w:r>
    </w:p>
    <w:p w14:paraId="22310B07">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auto"/>
          <w:sz w:val="28"/>
          <w:szCs w:val="28"/>
        </w:rPr>
      </w:pPr>
      <w:r>
        <w:rPr>
          <w:b/>
          <w:color w:val="auto"/>
          <w:sz w:val="28"/>
          <w:szCs w:val="28"/>
        </w:rPr>
        <w:tab/>
      </w:r>
      <w:r>
        <w:rPr>
          <w:color w:val="auto"/>
          <w:sz w:val="28"/>
          <w:szCs w:val="28"/>
        </w:rPr>
        <w:t xml:space="preserve">- </w:t>
      </w:r>
      <w:r>
        <w:rPr>
          <w:rFonts w:eastAsia="Calibri"/>
          <w:color w:val="auto"/>
          <w:sz w:val="28"/>
          <w:szCs w:val="28"/>
          <w:lang w:val="vi-VN"/>
        </w:rPr>
        <w:t>Làm quen được với giao diện của phần mềm luyện gõ và tập gõ được theo yêu cầu thấp nhất, ví dụ như gõ chữ hoa, các dấu và các số.</w:t>
      </w:r>
    </w:p>
    <w:p w14:paraId="6500B338">
      <w:pPr>
        <w:widowControl w:val="0"/>
        <w:tabs>
          <w:tab w:val="left" w:pos="717"/>
        </w:tabs>
        <w:spacing w:line="276" w:lineRule="auto"/>
        <w:ind w:right="-28"/>
        <w:jc w:val="both"/>
        <w:rPr>
          <w:color w:val="auto"/>
          <w:sz w:val="28"/>
          <w:szCs w:val="28"/>
        </w:rPr>
      </w:pPr>
      <w:r>
        <w:rPr>
          <w:rFonts w:eastAsia="Calibri"/>
          <w:color w:val="auto"/>
          <w:sz w:val="28"/>
          <w:szCs w:val="28"/>
          <w:lang w:val="vi-VN"/>
        </w:rPr>
        <w:tab/>
      </w:r>
      <w:r>
        <w:rPr>
          <w:rFonts w:eastAsia="Calibri"/>
          <w:color w:val="auto"/>
          <w:sz w:val="28"/>
          <w:szCs w:val="28"/>
        </w:rPr>
        <w:t xml:space="preserve">- </w:t>
      </w:r>
      <w:r>
        <w:rPr>
          <w:rFonts w:eastAsia="Calibri"/>
          <w:color w:val="auto"/>
          <w:sz w:val="28"/>
          <w:szCs w:val="28"/>
          <w:lang w:val="vi-VN"/>
        </w:rPr>
        <w:t>Nhận thấy được phần mềm có thể giúp tập gõ đúng cách; có thể chọn được bài tập phù hợp.</w:t>
      </w:r>
    </w:p>
    <w:p w14:paraId="3BE790A1">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auto"/>
          <w:sz w:val="28"/>
          <w:szCs w:val="28"/>
        </w:rPr>
      </w:pPr>
      <w:r>
        <w:rPr>
          <w:b/>
          <w:color w:val="auto"/>
          <w:sz w:val="28"/>
          <w:szCs w:val="28"/>
        </w:rPr>
        <w:t>2. Năng lực</w:t>
      </w:r>
    </w:p>
    <w:p w14:paraId="7BA0F3E6">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auto"/>
          <w:sz w:val="28"/>
          <w:szCs w:val="28"/>
        </w:rPr>
      </w:pPr>
      <w:r>
        <w:rPr>
          <w:b/>
          <w:color w:val="auto"/>
          <w:sz w:val="28"/>
          <w:szCs w:val="28"/>
        </w:rPr>
        <w:tab/>
      </w:r>
      <w:r>
        <w:rPr>
          <w:color w:val="auto"/>
          <w:sz w:val="28"/>
          <w:szCs w:val="28"/>
        </w:rPr>
        <w:t xml:space="preserve">- </w:t>
      </w:r>
      <w:r>
        <w:rPr>
          <w:rFonts w:eastAsia="Calibri"/>
          <w:i/>
          <w:color w:val="auto"/>
          <w:sz w:val="28"/>
          <w:szCs w:val="28"/>
          <w:lang w:val="vi-VN"/>
        </w:rPr>
        <w:t xml:space="preserve">Năng lực học tập, tự học: </w:t>
      </w:r>
      <w:r>
        <w:rPr>
          <w:rFonts w:eastAsia="Calibri"/>
          <w:color w:val="auto"/>
          <w:sz w:val="28"/>
          <w:szCs w:val="28"/>
          <w:lang w:val="vi-VN"/>
        </w:rPr>
        <w:t>HS biết tự tìm kiếm, chuẩn bị và lựa chọn tài liệu, phương tiện học tập trước giờ học, tự giác thực hiện các hoạt động học tập cá nhân trong giờ học trên lớp,…</w:t>
      </w:r>
    </w:p>
    <w:p w14:paraId="06F0495B">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auto"/>
          <w:sz w:val="28"/>
          <w:szCs w:val="28"/>
        </w:rPr>
      </w:pPr>
      <w:r>
        <w:rPr>
          <w:b/>
          <w:color w:val="auto"/>
          <w:sz w:val="28"/>
          <w:szCs w:val="28"/>
        </w:rPr>
        <w:tab/>
      </w:r>
      <w:r>
        <w:rPr>
          <w:b/>
          <w:color w:val="auto"/>
          <w:sz w:val="28"/>
          <w:szCs w:val="28"/>
        </w:rPr>
        <w:t xml:space="preserve">- </w:t>
      </w:r>
      <w:r>
        <w:rPr>
          <w:rFonts w:eastAsia="Calibri"/>
          <w:i/>
          <w:color w:val="auto"/>
          <w:sz w:val="28"/>
          <w:szCs w:val="28"/>
          <w:lang w:val="vi-VN"/>
        </w:rPr>
        <w:t xml:space="preserve">Năng lực giao tiếp và hợp tác: </w:t>
      </w:r>
      <w:r>
        <w:rPr>
          <w:rFonts w:eastAsia="Calibri"/>
          <w:color w:val="auto"/>
          <w:sz w:val="28"/>
          <w:szCs w:val="28"/>
          <w:lang w:val="vi-VN"/>
        </w:rPr>
        <w:t>Khả năng phân công và phối hợp thực hiện nhiệm vụ học tập.</w:t>
      </w:r>
    </w:p>
    <w:p w14:paraId="5E4072DD">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auto"/>
          <w:sz w:val="28"/>
          <w:szCs w:val="28"/>
        </w:rPr>
      </w:pPr>
      <w:r>
        <w:rPr>
          <w:rFonts w:eastAsia="Calibri"/>
          <w:i/>
          <w:color w:val="auto"/>
          <w:sz w:val="28"/>
          <w:szCs w:val="28"/>
        </w:rPr>
        <w:t xml:space="preserve">- </w:t>
      </w:r>
      <w:r>
        <w:rPr>
          <w:rFonts w:eastAsia="Calibri"/>
          <w:i/>
          <w:color w:val="auto"/>
          <w:sz w:val="28"/>
          <w:szCs w:val="28"/>
          <w:lang w:val="vi-VN"/>
        </w:rPr>
        <w:t xml:space="preserve">Năng lực giải quyết vấn đề sáng tạo: </w:t>
      </w:r>
      <w:r>
        <w:rPr>
          <w:rFonts w:eastAsia="Calibri"/>
          <w:iCs/>
          <w:color w:val="auto"/>
          <w:sz w:val="28"/>
          <w:szCs w:val="28"/>
          <w:lang w:val="vi-VN"/>
        </w:rPr>
        <w:t>HS vận dụng kiến thức, kĩ năng của bài học để giải quyết vấn đề thường gặp.</w:t>
      </w:r>
    </w:p>
    <w:p w14:paraId="18AA2A67">
      <w:pPr>
        <w:widowControl w:val="0"/>
        <w:numPr>
          <w:ilvl w:val="0"/>
          <w:numId w:val="0"/>
        </w:numPr>
        <w:tabs>
          <w:tab w:val="left" w:pos="717"/>
        </w:tabs>
        <w:spacing w:line="276" w:lineRule="auto"/>
        <w:ind w:leftChars="0" w:right="141" w:rightChars="0"/>
        <w:rPr>
          <w:b/>
          <w:color w:val="auto"/>
          <w:sz w:val="28"/>
          <w:szCs w:val="28"/>
        </w:rPr>
      </w:pPr>
      <w:bookmarkStart w:id="0" w:name="_GoBack"/>
      <w:bookmarkEnd w:id="0"/>
      <w:r>
        <w:rPr>
          <w:rFonts w:hint="default"/>
          <w:b/>
          <w:color w:val="auto"/>
          <w:sz w:val="28"/>
          <w:szCs w:val="28"/>
          <w:lang w:val="en-US"/>
        </w:rPr>
        <w:t>3</w:t>
      </w:r>
      <w:r>
        <w:rPr>
          <w:b/>
          <w:color w:val="auto"/>
          <w:sz w:val="28"/>
          <w:szCs w:val="28"/>
        </w:rPr>
        <w:t xml:space="preserve">. Phẩm chất. </w:t>
      </w:r>
    </w:p>
    <w:p w14:paraId="697BD012">
      <w:pPr>
        <w:spacing w:line="276" w:lineRule="auto"/>
        <w:ind w:left="720"/>
        <w:jc w:val="both"/>
        <w:rPr>
          <w:rFonts w:eastAsia="Calibri"/>
          <w:bCs/>
          <w:color w:val="auto"/>
          <w:sz w:val="28"/>
          <w:szCs w:val="28"/>
          <w:lang w:val="vi-VN"/>
        </w:rPr>
      </w:pPr>
      <w:r>
        <w:rPr>
          <w:color w:val="auto"/>
          <w:sz w:val="28"/>
          <w:szCs w:val="28"/>
        </w:rPr>
        <w:t xml:space="preserve">- </w:t>
      </w:r>
      <w:r>
        <w:rPr>
          <w:bCs/>
          <w:color w:val="auto"/>
          <w:sz w:val="28"/>
          <w:szCs w:val="28"/>
          <w:lang w:val="vi-VN"/>
        </w:rPr>
        <w:t>Chăm chỉ luyện tập thực hành, có trách nhiệm và yêu thích môn học</w:t>
      </w:r>
      <w:r>
        <w:rPr>
          <w:rFonts w:eastAsia="Calibri"/>
          <w:bCs/>
          <w:color w:val="auto"/>
          <w:sz w:val="28"/>
          <w:szCs w:val="28"/>
          <w:lang w:val="vi-VN"/>
        </w:rPr>
        <w:t>.</w:t>
      </w:r>
    </w:p>
    <w:p w14:paraId="598ACE0E">
      <w:pPr>
        <w:spacing w:line="276" w:lineRule="auto"/>
        <w:ind w:firstLine="720"/>
        <w:jc w:val="both"/>
        <w:rPr>
          <w:rFonts w:eastAsia="Calibri"/>
          <w:bCs/>
          <w:color w:val="auto"/>
          <w:sz w:val="28"/>
          <w:szCs w:val="28"/>
          <w:lang w:val="vi-VN"/>
        </w:rPr>
      </w:pPr>
      <w:r>
        <w:rPr>
          <w:rFonts w:eastAsia="Calibri"/>
          <w:bCs/>
          <w:color w:val="auto"/>
          <w:sz w:val="28"/>
          <w:szCs w:val="28"/>
        </w:rPr>
        <w:t xml:space="preserve">- </w:t>
      </w:r>
      <w:r>
        <w:rPr>
          <w:rFonts w:eastAsia="Calibri"/>
          <w:bCs/>
          <w:color w:val="auto"/>
          <w:sz w:val="28"/>
          <w:szCs w:val="28"/>
          <w:lang w:val="vi-VN"/>
        </w:rPr>
        <w:t>Tự tin giải quyết các vấn đề trong học tập.</w:t>
      </w:r>
    </w:p>
    <w:p w14:paraId="3D0FC2A2">
      <w:pPr>
        <w:spacing w:line="276" w:lineRule="auto"/>
        <w:ind w:firstLine="720"/>
        <w:jc w:val="both"/>
        <w:rPr>
          <w:b/>
          <w:color w:val="auto"/>
          <w:sz w:val="28"/>
          <w:szCs w:val="28"/>
        </w:rPr>
      </w:pPr>
      <w:r>
        <w:rPr>
          <w:rFonts w:eastAsia="Calibri"/>
          <w:b/>
          <w:color w:val="auto"/>
          <w:sz w:val="28"/>
          <w:szCs w:val="28"/>
        </w:rPr>
        <w:t xml:space="preserve">*HSKT: </w:t>
      </w:r>
      <w:r>
        <w:rPr>
          <w:rFonts w:eastAsia="Calibri"/>
          <w:bCs/>
          <w:color w:val="auto"/>
          <w:sz w:val="28"/>
          <w:szCs w:val="28"/>
        </w:rPr>
        <w:t>Giúp HS</w:t>
      </w:r>
      <w:r>
        <w:rPr>
          <w:rFonts w:eastAsia="Calibri"/>
          <w:b/>
          <w:color w:val="auto"/>
          <w:sz w:val="28"/>
          <w:szCs w:val="28"/>
        </w:rPr>
        <w:t xml:space="preserve"> </w:t>
      </w:r>
      <w:r>
        <w:rPr>
          <w:rFonts w:eastAsia="Calibri"/>
          <w:color w:val="auto"/>
          <w:sz w:val="28"/>
          <w:szCs w:val="28"/>
        </w:rPr>
        <w:t>l</w:t>
      </w:r>
      <w:r>
        <w:rPr>
          <w:rFonts w:eastAsia="Calibri"/>
          <w:color w:val="auto"/>
          <w:sz w:val="28"/>
          <w:szCs w:val="28"/>
          <w:lang w:val="vi-VN"/>
        </w:rPr>
        <w:t>àm quen được với giao diện của phần mềm luyện gõ và tập gõ</w:t>
      </w:r>
      <w:r>
        <w:rPr>
          <w:rFonts w:eastAsia="Calibri"/>
          <w:color w:val="auto"/>
          <w:sz w:val="28"/>
          <w:szCs w:val="28"/>
        </w:rPr>
        <w:t>.</w:t>
      </w:r>
    </w:p>
    <w:p w14:paraId="20AA88A3">
      <w:pPr>
        <w:spacing w:line="276" w:lineRule="auto"/>
        <w:jc w:val="both"/>
        <w:rPr>
          <w:b/>
          <w:color w:val="auto"/>
          <w:sz w:val="28"/>
          <w:szCs w:val="28"/>
        </w:rPr>
      </w:pPr>
      <w:r>
        <w:rPr>
          <w:b/>
          <w:color w:val="auto"/>
          <w:sz w:val="28"/>
          <w:szCs w:val="28"/>
        </w:rPr>
        <w:t xml:space="preserve">II. ĐỒ DÙNG DẠY HỌC </w:t>
      </w:r>
    </w:p>
    <w:p w14:paraId="49488924">
      <w:pPr>
        <w:spacing w:line="276" w:lineRule="auto"/>
        <w:jc w:val="both"/>
        <w:rPr>
          <w:b/>
          <w:color w:val="auto"/>
          <w:sz w:val="28"/>
          <w:szCs w:val="28"/>
        </w:rPr>
      </w:pPr>
      <w:r>
        <w:rPr>
          <w:b/>
          <w:color w:val="auto"/>
          <w:sz w:val="28"/>
          <w:szCs w:val="28"/>
        </w:rPr>
        <w:t xml:space="preserve">1. Giáo viên: </w:t>
      </w:r>
      <w:r>
        <w:rPr>
          <w:color w:val="auto"/>
          <w:sz w:val="28"/>
          <w:szCs w:val="28"/>
        </w:rPr>
        <w:t xml:space="preserve">Máy tính, tivi, sgk, giáo án điện tử, </w:t>
      </w:r>
      <w:r>
        <w:rPr>
          <w:rFonts w:eastAsia="Calibri"/>
          <w:bCs/>
          <w:color w:val="auto"/>
          <w:sz w:val="28"/>
          <w:szCs w:val="28"/>
          <w:lang w:val="vi-VN"/>
        </w:rPr>
        <w:t>máy tính cài đặt phần mềm Kiran's Typing Tutor.</w:t>
      </w:r>
      <w:r>
        <w:rPr>
          <w:color w:val="auto"/>
          <w:sz w:val="28"/>
          <w:szCs w:val="28"/>
        </w:rPr>
        <w:t xml:space="preserve"> </w:t>
      </w:r>
    </w:p>
    <w:p w14:paraId="7EC1FF31">
      <w:pPr>
        <w:spacing w:line="288" w:lineRule="auto"/>
        <w:jc w:val="both"/>
        <w:rPr>
          <w:b/>
          <w:color w:val="auto"/>
          <w:sz w:val="28"/>
          <w:szCs w:val="28"/>
        </w:rPr>
      </w:pPr>
      <w:r>
        <w:rPr>
          <w:b/>
          <w:color w:val="auto"/>
          <w:sz w:val="28"/>
          <w:szCs w:val="28"/>
        </w:rPr>
        <w:t xml:space="preserve">2. Học sinh: </w:t>
      </w:r>
      <w:r>
        <w:rPr>
          <w:color w:val="auto"/>
          <w:sz w:val="28"/>
          <w:szCs w:val="28"/>
        </w:rPr>
        <w:t>Sách giáo khoa, vở ghi.</w:t>
      </w:r>
    </w:p>
    <w:p w14:paraId="73680830">
      <w:pPr>
        <w:spacing w:line="288" w:lineRule="auto"/>
        <w:ind w:left="284" w:hanging="284"/>
        <w:jc w:val="both"/>
        <w:rPr>
          <w:color w:val="auto"/>
          <w:sz w:val="28"/>
          <w:szCs w:val="28"/>
        </w:rPr>
      </w:pPr>
      <w:r>
        <w:rPr>
          <w:b/>
          <w:color w:val="auto"/>
          <w:sz w:val="28"/>
          <w:szCs w:val="28"/>
        </w:rPr>
        <w:t>III.</w:t>
      </w:r>
      <w:r>
        <w:rPr>
          <w:color w:val="auto"/>
          <w:sz w:val="28"/>
          <w:szCs w:val="28"/>
        </w:rPr>
        <w:t xml:space="preserve"> </w:t>
      </w:r>
      <w:r>
        <w:rPr>
          <w:b/>
          <w:color w:val="auto"/>
          <w:sz w:val="28"/>
          <w:szCs w:val="28"/>
        </w:rPr>
        <w:t>CÁC HOẠT ĐỘNG DẠY HỌC</w:t>
      </w:r>
      <w:r>
        <w:rPr>
          <w:color w:val="auto"/>
          <w:sz w:val="28"/>
          <w:szCs w:val="28"/>
        </w:rPr>
        <w:t xml:space="preserve"> </w:t>
      </w:r>
    </w:p>
    <w:tbl>
      <w:tblPr>
        <w:tblStyle w:val="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3866"/>
        <w:gridCol w:w="3381"/>
        <w:gridCol w:w="1289"/>
      </w:tblGrid>
      <w:tr w14:paraId="2B23A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82" w:type="pct"/>
            <w:shd w:val="clear" w:color="auto" w:fill="FFC000"/>
            <w:vAlign w:val="center"/>
          </w:tcPr>
          <w:p w14:paraId="790F1058">
            <w:pPr>
              <w:spacing w:line="276" w:lineRule="auto"/>
              <w:jc w:val="center"/>
              <w:rPr>
                <w:b/>
                <w:color w:val="auto"/>
                <w:sz w:val="28"/>
                <w:szCs w:val="28"/>
              </w:rPr>
            </w:pPr>
            <w:r>
              <w:rPr>
                <w:b/>
                <w:color w:val="auto"/>
                <w:sz w:val="28"/>
                <w:szCs w:val="28"/>
              </w:rPr>
              <w:t>Hoạt động của giáo viên</w:t>
            </w:r>
          </w:p>
        </w:tc>
        <w:tc>
          <w:tcPr>
            <w:tcW w:w="1998" w:type="pct"/>
            <w:shd w:val="clear" w:color="auto" w:fill="FFC000"/>
            <w:vAlign w:val="center"/>
          </w:tcPr>
          <w:p w14:paraId="51F30A5C">
            <w:pPr>
              <w:spacing w:line="276" w:lineRule="auto"/>
              <w:jc w:val="center"/>
              <w:rPr>
                <w:b/>
                <w:color w:val="auto"/>
                <w:sz w:val="28"/>
                <w:szCs w:val="28"/>
              </w:rPr>
            </w:pPr>
            <w:r>
              <w:rPr>
                <w:b/>
                <w:color w:val="auto"/>
                <w:sz w:val="28"/>
                <w:szCs w:val="28"/>
              </w:rPr>
              <w:t>Hoạt động của học sinh</w:t>
            </w:r>
          </w:p>
        </w:tc>
        <w:tc>
          <w:tcPr>
            <w:tcW w:w="720" w:type="pct"/>
            <w:shd w:val="clear" w:color="auto" w:fill="FFC000"/>
            <w:vAlign w:val="center"/>
          </w:tcPr>
          <w:p w14:paraId="73E15824">
            <w:pPr>
              <w:spacing w:line="276" w:lineRule="auto"/>
              <w:jc w:val="center"/>
              <w:rPr>
                <w:b/>
                <w:color w:val="auto"/>
                <w:sz w:val="28"/>
                <w:szCs w:val="28"/>
              </w:rPr>
            </w:pPr>
            <w:r>
              <w:rPr>
                <w:b/>
                <w:color w:val="auto"/>
                <w:sz w:val="28"/>
                <w:szCs w:val="28"/>
              </w:rPr>
              <w:t>HTHSY/</w:t>
            </w:r>
          </w:p>
          <w:p w14:paraId="26FF4C6C">
            <w:pPr>
              <w:spacing w:line="276" w:lineRule="auto"/>
              <w:jc w:val="center"/>
              <w:rPr>
                <w:b/>
                <w:color w:val="auto"/>
                <w:sz w:val="28"/>
                <w:szCs w:val="28"/>
              </w:rPr>
            </w:pPr>
            <w:r>
              <w:rPr>
                <w:b/>
                <w:color w:val="auto"/>
                <w:sz w:val="28"/>
                <w:szCs w:val="28"/>
              </w:rPr>
              <w:t>KT</w:t>
            </w:r>
          </w:p>
        </w:tc>
      </w:tr>
      <w:tr w14:paraId="04117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110DA0C0">
            <w:pPr>
              <w:spacing w:line="276" w:lineRule="auto"/>
              <w:jc w:val="both"/>
              <w:rPr>
                <w:b/>
                <w:color w:val="auto"/>
                <w:sz w:val="28"/>
                <w:szCs w:val="28"/>
              </w:rPr>
            </w:pPr>
            <w:r>
              <w:rPr>
                <w:b/>
                <w:color w:val="auto"/>
                <w:sz w:val="28"/>
                <w:szCs w:val="28"/>
                <w:lang w:val="vi-VN"/>
              </w:rPr>
              <w:t>1</w:t>
            </w:r>
            <w:r>
              <w:rPr>
                <w:b/>
                <w:color w:val="auto"/>
                <w:sz w:val="28"/>
                <w:szCs w:val="28"/>
              </w:rPr>
              <w:t xml:space="preserve">. KHỞI ĐỘNG (5’) </w:t>
            </w:r>
          </w:p>
          <w:p w14:paraId="52DCA42A">
            <w:pPr>
              <w:spacing w:line="276" w:lineRule="auto"/>
              <w:rPr>
                <w:color w:val="auto"/>
                <w:sz w:val="28"/>
                <w:szCs w:val="28"/>
              </w:rPr>
            </w:pPr>
            <w:r>
              <w:rPr>
                <w:b/>
                <w:color w:val="auto"/>
                <w:sz w:val="28"/>
                <w:szCs w:val="28"/>
              </w:rPr>
              <w:t>a. Mục tiêu</w:t>
            </w:r>
            <w:r>
              <w:rPr>
                <w:color w:val="auto"/>
                <w:sz w:val="28"/>
                <w:szCs w:val="28"/>
              </w:rPr>
              <w:t>:</w:t>
            </w:r>
          </w:p>
          <w:p w14:paraId="279CBBF1">
            <w:pPr>
              <w:spacing w:line="276" w:lineRule="auto"/>
              <w:jc w:val="both"/>
              <w:rPr>
                <w:rFonts w:eastAsia="Calibri"/>
                <w:color w:val="auto"/>
                <w:sz w:val="28"/>
                <w:szCs w:val="28"/>
                <w:lang w:val="vi-VN"/>
              </w:rPr>
            </w:pPr>
            <w:r>
              <w:rPr>
                <w:color w:val="auto"/>
                <w:sz w:val="28"/>
                <w:szCs w:val="28"/>
              </w:rPr>
              <w:t xml:space="preserve">- </w:t>
            </w:r>
            <w:r>
              <w:rPr>
                <w:rFonts w:eastAsia="Calibri"/>
                <w:color w:val="auto"/>
                <w:sz w:val="28"/>
                <w:szCs w:val="28"/>
                <w:lang w:val="vi-VN"/>
              </w:rPr>
              <w:t>HS biết được tên các kí tự trên của phím có hai kí tự trên hàng phím số.</w:t>
            </w:r>
          </w:p>
          <w:p w14:paraId="1A971174">
            <w:pPr>
              <w:spacing w:line="276" w:lineRule="auto"/>
              <w:jc w:val="both"/>
              <w:rPr>
                <w:color w:val="auto"/>
                <w:sz w:val="28"/>
                <w:szCs w:val="28"/>
              </w:rPr>
            </w:pPr>
            <w:r>
              <w:rPr>
                <w:rFonts w:eastAsia="Calibri"/>
                <w:color w:val="auto"/>
                <w:sz w:val="28"/>
                <w:szCs w:val="28"/>
                <w:lang w:val="vi-VN"/>
              </w:rPr>
              <w:t>- Tạo tâm thế hào hứng, vui vẻ trước khi bước vào bài học mới.</w:t>
            </w:r>
          </w:p>
          <w:p w14:paraId="3085476A">
            <w:pPr>
              <w:spacing w:line="276" w:lineRule="auto"/>
              <w:jc w:val="both"/>
              <w:rPr>
                <w:color w:val="auto"/>
                <w:sz w:val="28"/>
                <w:szCs w:val="28"/>
              </w:rPr>
            </w:pPr>
            <w:r>
              <w:rPr>
                <w:b/>
                <w:color w:val="auto"/>
                <w:sz w:val="28"/>
                <w:szCs w:val="28"/>
              </w:rPr>
              <w:t>b. Cách thức thực hiện</w:t>
            </w:r>
          </w:p>
        </w:tc>
      </w:tr>
      <w:tr w14:paraId="77FC5A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82" w:type="pct"/>
          </w:tcPr>
          <w:p w14:paraId="2A23DD3D">
            <w:pPr>
              <w:spacing w:line="276" w:lineRule="auto"/>
              <w:jc w:val="both"/>
              <w:rPr>
                <w:rFonts w:eastAsia="Calibri"/>
                <w:i/>
                <w:color w:val="auto"/>
                <w:sz w:val="28"/>
                <w:szCs w:val="28"/>
                <w:lang w:val="vi-VN"/>
              </w:rPr>
            </w:pPr>
            <w:r>
              <w:rPr>
                <w:rFonts w:eastAsia="Calibri"/>
                <w:color w:val="auto"/>
                <w:sz w:val="28"/>
                <w:szCs w:val="28"/>
              </w:rPr>
              <w:t xml:space="preserve">- </w:t>
            </w:r>
            <w:r>
              <w:rPr>
                <w:rFonts w:eastAsia="Calibri"/>
                <w:color w:val="auto"/>
                <w:sz w:val="28"/>
                <w:szCs w:val="28"/>
                <w:lang w:val="vi-VN"/>
              </w:rPr>
              <w:t xml:space="preserve">GV yêu cầu HS đọc đoạn hội thoại SGK trang 55 và hướng dẫn HS quan sát Hình 54, yêu cầu HS: </w:t>
            </w:r>
            <w:r>
              <w:rPr>
                <w:rFonts w:eastAsia="Calibri"/>
                <w:i/>
                <w:color w:val="auto"/>
                <w:sz w:val="28"/>
                <w:szCs w:val="28"/>
                <w:lang w:val="vi-VN"/>
              </w:rPr>
              <w:t>Em hãy kể tên một số kí tự của phím có hai kí tự trên hàng phím số.</w:t>
            </w:r>
          </w:p>
          <w:p w14:paraId="3CEB32D8">
            <w:pPr>
              <w:spacing w:line="360" w:lineRule="auto"/>
              <w:jc w:val="center"/>
              <w:rPr>
                <w:rFonts w:eastAsia="Calibri"/>
                <w:color w:val="auto"/>
                <w:sz w:val="28"/>
                <w:szCs w:val="28"/>
                <w:lang w:val="vi-VN"/>
              </w:rPr>
            </w:pPr>
            <w:r>
              <w:rPr>
                <w:rFonts w:eastAsia="Calibri"/>
                <w:color w:val="auto"/>
                <w:sz w:val="28"/>
                <w:szCs w:val="28"/>
              </w:rPr>
              <w:drawing>
                <wp:inline distT="0" distB="0" distL="0" distR="0">
                  <wp:extent cx="2241550" cy="1308100"/>
                  <wp:effectExtent l="0" t="0" r="13970" b="254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41550" cy="1308100"/>
                          </a:xfrm>
                          <a:prstGeom prst="rect">
                            <a:avLst/>
                          </a:prstGeom>
                          <a:noFill/>
                        </pic:spPr>
                      </pic:pic>
                    </a:graphicData>
                  </a:graphic>
                </wp:inline>
              </w:drawing>
            </w:r>
          </w:p>
          <w:p w14:paraId="260A5F76">
            <w:pPr>
              <w:spacing w:line="276" w:lineRule="auto"/>
              <w:jc w:val="both"/>
              <w:rPr>
                <w:rFonts w:eastAsia="Calibri"/>
                <w:color w:val="auto"/>
                <w:sz w:val="28"/>
                <w:szCs w:val="28"/>
                <w:lang w:val="vi-VN"/>
              </w:rPr>
            </w:pPr>
            <w:r>
              <w:rPr>
                <w:rFonts w:eastAsia="Calibri"/>
                <w:color w:val="auto"/>
                <w:sz w:val="28"/>
                <w:szCs w:val="28"/>
                <w:lang w:val="vi-VN"/>
              </w:rPr>
              <w:t>- GV mời 1 - 2 HS đứng dậy trả lời.</w:t>
            </w:r>
          </w:p>
          <w:p w14:paraId="249B634B">
            <w:pPr>
              <w:spacing w:line="276" w:lineRule="auto"/>
              <w:jc w:val="both"/>
              <w:rPr>
                <w:color w:val="auto"/>
                <w:sz w:val="28"/>
                <w:szCs w:val="28"/>
              </w:rPr>
            </w:pPr>
            <w:r>
              <w:rPr>
                <w:rFonts w:eastAsia="Calibri"/>
                <w:bCs/>
                <w:color w:val="auto"/>
                <w:sz w:val="28"/>
                <w:szCs w:val="28"/>
                <w:lang w:val="vi-VN"/>
              </w:rPr>
              <w:t xml:space="preserve">- GV tuyên dương câu trả lời của HS và dẫn dắt vào bài học mới - </w:t>
            </w:r>
            <w:r>
              <w:rPr>
                <w:rFonts w:eastAsia="Calibri"/>
                <w:b/>
                <w:i/>
                <w:iCs/>
                <w:color w:val="auto"/>
                <w:sz w:val="28"/>
                <w:szCs w:val="28"/>
                <w:lang w:val="vi-VN"/>
              </w:rPr>
              <w:t>Bài 12B: Phần mềm luyện tập gõ bàn phím.</w:t>
            </w:r>
          </w:p>
        </w:tc>
        <w:tc>
          <w:tcPr>
            <w:tcW w:w="1998" w:type="pct"/>
          </w:tcPr>
          <w:p w14:paraId="6F8BACE5">
            <w:pPr>
              <w:spacing w:line="276" w:lineRule="auto"/>
              <w:jc w:val="both"/>
              <w:rPr>
                <w:rFonts w:eastAsia="Calibri"/>
                <w:i/>
                <w:color w:val="auto"/>
                <w:sz w:val="28"/>
                <w:szCs w:val="28"/>
                <w:lang w:val="vi-VN"/>
              </w:rPr>
            </w:pPr>
            <w:r>
              <w:rPr>
                <w:rFonts w:eastAsia="Calibri"/>
                <w:color w:val="auto"/>
                <w:sz w:val="28"/>
                <w:szCs w:val="28"/>
                <w:lang w:val="vi-VN"/>
              </w:rPr>
              <w:t xml:space="preserve">- HS trả lời: </w:t>
            </w:r>
            <w:r>
              <w:rPr>
                <w:rFonts w:eastAsia="Calibri"/>
                <w:i/>
                <w:color w:val="auto"/>
                <w:sz w:val="28"/>
                <w:szCs w:val="28"/>
                <w:lang w:val="vi-VN"/>
              </w:rPr>
              <w:t>Các kí tự trên ! (dấu chấm than), @ (dấu a còng), # (dấu thăng), $ (dấu đô la), % (dấu phần trăm), ^ (dấu mũ), &amp; (dấu và), * (dấu sao),...</w:t>
            </w:r>
          </w:p>
          <w:p w14:paraId="20C340C9">
            <w:pPr>
              <w:spacing w:line="276" w:lineRule="auto"/>
              <w:rPr>
                <w:color w:val="auto"/>
                <w:sz w:val="28"/>
                <w:szCs w:val="28"/>
              </w:rPr>
            </w:pPr>
          </w:p>
        </w:tc>
        <w:tc>
          <w:tcPr>
            <w:tcW w:w="720" w:type="pct"/>
          </w:tcPr>
          <w:p w14:paraId="7D992A65">
            <w:pPr>
              <w:spacing w:line="276" w:lineRule="auto"/>
              <w:jc w:val="both"/>
              <w:rPr>
                <w:color w:val="auto"/>
                <w:sz w:val="28"/>
                <w:szCs w:val="28"/>
              </w:rPr>
            </w:pPr>
            <w:r>
              <w:rPr>
                <w:color w:val="auto"/>
                <w:sz w:val="28"/>
                <w:szCs w:val="28"/>
              </w:rPr>
              <w:t xml:space="preserve">- HS lắng nghe.   </w:t>
            </w:r>
          </w:p>
        </w:tc>
      </w:tr>
      <w:tr w14:paraId="014EE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67" w:hRule="atLeast"/>
        </w:trPr>
        <w:tc>
          <w:tcPr>
            <w:tcW w:w="5000" w:type="pct"/>
            <w:gridSpan w:val="3"/>
          </w:tcPr>
          <w:p w14:paraId="272AC8C9">
            <w:pPr>
              <w:spacing w:line="276" w:lineRule="auto"/>
              <w:jc w:val="both"/>
              <w:rPr>
                <w:color w:val="auto"/>
                <w:sz w:val="28"/>
                <w:szCs w:val="28"/>
              </w:rPr>
            </w:pPr>
            <w:r>
              <w:rPr>
                <w:b/>
                <w:color w:val="auto"/>
                <w:sz w:val="28"/>
                <w:szCs w:val="28"/>
                <w:lang w:val="vi-VN"/>
              </w:rPr>
              <w:t>2</w:t>
            </w:r>
            <w:r>
              <w:rPr>
                <w:b/>
                <w:color w:val="auto"/>
                <w:sz w:val="28"/>
                <w:szCs w:val="28"/>
              </w:rPr>
              <w:t>. THỰC HÀNH  (20’)</w:t>
            </w:r>
          </w:p>
          <w:p w14:paraId="68D329DA">
            <w:pPr>
              <w:pBdr>
                <w:top w:val="none" w:color="auto" w:sz="0" w:space="0"/>
                <w:left w:val="none" w:color="auto" w:sz="0" w:space="0"/>
                <w:bottom w:val="none" w:color="auto" w:sz="0" w:space="0"/>
                <w:right w:val="none" w:color="auto" w:sz="0" w:space="0"/>
                <w:between w:val="none" w:color="auto" w:sz="0" w:space="0"/>
              </w:pBdr>
              <w:spacing w:line="276" w:lineRule="auto"/>
              <w:jc w:val="both"/>
              <w:rPr>
                <w:color w:val="auto"/>
                <w:sz w:val="28"/>
                <w:szCs w:val="28"/>
              </w:rPr>
            </w:pPr>
            <w:r>
              <w:rPr>
                <w:b/>
                <w:color w:val="auto"/>
                <w:sz w:val="28"/>
                <w:szCs w:val="28"/>
              </w:rPr>
              <w:t xml:space="preserve">a. Mục tiêu: </w:t>
            </w:r>
          </w:p>
          <w:p w14:paraId="07909F7F">
            <w:pPr>
              <w:pBdr>
                <w:top w:val="none" w:color="auto" w:sz="0" w:space="0"/>
                <w:left w:val="none" w:color="auto" w:sz="0" w:space="0"/>
                <w:bottom w:val="none" w:color="auto" w:sz="0" w:space="0"/>
                <w:right w:val="none" w:color="auto" w:sz="0" w:space="0"/>
                <w:between w:val="none" w:color="auto" w:sz="0" w:space="0"/>
              </w:pBdr>
              <w:spacing w:line="276" w:lineRule="auto"/>
              <w:jc w:val="both"/>
              <w:rPr>
                <w:color w:val="auto"/>
                <w:sz w:val="28"/>
                <w:szCs w:val="28"/>
              </w:rPr>
            </w:pPr>
            <w:r>
              <w:rPr>
                <w:color w:val="auto"/>
                <w:sz w:val="28"/>
                <w:szCs w:val="28"/>
              </w:rPr>
              <w:t xml:space="preserve">- </w:t>
            </w:r>
            <w:r>
              <w:rPr>
                <w:rFonts w:eastAsia="Calibri"/>
                <w:color w:val="auto"/>
                <w:sz w:val="28"/>
                <w:szCs w:val="28"/>
                <w:lang w:val="vi-VN"/>
              </w:rPr>
              <w:t>HS biết gõ chữ in hoa với phần mềm Kiran's Typing Tutor</w:t>
            </w:r>
            <w:r>
              <w:rPr>
                <w:color w:val="auto"/>
                <w:sz w:val="28"/>
                <w:szCs w:val="28"/>
              </w:rPr>
              <w:t>.</w:t>
            </w:r>
          </w:p>
          <w:p w14:paraId="27664A46">
            <w:pPr>
              <w:pBdr>
                <w:top w:val="none" w:color="auto" w:sz="0" w:space="0"/>
                <w:left w:val="none" w:color="auto" w:sz="0" w:space="0"/>
                <w:bottom w:val="none" w:color="auto" w:sz="0" w:space="0"/>
                <w:right w:val="none" w:color="auto" w:sz="0" w:space="0"/>
                <w:between w:val="none" w:color="auto" w:sz="0" w:space="0"/>
              </w:pBdr>
              <w:spacing w:line="276" w:lineRule="auto"/>
              <w:jc w:val="both"/>
              <w:rPr>
                <w:color w:val="auto"/>
                <w:sz w:val="28"/>
                <w:szCs w:val="28"/>
              </w:rPr>
            </w:pPr>
            <w:r>
              <w:rPr>
                <w:color w:val="auto"/>
                <w:sz w:val="28"/>
                <w:szCs w:val="28"/>
              </w:rPr>
              <w:t xml:space="preserve">- </w:t>
            </w:r>
            <w:r>
              <w:rPr>
                <w:rFonts w:eastAsia="Calibri"/>
                <w:color w:val="auto"/>
                <w:sz w:val="28"/>
                <w:szCs w:val="28"/>
                <w:lang w:val="vi-VN"/>
              </w:rPr>
              <w:t>HS biết gõ từ trong bài học Words.</w:t>
            </w:r>
          </w:p>
          <w:p w14:paraId="5243779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auto"/>
                <w:sz w:val="28"/>
                <w:szCs w:val="28"/>
              </w:rPr>
            </w:pPr>
            <w:r>
              <w:rPr>
                <w:b/>
                <w:color w:val="auto"/>
                <w:sz w:val="28"/>
                <w:szCs w:val="28"/>
              </w:rPr>
              <w:t>b. Cách thức thực hiện:</w:t>
            </w:r>
          </w:p>
        </w:tc>
      </w:tr>
      <w:tr w14:paraId="16E91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1" w:hRule="atLeast"/>
        </w:trPr>
        <w:tc>
          <w:tcPr>
            <w:tcW w:w="2282" w:type="pct"/>
          </w:tcPr>
          <w:p w14:paraId="135AEE99">
            <w:pPr>
              <w:spacing w:line="276" w:lineRule="auto"/>
              <w:jc w:val="both"/>
              <w:rPr>
                <w:rFonts w:eastAsia="Calibri"/>
                <w:b/>
                <w:bCs/>
                <w:color w:val="auto"/>
                <w:sz w:val="28"/>
                <w:szCs w:val="28"/>
                <w:u w:val="single"/>
              </w:rPr>
            </w:pPr>
            <w:r>
              <w:rPr>
                <w:rFonts w:eastAsia="Calibri"/>
                <w:b/>
                <w:bCs/>
                <w:color w:val="auto"/>
                <w:sz w:val="28"/>
                <w:szCs w:val="28"/>
                <w:u w:val="single"/>
              </w:rPr>
              <w:t>*Nhiệm vụ 1:</w:t>
            </w:r>
            <w:r>
              <w:rPr>
                <w:rFonts w:eastAsia="Calibri"/>
                <w:b/>
                <w:bCs/>
                <w:color w:val="auto"/>
                <w:sz w:val="28"/>
                <w:szCs w:val="28"/>
              </w:rPr>
              <w:t xml:space="preserve">  (10’)</w:t>
            </w:r>
          </w:p>
          <w:p w14:paraId="74166DCE">
            <w:pPr>
              <w:spacing w:line="276" w:lineRule="auto"/>
              <w:jc w:val="both"/>
              <w:rPr>
                <w:rFonts w:eastAsia="Calibri"/>
                <w:color w:val="auto"/>
                <w:sz w:val="28"/>
                <w:szCs w:val="28"/>
                <w:lang w:val="vi-VN"/>
              </w:rPr>
            </w:pPr>
            <w:r>
              <w:rPr>
                <w:rFonts w:eastAsia="Calibri"/>
                <w:color w:val="auto"/>
                <w:sz w:val="28"/>
                <w:szCs w:val="28"/>
                <w:lang w:val="vi-VN"/>
              </w:rPr>
              <w:t>- GV hướng dẫn HS thực hiện các bước theo hướng dẫn trong SGK:</w:t>
            </w:r>
          </w:p>
          <w:p w14:paraId="1B7F79C4">
            <w:pPr>
              <w:spacing w:line="276" w:lineRule="auto"/>
              <w:jc w:val="both"/>
              <w:rPr>
                <w:rFonts w:eastAsia="Calibri"/>
                <w:color w:val="auto"/>
                <w:sz w:val="28"/>
                <w:szCs w:val="28"/>
                <w:lang w:val="vi-VN"/>
              </w:rPr>
            </w:pPr>
            <w:r>
              <w:rPr>
                <w:rFonts w:eastAsia="Calibri"/>
                <w:color w:val="auto"/>
                <w:sz w:val="28"/>
                <w:szCs w:val="28"/>
                <w:lang w:val="vi-VN"/>
              </w:rPr>
              <w:t xml:space="preserve">+ Bước 1: Mở phần mềm </w:t>
            </w:r>
            <w:r>
              <w:rPr>
                <w:rFonts w:eastAsia="Calibri"/>
                <w:b/>
                <w:i/>
                <w:color w:val="auto"/>
                <w:sz w:val="28"/>
                <w:szCs w:val="28"/>
                <w:lang w:val="vi-VN"/>
              </w:rPr>
              <w:t>Kiran's Typing Tutor</w:t>
            </w:r>
            <w:r>
              <w:rPr>
                <w:rFonts w:eastAsia="Calibri"/>
                <w:color w:val="auto"/>
                <w:sz w:val="28"/>
                <w:szCs w:val="28"/>
                <w:lang w:val="vi-VN"/>
              </w:rPr>
              <w:t xml:space="preserve">. Chọn nút lệnh </w:t>
            </w:r>
            <w:r>
              <w:rPr>
                <w:rFonts w:eastAsia="Calibri"/>
                <w:b/>
                <w:i/>
                <w:color w:val="auto"/>
                <w:sz w:val="28"/>
                <w:szCs w:val="28"/>
                <w:lang w:val="vi-VN"/>
              </w:rPr>
              <w:t>Kids Typing</w:t>
            </w:r>
            <w:r>
              <w:rPr>
                <w:rFonts w:eastAsia="Calibri"/>
                <w:color w:val="auto"/>
                <w:sz w:val="28"/>
                <w:szCs w:val="28"/>
                <w:lang w:val="vi-VN"/>
              </w:rPr>
              <w:t xml:space="preserve"> trên màn hình chính.</w:t>
            </w:r>
          </w:p>
          <w:p w14:paraId="046F067C">
            <w:pPr>
              <w:spacing w:line="276" w:lineRule="auto"/>
              <w:jc w:val="both"/>
              <w:rPr>
                <w:rFonts w:eastAsia="Calibri"/>
                <w:color w:val="auto"/>
                <w:sz w:val="28"/>
                <w:szCs w:val="28"/>
              </w:rPr>
            </w:pPr>
            <w:r>
              <w:rPr>
                <w:rFonts w:eastAsia="Calibri"/>
                <w:color w:val="auto"/>
                <w:sz w:val="28"/>
                <w:szCs w:val="28"/>
              </w:rPr>
              <w:t xml:space="preserve">+ Bước 2: Trong mục </w:t>
            </w:r>
            <w:r>
              <w:rPr>
                <w:rFonts w:eastAsia="Calibri"/>
                <w:b/>
                <w:i/>
                <w:color w:val="auto"/>
                <w:sz w:val="28"/>
                <w:szCs w:val="28"/>
              </w:rPr>
              <w:t>Course</w:t>
            </w:r>
            <w:r>
              <w:rPr>
                <w:rFonts w:eastAsia="Calibri"/>
                <w:color w:val="auto"/>
                <w:sz w:val="28"/>
                <w:szCs w:val="28"/>
              </w:rPr>
              <w:t xml:space="preserve">, chọn bài học </w:t>
            </w:r>
            <w:r>
              <w:rPr>
                <w:rFonts w:eastAsia="Calibri"/>
                <w:b/>
                <w:i/>
                <w:color w:val="auto"/>
                <w:sz w:val="28"/>
                <w:szCs w:val="28"/>
              </w:rPr>
              <w:t>Capitals</w:t>
            </w:r>
            <w:r>
              <w:rPr>
                <w:rFonts w:eastAsia="Calibri"/>
                <w:color w:val="auto"/>
                <w:sz w:val="28"/>
                <w:szCs w:val="28"/>
              </w:rPr>
              <w:t>.</w:t>
            </w:r>
          </w:p>
          <w:p w14:paraId="325871F4">
            <w:pPr>
              <w:spacing w:line="276" w:lineRule="auto"/>
              <w:jc w:val="both"/>
              <w:rPr>
                <w:rFonts w:eastAsia="Calibri"/>
                <w:color w:val="auto"/>
                <w:sz w:val="28"/>
                <w:szCs w:val="28"/>
              </w:rPr>
            </w:pPr>
            <w:r>
              <w:rPr>
                <w:rFonts w:eastAsia="Calibri"/>
                <w:color w:val="auto"/>
                <w:sz w:val="28"/>
                <w:szCs w:val="28"/>
              </w:rPr>
              <w:t xml:space="preserve">+ Bước 3: Nhấn giữ phím </w:t>
            </w:r>
            <w:r>
              <w:rPr>
                <w:rFonts w:eastAsia="Calibri"/>
                <w:b/>
                <w:i/>
                <w:color w:val="auto"/>
                <w:sz w:val="28"/>
                <w:szCs w:val="28"/>
              </w:rPr>
              <w:t>Shift</w:t>
            </w:r>
            <w:r>
              <w:rPr>
                <w:rFonts w:eastAsia="Calibri"/>
                <w:color w:val="auto"/>
                <w:sz w:val="28"/>
                <w:szCs w:val="28"/>
              </w:rPr>
              <w:t xml:space="preserve"> đồng thời gõ phím chữ tương ứng chữ hoa xuất hiện trên màn hình.</w:t>
            </w:r>
          </w:p>
          <w:p w14:paraId="06186C3F">
            <w:pPr>
              <w:spacing w:line="276" w:lineRule="auto"/>
              <w:jc w:val="both"/>
              <w:rPr>
                <w:rFonts w:eastAsia="Calibri"/>
                <w:color w:val="auto"/>
                <w:sz w:val="28"/>
                <w:szCs w:val="28"/>
              </w:rPr>
            </w:pPr>
            <w:r>
              <w:rPr>
                <w:rFonts w:eastAsia="Calibri"/>
                <w:color w:val="auto"/>
                <w:sz w:val="28"/>
                <w:szCs w:val="28"/>
              </w:rPr>
              <w:t xml:space="preserve">+ Bước 4: Nháy vào nút lệnh </w:t>
            </w:r>
            <w:r>
              <w:rPr>
                <w:rFonts w:eastAsia="Calibri"/>
                <w:color w:val="auto"/>
                <w:sz w:val="28"/>
                <w:szCs w:val="28"/>
              </w:rPr>
              <w:drawing>
                <wp:inline distT="0" distB="0" distL="0" distR="0">
                  <wp:extent cx="359410" cy="359410"/>
                  <wp:effectExtent l="0" t="0" r="6350" b="635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59664" cy="359664"/>
                          </a:xfrm>
                          <a:prstGeom prst="rect">
                            <a:avLst/>
                          </a:prstGeom>
                        </pic:spPr>
                      </pic:pic>
                    </a:graphicData>
                  </a:graphic>
                </wp:inline>
              </w:drawing>
            </w:r>
            <w:r>
              <w:rPr>
                <w:rFonts w:eastAsia="Calibri"/>
                <w:color w:val="auto"/>
                <w:sz w:val="28"/>
                <w:szCs w:val="28"/>
              </w:rPr>
              <w:t xml:space="preserve"> để về màn hình chính.</w:t>
            </w:r>
          </w:p>
          <w:p w14:paraId="71FD4EC0">
            <w:pPr>
              <w:spacing w:line="276" w:lineRule="auto"/>
              <w:jc w:val="both"/>
              <w:rPr>
                <w:rFonts w:eastAsia="Calibri"/>
                <w:color w:val="auto"/>
                <w:sz w:val="28"/>
                <w:szCs w:val="28"/>
              </w:rPr>
            </w:pPr>
            <w:r>
              <w:rPr>
                <w:rFonts w:eastAsia="Calibri"/>
                <w:color w:val="auto"/>
                <w:sz w:val="28"/>
                <w:szCs w:val="28"/>
              </w:rPr>
              <w:t xml:space="preserve">- GV lưu ý: </w:t>
            </w:r>
            <w:r>
              <w:rPr>
                <w:rFonts w:eastAsia="Calibri"/>
                <w:i/>
                <w:color w:val="auto"/>
                <w:sz w:val="28"/>
                <w:szCs w:val="28"/>
              </w:rPr>
              <w:t xml:space="preserve">Phím </w:t>
            </w:r>
            <w:r>
              <w:rPr>
                <w:rFonts w:eastAsia="Calibri"/>
                <w:b/>
                <w:i/>
                <w:color w:val="auto"/>
                <w:sz w:val="28"/>
                <w:szCs w:val="28"/>
              </w:rPr>
              <w:t>Shift</w:t>
            </w:r>
            <w:r>
              <w:rPr>
                <w:rFonts w:eastAsia="Calibri"/>
                <w:i/>
                <w:color w:val="auto"/>
                <w:sz w:val="28"/>
                <w:szCs w:val="28"/>
              </w:rPr>
              <w:t xml:space="preserve"> do hai ngón út phụ trách. Phím </w:t>
            </w:r>
            <w:r>
              <w:rPr>
                <w:rFonts w:eastAsia="Calibri"/>
                <w:b/>
                <w:i/>
                <w:color w:val="auto"/>
                <w:sz w:val="28"/>
                <w:szCs w:val="28"/>
              </w:rPr>
              <w:t>Shift</w:t>
            </w:r>
            <w:r>
              <w:rPr>
                <w:rFonts w:eastAsia="Calibri"/>
                <w:i/>
                <w:color w:val="auto"/>
                <w:sz w:val="28"/>
                <w:szCs w:val="28"/>
              </w:rPr>
              <w:t xml:space="preserve"> dùng để gõ các chữ in hoa và các kí hiệu trên (các dấu) của phím có kí hiệu.</w:t>
            </w:r>
          </w:p>
          <w:p w14:paraId="020D4CB6">
            <w:pPr>
              <w:widowControl w:val="0"/>
              <w:spacing w:line="276" w:lineRule="auto"/>
              <w:jc w:val="both"/>
              <w:rPr>
                <w:color w:val="auto"/>
                <w:sz w:val="28"/>
                <w:szCs w:val="28"/>
                <w:lang w:val="fr-FR"/>
              </w:rPr>
            </w:pPr>
            <w:r>
              <w:rPr>
                <w:rFonts w:eastAsia="Calibri"/>
                <w:color w:val="auto"/>
                <w:sz w:val="28"/>
                <w:szCs w:val="28"/>
                <w:lang w:val="vi-VN"/>
              </w:rPr>
              <w:t>- GV giúp đỡ những HS còn lúng túng khi mở phần mềm và chọn đúng nội dung bài học.</w:t>
            </w:r>
          </w:p>
        </w:tc>
        <w:tc>
          <w:tcPr>
            <w:tcW w:w="1998" w:type="pct"/>
          </w:tcPr>
          <w:p w14:paraId="2729936A">
            <w:pPr>
              <w:spacing w:line="276" w:lineRule="auto"/>
              <w:jc w:val="both"/>
              <w:rPr>
                <w:rFonts w:eastAsia="Calibri"/>
                <w:color w:val="auto"/>
                <w:sz w:val="28"/>
                <w:szCs w:val="28"/>
                <w:lang w:val="vi-VN"/>
              </w:rPr>
            </w:pPr>
            <w:r>
              <w:rPr>
                <w:rFonts w:eastAsia="Calibri"/>
                <w:color w:val="auto"/>
                <w:sz w:val="28"/>
                <w:szCs w:val="28"/>
                <w:lang w:val="vi-VN"/>
              </w:rPr>
              <w:t>- HS thực hành gõ được các chữ in hoa trên phần mềm và theo hướng dẫn của GV.</w:t>
            </w:r>
          </w:p>
          <w:p w14:paraId="0108FFFC">
            <w:pPr>
              <w:spacing w:line="360" w:lineRule="auto"/>
              <w:jc w:val="both"/>
              <w:rPr>
                <w:rFonts w:eastAsia="Calibri"/>
                <w:color w:val="auto"/>
                <w:sz w:val="28"/>
                <w:szCs w:val="28"/>
                <w:lang w:val="vi-VN"/>
              </w:rPr>
            </w:pPr>
          </w:p>
          <w:p w14:paraId="51511C0C">
            <w:pPr>
              <w:spacing w:line="360" w:lineRule="auto"/>
              <w:jc w:val="both"/>
              <w:rPr>
                <w:rFonts w:eastAsia="Calibri"/>
                <w:color w:val="auto"/>
                <w:sz w:val="28"/>
                <w:szCs w:val="28"/>
                <w:lang w:val="vi-VN"/>
              </w:rPr>
            </w:pPr>
          </w:p>
          <w:p w14:paraId="2FADC65D">
            <w:pPr>
              <w:spacing w:line="360" w:lineRule="auto"/>
              <w:jc w:val="both"/>
              <w:rPr>
                <w:rFonts w:eastAsia="Calibri"/>
                <w:color w:val="auto"/>
                <w:sz w:val="28"/>
                <w:szCs w:val="28"/>
                <w:lang w:val="vi-VN"/>
              </w:rPr>
            </w:pPr>
          </w:p>
          <w:p w14:paraId="389FA019">
            <w:pPr>
              <w:spacing w:line="360" w:lineRule="auto"/>
              <w:jc w:val="both"/>
              <w:rPr>
                <w:rFonts w:eastAsia="Calibri"/>
                <w:color w:val="auto"/>
                <w:sz w:val="28"/>
                <w:szCs w:val="28"/>
                <w:lang w:val="vi-VN"/>
              </w:rPr>
            </w:pPr>
          </w:p>
          <w:p w14:paraId="5ECDAF67">
            <w:pPr>
              <w:spacing w:line="360" w:lineRule="auto"/>
              <w:jc w:val="both"/>
              <w:rPr>
                <w:rFonts w:eastAsia="Calibri"/>
                <w:color w:val="auto"/>
                <w:sz w:val="28"/>
                <w:szCs w:val="28"/>
                <w:lang w:val="vi-VN"/>
              </w:rPr>
            </w:pPr>
          </w:p>
          <w:p w14:paraId="13CEF7D5">
            <w:pPr>
              <w:spacing w:line="360" w:lineRule="auto"/>
              <w:jc w:val="both"/>
              <w:rPr>
                <w:rFonts w:eastAsia="Calibri"/>
                <w:color w:val="auto"/>
                <w:sz w:val="28"/>
                <w:szCs w:val="28"/>
                <w:lang w:val="vi-VN"/>
              </w:rPr>
            </w:pPr>
          </w:p>
          <w:p w14:paraId="0606720F">
            <w:pPr>
              <w:spacing w:line="360" w:lineRule="auto"/>
              <w:jc w:val="both"/>
              <w:rPr>
                <w:rFonts w:eastAsia="Calibri"/>
                <w:color w:val="auto"/>
                <w:sz w:val="28"/>
                <w:szCs w:val="28"/>
                <w:lang w:val="vi-VN"/>
              </w:rPr>
            </w:pPr>
          </w:p>
          <w:p w14:paraId="40526E75">
            <w:pPr>
              <w:spacing w:line="360" w:lineRule="auto"/>
              <w:jc w:val="both"/>
              <w:rPr>
                <w:rFonts w:eastAsia="Calibri"/>
                <w:color w:val="auto"/>
                <w:sz w:val="28"/>
                <w:szCs w:val="28"/>
                <w:lang w:val="vi-VN"/>
              </w:rPr>
            </w:pPr>
          </w:p>
          <w:p w14:paraId="277A83AE">
            <w:pPr>
              <w:spacing w:line="276" w:lineRule="auto"/>
              <w:jc w:val="both"/>
              <w:rPr>
                <w:rFonts w:eastAsia="Calibri"/>
                <w:color w:val="auto"/>
                <w:sz w:val="28"/>
                <w:szCs w:val="28"/>
                <w:lang w:val="vi-VN"/>
              </w:rPr>
            </w:pPr>
          </w:p>
          <w:p w14:paraId="7BC404C6">
            <w:pPr>
              <w:spacing w:line="276" w:lineRule="auto"/>
              <w:jc w:val="both"/>
              <w:rPr>
                <w:color w:val="auto"/>
                <w:sz w:val="28"/>
                <w:szCs w:val="28"/>
                <w:lang w:val="fr-FR"/>
              </w:rPr>
            </w:pPr>
            <w:r>
              <w:rPr>
                <w:rFonts w:eastAsia="Calibri"/>
                <w:color w:val="auto"/>
                <w:sz w:val="28"/>
                <w:szCs w:val="28"/>
                <w:lang w:val="vi-VN"/>
              </w:rPr>
              <w:t xml:space="preserve">- HS lưu ý để sử dụng được phím </w:t>
            </w:r>
            <w:r>
              <w:rPr>
                <w:rFonts w:eastAsia="Calibri"/>
                <w:b/>
                <w:color w:val="auto"/>
                <w:sz w:val="28"/>
                <w:szCs w:val="28"/>
                <w:lang w:val="vi-VN"/>
              </w:rPr>
              <w:t>Shift</w:t>
            </w:r>
            <w:r>
              <w:rPr>
                <w:rFonts w:eastAsia="Calibri"/>
                <w:color w:val="auto"/>
                <w:sz w:val="28"/>
                <w:szCs w:val="28"/>
                <w:lang w:val="vi-VN"/>
              </w:rPr>
              <w:t xml:space="preserve"> đúng bàn tay để gõ chữ in hoa.</w:t>
            </w:r>
          </w:p>
        </w:tc>
        <w:tc>
          <w:tcPr>
            <w:tcW w:w="720" w:type="pct"/>
          </w:tcPr>
          <w:p w14:paraId="29F81CE9">
            <w:pPr>
              <w:spacing w:line="276" w:lineRule="auto"/>
              <w:jc w:val="both"/>
              <w:rPr>
                <w:color w:val="auto"/>
                <w:sz w:val="28"/>
                <w:szCs w:val="28"/>
                <w:lang w:val="fr-FR"/>
              </w:rPr>
            </w:pPr>
          </w:p>
          <w:p w14:paraId="2E79EF96">
            <w:pPr>
              <w:spacing w:line="276" w:lineRule="auto"/>
              <w:jc w:val="both"/>
              <w:rPr>
                <w:color w:val="auto"/>
                <w:sz w:val="28"/>
                <w:szCs w:val="28"/>
                <w:lang w:val="fr-FR"/>
              </w:rPr>
            </w:pPr>
            <w:r>
              <w:rPr>
                <w:color w:val="auto"/>
                <w:sz w:val="28"/>
                <w:szCs w:val="28"/>
                <w:lang w:val="fr-FR"/>
              </w:rPr>
              <w:t xml:space="preserve">- HS làm quen với giao diện. </w:t>
            </w:r>
          </w:p>
        </w:tc>
      </w:tr>
      <w:tr w14:paraId="3AD6F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1" w:hRule="atLeast"/>
        </w:trPr>
        <w:tc>
          <w:tcPr>
            <w:tcW w:w="2282" w:type="pct"/>
          </w:tcPr>
          <w:p w14:paraId="4E5B8BA5">
            <w:pPr>
              <w:spacing w:line="276" w:lineRule="auto"/>
              <w:jc w:val="both"/>
              <w:rPr>
                <w:rFonts w:eastAsia="Calibri"/>
                <w:b/>
                <w:bCs/>
                <w:color w:val="auto"/>
                <w:sz w:val="28"/>
                <w:szCs w:val="28"/>
                <w:u w:val="single"/>
              </w:rPr>
            </w:pPr>
            <w:r>
              <w:rPr>
                <w:rFonts w:eastAsia="Calibri"/>
                <w:b/>
                <w:bCs/>
                <w:color w:val="auto"/>
                <w:sz w:val="28"/>
                <w:szCs w:val="28"/>
                <w:u w:val="single"/>
              </w:rPr>
              <w:t>*Nhiệm vụ 2:</w:t>
            </w:r>
            <w:r>
              <w:rPr>
                <w:rFonts w:eastAsia="Calibri"/>
                <w:b/>
                <w:bCs/>
                <w:color w:val="auto"/>
                <w:sz w:val="28"/>
                <w:szCs w:val="28"/>
              </w:rPr>
              <w:t xml:space="preserve">  (10’)</w:t>
            </w:r>
          </w:p>
          <w:p w14:paraId="193C6194">
            <w:pPr>
              <w:spacing w:line="276" w:lineRule="auto"/>
              <w:jc w:val="both"/>
              <w:rPr>
                <w:rFonts w:eastAsia="Calibri"/>
                <w:color w:val="auto"/>
                <w:sz w:val="28"/>
                <w:szCs w:val="28"/>
              </w:rPr>
            </w:pPr>
            <w:r>
              <w:rPr>
                <w:rFonts w:eastAsia="Calibri"/>
                <w:color w:val="auto"/>
                <w:sz w:val="28"/>
                <w:szCs w:val="28"/>
              </w:rPr>
              <w:t xml:space="preserve">- GV tổ chức cho HS thực hành các bước theo hướng dẫn trong SGK: </w:t>
            </w:r>
          </w:p>
          <w:p w14:paraId="3C7838D7">
            <w:pPr>
              <w:spacing w:line="276" w:lineRule="auto"/>
              <w:jc w:val="both"/>
              <w:rPr>
                <w:rFonts w:eastAsia="Calibri"/>
                <w:color w:val="auto"/>
                <w:sz w:val="28"/>
                <w:szCs w:val="28"/>
              </w:rPr>
            </w:pPr>
            <w:r>
              <w:rPr>
                <w:rFonts w:eastAsia="Calibri"/>
                <w:color w:val="auto"/>
                <w:sz w:val="28"/>
                <w:szCs w:val="28"/>
              </w:rPr>
              <w:t xml:space="preserve">+ Bước 1: Chọn nút lệnh </w:t>
            </w:r>
            <w:r>
              <w:rPr>
                <w:rFonts w:eastAsia="Calibri"/>
                <w:b/>
                <w:i/>
                <w:color w:val="auto"/>
                <w:sz w:val="28"/>
                <w:szCs w:val="28"/>
              </w:rPr>
              <w:t>Kids Typing</w:t>
            </w:r>
            <w:r>
              <w:rPr>
                <w:rFonts w:eastAsia="Calibri"/>
                <w:color w:val="auto"/>
                <w:sz w:val="28"/>
                <w:szCs w:val="28"/>
              </w:rPr>
              <w:t xml:space="preserve"> trên màn hình chính.</w:t>
            </w:r>
          </w:p>
          <w:p w14:paraId="6B297448">
            <w:pPr>
              <w:spacing w:line="276" w:lineRule="auto"/>
              <w:jc w:val="both"/>
              <w:rPr>
                <w:rFonts w:eastAsia="Calibri"/>
                <w:color w:val="auto"/>
                <w:sz w:val="28"/>
                <w:szCs w:val="28"/>
              </w:rPr>
            </w:pPr>
            <w:r>
              <w:rPr>
                <w:rFonts w:eastAsia="Calibri"/>
                <w:color w:val="auto"/>
                <w:sz w:val="28"/>
                <w:szCs w:val="28"/>
              </w:rPr>
              <w:t xml:space="preserve">+ Bước 2: Trong mục </w:t>
            </w:r>
            <w:r>
              <w:rPr>
                <w:rFonts w:eastAsia="Calibri"/>
                <w:b/>
                <w:i/>
                <w:color w:val="auto"/>
                <w:sz w:val="28"/>
                <w:szCs w:val="28"/>
              </w:rPr>
              <w:t>Course</w:t>
            </w:r>
            <w:r>
              <w:rPr>
                <w:rFonts w:eastAsia="Calibri"/>
                <w:color w:val="auto"/>
                <w:sz w:val="28"/>
                <w:szCs w:val="28"/>
              </w:rPr>
              <w:t xml:space="preserve">, chọn bài học </w:t>
            </w:r>
            <w:r>
              <w:rPr>
                <w:rFonts w:eastAsia="Calibri"/>
                <w:b/>
                <w:i/>
                <w:color w:val="auto"/>
                <w:sz w:val="28"/>
                <w:szCs w:val="28"/>
              </w:rPr>
              <w:t>Words</w:t>
            </w:r>
            <w:r>
              <w:rPr>
                <w:rFonts w:eastAsia="Calibri"/>
                <w:color w:val="auto"/>
                <w:sz w:val="28"/>
                <w:szCs w:val="28"/>
              </w:rPr>
              <w:t>.</w:t>
            </w:r>
          </w:p>
          <w:p w14:paraId="305EE8BD">
            <w:pPr>
              <w:spacing w:line="276" w:lineRule="auto"/>
              <w:jc w:val="both"/>
              <w:rPr>
                <w:rFonts w:eastAsia="Calibri"/>
                <w:color w:val="auto"/>
                <w:sz w:val="28"/>
                <w:szCs w:val="28"/>
              </w:rPr>
            </w:pPr>
            <w:r>
              <w:rPr>
                <w:rFonts w:eastAsia="Calibri"/>
                <w:color w:val="auto"/>
                <w:sz w:val="28"/>
                <w:szCs w:val="28"/>
              </w:rPr>
              <w:t xml:space="preserve">+ Bước 3: Luyện gõ các từ trong bài học </w:t>
            </w:r>
            <w:r>
              <w:rPr>
                <w:rFonts w:eastAsia="Calibri"/>
                <w:b/>
                <w:i/>
                <w:color w:val="auto"/>
                <w:sz w:val="28"/>
                <w:szCs w:val="28"/>
              </w:rPr>
              <w:t>Words</w:t>
            </w:r>
            <w:r>
              <w:rPr>
                <w:rFonts w:eastAsia="Calibri"/>
                <w:color w:val="auto"/>
                <w:sz w:val="28"/>
                <w:szCs w:val="28"/>
              </w:rPr>
              <w:t>.</w:t>
            </w:r>
          </w:p>
          <w:p w14:paraId="44137ACB">
            <w:pPr>
              <w:spacing w:line="276" w:lineRule="auto"/>
              <w:jc w:val="both"/>
              <w:rPr>
                <w:rFonts w:eastAsia="Calibri"/>
                <w:color w:val="auto"/>
                <w:sz w:val="28"/>
                <w:szCs w:val="28"/>
              </w:rPr>
            </w:pPr>
            <w:r>
              <w:rPr>
                <w:rFonts w:eastAsia="Calibri"/>
                <w:color w:val="auto"/>
                <w:sz w:val="28"/>
                <w:szCs w:val="28"/>
              </w:rPr>
              <w:t xml:space="preserve">+ Bước 4: Nháy vào nút lệnh </w:t>
            </w:r>
            <w:r>
              <w:rPr>
                <w:rFonts w:eastAsia="Calibri"/>
                <w:color w:val="auto"/>
                <w:sz w:val="28"/>
                <w:szCs w:val="28"/>
              </w:rPr>
              <w:drawing>
                <wp:inline distT="0" distB="0" distL="0" distR="0">
                  <wp:extent cx="359410" cy="359410"/>
                  <wp:effectExtent l="0" t="0" r="6350" b="63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59664" cy="359664"/>
                          </a:xfrm>
                          <a:prstGeom prst="rect">
                            <a:avLst/>
                          </a:prstGeom>
                        </pic:spPr>
                      </pic:pic>
                    </a:graphicData>
                  </a:graphic>
                </wp:inline>
              </w:drawing>
            </w:r>
            <w:r>
              <w:rPr>
                <w:rFonts w:eastAsia="Calibri"/>
                <w:color w:val="auto"/>
                <w:sz w:val="28"/>
                <w:szCs w:val="28"/>
              </w:rPr>
              <w:t>để về màn hình chính.</w:t>
            </w:r>
          </w:p>
          <w:p w14:paraId="3A5A994F">
            <w:pPr>
              <w:spacing w:line="276" w:lineRule="auto"/>
              <w:jc w:val="both"/>
              <w:rPr>
                <w:rFonts w:eastAsia="Calibri"/>
                <w:color w:val="auto"/>
                <w:sz w:val="28"/>
                <w:szCs w:val="28"/>
              </w:rPr>
            </w:pPr>
            <w:r>
              <w:rPr>
                <w:rFonts w:eastAsia="Calibri"/>
                <w:color w:val="auto"/>
                <w:sz w:val="28"/>
                <w:szCs w:val="28"/>
              </w:rPr>
              <w:t>- GV hướng dẫn HS theo số lần luyện tập hoặc thời gian thực hành.</w:t>
            </w:r>
          </w:p>
          <w:p w14:paraId="40B84431">
            <w:pPr>
              <w:spacing w:line="276" w:lineRule="auto"/>
              <w:jc w:val="both"/>
              <w:rPr>
                <w:rFonts w:eastAsia="Calibri"/>
                <w:color w:val="auto"/>
                <w:sz w:val="28"/>
                <w:szCs w:val="28"/>
              </w:rPr>
            </w:pPr>
            <w:r>
              <w:rPr>
                <w:rFonts w:eastAsia="Calibri"/>
                <w:color w:val="auto"/>
                <w:sz w:val="28"/>
                <w:szCs w:val="28"/>
              </w:rPr>
              <w:t>- GV quan sát và hỗ trợ HS khi thực hành, đặc biệt là những HS chưa biết cách gõ đúng từ.</w:t>
            </w:r>
          </w:p>
          <w:p w14:paraId="781CD321">
            <w:pPr>
              <w:spacing w:line="276" w:lineRule="auto"/>
              <w:jc w:val="both"/>
              <w:rPr>
                <w:rFonts w:eastAsia="Calibri"/>
                <w:i/>
                <w:color w:val="auto"/>
                <w:sz w:val="28"/>
                <w:szCs w:val="28"/>
              </w:rPr>
            </w:pPr>
            <w:r>
              <w:rPr>
                <w:rFonts w:eastAsia="Calibri"/>
                <w:color w:val="auto"/>
                <w:sz w:val="28"/>
                <w:szCs w:val="28"/>
              </w:rPr>
              <w:t xml:space="preserve">- GV lưu ý: </w:t>
            </w:r>
            <w:r>
              <w:rPr>
                <w:rFonts w:eastAsia="Calibri"/>
                <w:i/>
                <w:color w:val="auto"/>
                <w:sz w:val="28"/>
                <w:szCs w:val="28"/>
              </w:rPr>
              <w:t>Nếu từ em gõ sai nhiều sẽ có thông báo như sau:</w:t>
            </w:r>
          </w:p>
          <w:p w14:paraId="04DC9633">
            <w:pPr>
              <w:spacing w:line="360" w:lineRule="auto"/>
              <w:jc w:val="center"/>
              <w:rPr>
                <w:rFonts w:eastAsia="Calibri"/>
                <w:color w:val="auto"/>
                <w:sz w:val="28"/>
                <w:szCs w:val="28"/>
              </w:rPr>
            </w:pPr>
            <w:r>
              <w:rPr>
                <w:rFonts w:eastAsia="Calibri"/>
                <w:color w:val="auto"/>
                <w:sz w:val="28"/>
                <w:szCs w:val="28"/>
              </w:rPr>
              <w:drawing>
                <wp:inline distT="0" distB="0" distL="0" distR="0">
                  <wp:extent cx="2165350" cy="1282700"/>
                  <wp:effectExtent l="0" t="0" r="13970" b="1270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66002" cy="1283086"/>
                          </a:xfrm>
                          <a:prstGeom prst="rect">
                            <a:avLst/>
                          </a:prstGeom>
                        </pic:spPr>
                      </pic:pic>
                    </a:graphicData>
                  </a:graphic>
                </wp:inline>
              </w:drawing>
            </w:r>
          </w:p>
          <w:p w14:paraId="1D7AC3B9">
            <w:pPr>
              <w:spacing w:line="276" w:lineRule="auto"/>
              <w:jc w:val="both"/>
              <w:rPr>
                <w:rFonts w:eastAsia="Calibri"/>
                <w:i/>
                <w:color w:val="auto"/>
                <w:sz w:val="28"/>
                <w:szCs w:val="28"/>
              </w:rPr>
            </w:pPr>
            <w:r>
              <w:rPr>
                <w:rFonts w:eastAsia="Calibri"/>
                <w:i/>
                <w:color w:val="auto"/>
                <w:sz w:val="28"/>
                <w:szCs w:val="28"/>
              </w:rPr>
              <w:t xml:space="preserve">Khi đó em nháy vào nút </w:t>
            </w:r>
            <w:r>
              <w:rPr>
                <w:rFonts w:eastAsia="Calibri"/>
                <w:b/>
                <w:i/>
                <w:color w:val="auto"/>
                <w:sz w:val="28"/>
                <w:szCs w:val="28"/>
              </w:rPr>
              <w:t>OK</w:t>
            </w:r>
            <w:r>
              <w:rPr>
                <w:rFonts w:eastAsia="Calibri"/>
                <w:i/>
                <w:color w:val="auto"/>
                <w:sz w:val="28"/>
                <w:szCs w:val="28"/>
              </w:rPr>
              <w:t xml:space="preserve"> hoặc nhấn phím </w:t>
            </w:r>
            <w:r>
              <w:rPr>
                <w:rFonts w:eastAsia="Calibri"/>
                <w:b/>
                <w:i/>
                <w:color w:val="auto"/>
                <w:sz w:val="28"/>
                <w:szCs w:val="28"/>
              </w:rPr>
              <w:t>Enter</w:t>
            </w:r>
            <w:r>
              <w:rPr>
                <w:rFonts w:eastAsia="Calibri"/>
                <w:i/>
                <w:color w:val="auto"/>
                <w:sz w:val="28"/>
                <w:szCs w:val="28"/>
              </w:rPr>
              <w:t xml:space="preserve"> để gõ tiếp.</w:t>
            </w:r>
          </w:p>
          <w:p w14:paraId="1B87C60E">
            <w:pPr>
              <w:spacing w:line="276" w:lineRule="auto"/>
              <w:jc w:val="both"/>
              <w:rPr>
                <w:rFonts w:eastAsia="Calibri"/>
                <w:color w:val="auto"/>
                <w:sz w:val="28"/>
                <w:szCs w:val="28"/>
              </w:rPr>
            </w:pPr>
            <w:r>
              <w:rPr>
                <w:rFonts w:eastAsia="Calibri"/>
                <w:color w:val="auto"/>
                <w:sz w:val="28"/>
                <w:szCs w:val="28"/>
              </w:rPr>
              <w:t>- GV yêu cầu HS ghi lại kết quả đạt được sau mỗi lần gõ để đánh giá mức độ tiến bộ của bản thân.</w:t>
            </w:r>
          </w:p>
        </w:tc>
        <w:tc>
          <w:tcPr>
            <w:tcW w:w="1998" w:type="pct"/>
          </w:tcPr>
          <w:p w14:paraId="1FC06C93">
            <w:pPr>
              <w:spacing w:line="276" w:lineRule="auto"/>
              <w:jc w:val="both"/>
              <w:rPr>
                <w:rFonts w:eastAsia="Calibri"/>
                <w:color w:val="auto"/>
                <w:sz w:val="28"/>
                <w:szCs w:val="28"/>
                <w:lang w:val="vi-VN"/>
              </w:rPr>
            </w:pPr>
          </w:p>
          <w:p w14:paraId="351B4F28">
            <w:pPr>
              <w:spacing w:line="276" w:lineRule="auto"/>
              <w:jc w:val="both"/>
              <w:rPr>
                <w:rFonts w:eastAsia="Calibri"/>
                <w:color w:val="auto"/>
                <w:sz w:val="28"/>
                <w:szCs w:val="28"/>
                <w:lang w:val="vi-VN"/>
              </w:rPr>
            </w:pPr>
          </w:p>
          <w:p w14:paraId="73B86EF8">
            <w:pPr>
              <w:spacing w:line="276" w:lineRule="auto"/>
              <w:jc w:val="both"/>
              <w:rPr>
                <w:rFonts w:eastAsia="Calibri"/>
                <w:color w:val="auto"/>
                <w:sz w:val="28"/>
                <w:szCs w:val="28"/>
                <w:lang w:val="vi-VN"/>
              </w:rPr>
            </w:pPr>
            <w:r>
              <w:rPr>
                <w:rFonts w:eastAsia="Calibri"/>
                <w:color w:val="auto"/>
                <w:sz w:val="28"/>
                <w:szCs w:val="28"/>
                <w:lang w:val="vi-VN"/>
              </w:rPr>
              <w:t>- HS thực hành gõ được các từ trong bài học Words theo yêu cầu của GV.</w:t>
            </w:r>
          </w:p>
          <w:p w14:paraId="05861E34">
            <w:pPr>
              <w:spacing w:line="360" w:lineRule="auto"/>
              <w:jc w:val="both"/>
              <w:rPr>
                <w:rFonts w:eastAsia="Calibri"/>
                <w:color w:val="auto"/>
                <w:sz w:val="28"/>
                <w:szCs w:val="28"/>
                <w:lang w:val="vi-VN"/>
              </w:rPr>
            </w:pPr>
          </w:p>
          <w:p w14:paraId="054158FB">
            <w:pPr>
              <w:spacing w:line="360" w:lineRule="auto"/>
              <w:jc w:val="both"/>
              <w:rPr>
                <w:rFonts w:eastAsia="Calibri"/>
                <w:color w:val="auto"/>
                <w:sz w:val="28"/>
                <w:szCs w:val="28"/>
                <w:lang w:val="vi-VN"/>
              </w:rPr>
            </w:pPr>
          </w:p>
          <w:p w14:paraId="36FF4F7B">
            <w:pPr>
              <w:spacing w:line="360" w:lineRule="auto"/>
              <w:jc w:val="both"/>
              <w:rPr>
                <w:rFonts w:eastAsia="Calibri"/>
                <w:color w:val="auto"/>
                <w:sz w:val="28"/>
                <w:szCs w:val="28"/>
                <w:lang w:val="vi-VN"/>
              </w:rPr>
            </w:pPr>
          </w:p>
          <w:p w14:paraId="7B98E14B">
            <w:pPr>
              <w:spacing w:line="360" w:lineRule="auto"/>
              <w:jc w:val="both"/>
              <w:rPr>
                <w:rFonts w:eastAsia="Calibri"/>
                <w:color w:val="auto"/>
                <w:sz w:val="28"/>
                <w:szCs w:val="28"/>
                <w:lang w:val="vi-VN"/>
              </w:rPr>
            </w:pPr>
          </w:p>
          <w:p w14:paraId="3308029E">
            <w:pPr>
              <w:spacing w:line="360" w:lineRule="auto"/>
              <w:jc w:val="both"/>
              <w:rPr>
                <w:rFonts w:eastAsia="Calibri"/>
                <w:color w:val="auto"/>
                <w:sz w:val="28"/>
                <w:szCs w:val="28"/>
                <w:lang w:val="vi-VN"/>
              </w:rPr>
            </w:pPr>
          </w:p>
          <w:p w14:paraId="5559315A">
            <w:pPr>
              <w:spacing w:line="360" w:lineRule="auto"/>
              <w:jc w:val="both"/>
              <w:rPr>
                <w:rFonts w:eastAsia="Calibri"/>
                <w:color w:val="auto"/>
                <w:sz w:val="28"/>
                <w:szCs w:val="28"/>
                <w:lang w:val="vi-VN"/>
              </w:rPr>
            </w:pPr>
          </w:p>
          <w:p w14:paraId="59C72E3F">
            <w:pPr>
              <w:spacing w:line="360" w:lineRule="auto"/>
              <w:jc w:val="both"/>
              <w:rPr>
                <w:rFonts w:eastAsia="Calibri"/>
                <w:color w:val="auto"/>
                <w:sz w:val="28"/>
                <w:szCs w:val="28"/>
                <w:lang w:val="vi-VN"/>
              </w:rPr>
            </w:pPr>
          </w:p>
          <w:p w14:paraId="49461DF3">
            <w:pPr>
              <w:spacing w:line="360" w:lineRule="auto"/>
              <w:jc w:val="both"/>
              <w:rPr>
                <w:rFonts w:eastAsia="Calibri"/>
                <w:color w:val="auto"/>
                <w:sz w:val="28"/>
                <w:szCs w:val="28"/>
                <w:lang w:val="vi-VN"/>
              </w:rPr>
            </w:pPr>
          </w:p>
          <w:p w14:paraId="21F7BECF">
            <w:pPr>
              <w:spacing w:line="360" w:lineRule="auto"/>
              <w:jc w:val="both"/>
              <w:rPr>
                <w:rFonts w:eastAsia="Calibri"/>
                <w:color w:val="auto"/>
                <w:sz w:val="28"/>
                <w:szCs w:val="28"/>
                <w:lang w:val="vi-VN"/>
              </w:rPr>
            </w:pPr>
          </w:p>
          <w:p w14:paraId="385FC246">
            <w:pPr>
              <w:spacing w:line="360" w:lineRule="auto"/>
              <w:jc w:val="both"/>
              <w:rPr>
                <w:rFonts w:eastAsia="Calibri"/>
                <w:color w:val="auto"/>
                <w:sz w:val="28"/>
                <w:szCs w:val="28"/>
                <w:lang w:val="vi-VN"/>
              </w:rPr>
            </w:pPr>
          </w:p>
          <w:p w14:paraId="4CACBE50">
            <w:pPr>
              <w:spacing w:line="360" w:lineRule="auto"/>
              <w:jc w:val="both"/>
              <w:rPr>
                <w:rFonts w:eastAsia="Calibri"/>
                <w:color w:val="auto"/>
                <w:sz w:val="28"/>
                <w:szCs w:val="28"/>
                <w:lang w:val="vi-VN"/>
              </w:rPr>
            </w:pPr>
          </w:p>
          <w:p w14:paraId="1A0DD676">
            <w:pPr>
              <w:spacing w:line="360" w:lineRule="auto"/>
              <w:jc w:val="both"/>
              <w:rPr>
                <w:rFonts w:eastAsia="Calibri"/>
                <w:color w:val="auto"/>
                <w:sz w:val="28"/>
                <w:szCs w:val="28"/>
                <w:lang w:val="vi-VN"/>
              </w:rPr>
            </w:pPr>
          </w:p>
          <w:p w14:paraId="1FE926B7">
            <w:pPr>
              <w:spacing w:line="360" w:lineRule="auto"/>
              <w:jc w:val="both"/>
              <w:rPr>
                <w:rFonts w:eastAsia="Calibri"/>
                <w:color w:val="auto"/>
                <w:sz w:val="28"/>
                <w:szCs w:val="28"/>
                <w:lang w:val="vi-VN"/>
              </w:rPr>
            </w:pPr>
          </w:p>
          <w:p w14:paraId="0F031168">
            <w:pPr>
              <w:spacing w:line="360" w:lineRule="auto"/>
              <w:jc w:val="both"/>
              <w:rPr>
                <w:rFonts w:eastAsia="Calibri"/>
                <w:color w:val="auto"/>
                <w:sz w:val="28"/>
                <w:szCs w:val="28"/>
                <w:lang w:val="vi-VN"/>
              </w:rPr>
            </w:pPr>
            <w:r>
              <w:rPr>
                <w:rFonts w:eastAsia="Calibri"/>
                <w:color w:val="auto"/>
                <w:sz w:val="28"/>
                <w:szCs w:val="28"/>
                <w:lang w:val="vi-VN"/>
              </w:rPr>
              <w:t>- HS lưu ý.</w:t>
            </w:r>
          </w:p>
          <w:p w14:paraId="03BF8552">
            <w:pPr>
              <w:spacing w:line="360" w:lineRule="auto"/>
              <w:jc w:val="both"/>
              <w:rPr>
                <w:rFonts w:eastAsia="Calibri"/>
                <w:color w:val="auto"/>
                <w:sz w:val="28"/>
                <w:szCs w:val="28"/>
                <w:lang w:val="vi-VN"/>
              </w:rPr>
            </w:pPr>
          </w:p>
          <w:p w14:paraId="42C5CD85">
            <w:pPr>
              <w:spacing w:line="276" w:lineRule="auto"/>
              <w:jc w:val="both"/>
              <w:rPr>
                <w:rFonts w:eastAsia="Calibri"/>
                <w:color w:val="auto"/>
                <w:sz w:val="28"/>
                <w:szCs w:val="28"/>
                <w:lang w:val="vi-VN"/>
              </w:rPr>
            </w:pPr>
            <w:r>
              <w:rPr>
                <w:rFonts w:eastAsia="Calibri"/>
                <w:color w:val="auto"/>
                <w:sz w:val="28"/>
                <w:szCs w:val="28"/>
                <w:lang w:val="vi-VN"/>
              </w:rPr>
              <w:t>- HS ghi lại kết quả đạt được sau mỗi lần gõ.</w:t>
            </w:r>
          </w:p>
        </w:tc>
        <w:tc>
          <w:tcPr>
            <w:tcW w:w="720" w:type="pct"/>
          </w:tcPr>
          <w:p w14:paraId="1E65BD38">
            <w:pPr>
              <w:spacing w:line="276" w:lineRule="auto"/>
              <w:jc w:val="both"/>
              <w:rPr>
                <w:color w:val="auto"/>
                <w:sz w:val="28"/>
                <w:szCs w:val="28"/>
                <w:lang w:val="fr-FR"/>
              </w:rPr>
            </w:pPr>
          </w:p>
          <w:p w14:paraId="13112E4A">
            <w:pPr>
              <w:spacing w:line="276" w:lineRule="auto"/>
              <w:jc w:val="both"/>
              <w:rPr>
                <w:color w:val="auto"/>
                <w:sz w:val="28"/>
                <w:szCs w:val="28"/>
                <w:lang w:val="fr-FR"/>
              </w:rPr>
            </w:pPr>
          </w:p>
          <w:p w14:paraId="396A3744">
            <w:pPr>
              <w:spacing w:line="276" w:lineRule="auto"/>
              <w:jc w:val="both"/>
              <w:rPr>
                <w:color w:val="auto"/>
                <w:sz w:val="28"/>
                <w:szCs w:val="28"/>
                <w:lang w:val="fr-FR"/>
              </w:rPr>
            </w:pPr>
            <w:r>
              <w:rPr>
                <w:color w:val="auto"/>
                <w:sz w:val="28"/>
                <w:szCs w:val="28"/>
                <w:lang w:val="fr-FR"/>
              </w:rPr>
              <w:t xml:space="preserve">- HS lắng nghe. </w:t>
            </w:r>
          </w:p>
        </w:tc>
      </w:tr>
      <w:tr w14:paraId="7C578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0754F38D">
            <w:pPr>
              <w:spacing w:line="276" w:lineRule="auto"/>
              <w:jc w:val="both"/>
              <w:rPr>
                <w:b/>
                <w:color w:val="auto"/>
                <w:sz w:val="28"/>
                <w:szCs w:val="28"/>
                <w:lang w:val="fr-FR"/>
              </w:rPr>
            </w:pPr>
            <w:r>
              <w:rPr>
                <w:b/>
                <w:color w:val="auto"/>
                <w:sz w:val="28"/>
                <w:szCs w:val="28"/>
                <w:lang w:val="vi-VN"/>
              </w:rPr>
              <w:t>3</w:t>
            </w:r>
            <w:r>
              <w:rPr>
                <w:b/>
                <w:color w:val="auto"/>
                <w:sz w:val="28"/>
                <w:szCs w:val="28"/>
                <w:lang w:val="fr-FR"/>
              </w:rPr>
              <w:t>. LUYỆN TẬP  (</w:t>
            </w:r>
            <w:r>
              <w:rPr>
                <w:b/>
                <w:color w:val="auto"/>
                <w:sz w:val="28"/>
                <w:szCs w:val="28"/>
              </w:rPr>
              <w:t>5</w:t>
            </w:r>
            <w:r>
              <w:rPr>
                <w:b/>
                <w:color w:val="auto"/>
                <w:sz w:val="28"/>
                <w:szCs w:val="28"/>
                <w:lang w:val="fr-FR"/>
              </w:rPr>
              <w:t>’)</w:t>
            </w:r>
          </w:p>
          <w:p w14:paraId="61100B96">
            <w:pPr>
              <w:spacing w:line="276" w:lineRule="auto"/>
              <w:jc w:val="both"/>
              <w:rPr>
                <w:color w:val="auto"/>
                <w:sz w:val="28"/>
                <w:szCs w:val="28"/>
                <w:lang w:val="fr-FR"/>
              </w:rPr>
            </w:pPr>
            <w:r>
              <w:rPr>
                <w:b/>
                <w:color w:val="auto"/>
                <w:sz w:val="28"/>
                <w:szCs w:val="28"/>
                <w:lang w:val="fr-FR"/>
              </w:rPr>
              <w:t>a. Mục tiêu:</w:t>
            </w:r>
            <w:r>
              <w:rPr>
                <w:color w:val="auto"/>
                <w:sz w:val="28"/>
                <w:szCs w:val="28"/>
                <w:lang w:val="fr-FR"/>
              </w:rPr>
              <w:t xml:space="preserve"> </w:t>
            </w:r>
            <w:r>
              <w:rPr>
                <w:rFonts w:eastAsia="Calibri"/>
                <w:color w:val="auto"/>
                <w:sz w:val="28"/>
                <w:szCs w:val="28"/>
                <w:lang w:val="vi-VN"/>
              </w:rPr>
              <w:t>Giúp HS củng cố lại kiến thức đã học thông qua trò chơi và làm bài tập</w:t>
            </w:r>
            <w:r>
              <w:rPr>
                <w:color w:val="auto"/>
                <w:sz w:val="28"/>
                <w:szCs w:val="28"/>
                <w:lang w:val="fr-FR"/>
              </w:rPr>
              <w:t>.</w:t>
            </w:r>
            <w:r>
              <w:rPr>
                <w:b/>
                <w:i/>
                <w:color w:val="auto"/>
                <w:sz w:val="28"/>
                <w:szCs w:val="28"/>
                <w:lang w:val="fr-FR"/>
              </w:rPr>
              <w:tab/>
            </w:r>
          </w:p>
          <w:p w14:paraId="3F996F81">
            <w:pPr>
              <w:spacing w:line="276" w:lineRule="auto"/>
              <w:jc w:val="both"/>
              <w:rPr>
                <w:color w:val="auto"/>
                <w:sz w:val="28"/>
                <w:szCs w:val="28"/>
              </w:rPr>
            </w:pPr>
            <w:r>
              <w:rPr>
                <w:b/>
                <w:color w:val="auto"/>
                <w:sz w:val="28"/>
                <w:szCs w:val="28"/>
              </w:rPr>
              <w:t xml:space="preserve">b. Cách tiến hành: </w:t>
            </w:r>
          </w:p>
        </w:tc>
      </w:tr>
      <w:tr w14:paraId="267A9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82" w:type="pct"/>
          </w:tcPr>
          <w:p w14:paraId="4B664FDD">
            <w:pPr>
              <w:spacing w:line="276" w:lineRule="auto"/>
              <w:jc w:val="both"/>
              <w:rPr>
                <w:rFonts w:eastAsia="Calibri"/>
                <w:color w:val="auto"/>
                <w:sz w:val="28"/>
                <w:szCs w:val="28"/>
                <w:lang w:val="vi-VN"/>
              </w:rPr>
            </w:pPr>
            <w:r>
              <w:rPr>
                <w:rFonts w:eastAsia="Calibri"/>
                <w:color w:val="auto"/>
                <w:sz w:val="28"/>
                <w:szCs w:val="28"/>
                <w:lang w:val="vi-VN"/>
              </w:rPr>
              <w:t>- GV tổ chức cho HS chơi trò chơi trắc nghiệm:</w:t>
            </w:r>
          </w:p>
          <w:p w14:paraId="2F12BB29">
            <w:pPr>
              <w:spacing w:line="276" w:lineRule="auto"/>
              <w:jc w:val="both"/>
              <w:rPr>
                <w:rFonts w:eastAsia="Calibri"/>
                <w:i/>
                <w:color w:val="auto"/>
                <w:sz w:val="28"/>
                <w:szCs w:val="28"/>
                <w:lang w:val="vi-VN"/>
              </w:rPr>
            </w:pPr>
            <w:r>
              <w:rPr>
                <w:rFonts w:eastAsia="Calibri"/>
                <w:b/>
                <w:i/>
                <w:color w:val="auto"/>
                <w:sz w:val="28"/>
                <w:szCs w:val="28"/>
                <w:lang w:val="vi-VN"/>
              </w:rPr>
              <w:t>Câu 1.</w:t>
            </w:r>
            <w:r>
              <w:rPr>
                <w:rFonts w:eastAsia="Calibri"/>
                <w:i/>
                <w:color w:val="auto"/>
                <w:sz w:val="28"/>
                <w:szCs w:val="28"/>
                <w:lang w:val="vi-VN"/>
              </w:rPr>
              <w:t xml:space="preserve"> Muốn gõ chữ hoa, em sử dụng phím nào sau đây?</w:t>
            </w:r>
          </w:p>
          <w:p w14:paraId="7CA2E09E">
            <w:pPr>
              <w:spacing w:line="276" w:lineRule="auto"/>
              <w:jc w:val="both"/>
              <w:rPr>
                <w:rFonts w:eastAsia="Calibri"/>
                <w:i/>
                <w:color w:val="auto"/>
                <w:sz w:val="28"/>
                <w:szCs w:val="28"/>
              </w:rPr>
            </w:pPr>
            <w:r>
              <w:rPr>
                <w:rFonts w:eastAsia="Calibri"/>
                <w:i/>
                <w:color w:val="auto"/>
                <w:sz w:val="28"/>
                <w:szCs w:val="28"/>
              </w:rPr>
              <w:t>A. Tab         B. Shift         C. Ctrl        D. Alt</w:t>
            </w:r>
          </w:p>
          <w:p w14:paraId="0F900D9B">
            <w:pPr>
              <w:spacing w:line="276" w:lineRule="auto"/>
              <w:jc w:val="both"/>
              <w:rPr>
                <w:rFonts w:eastAsia="Calibri"/>
                <w:i/>
                <w:color w:val="auto"/>
                <w:sz w:val="28"/>
                <w:szCs w:val="28"/>
              </w:rPr>
            </w:pPr>
            <w:r>
              <w:rPr>
                <w:rFonts w:eastAsia="Calibri"/>
                <w:b/>
                <w:i/>
                <w:color w:val="auto"/>
                <w:sz w:val="28"/>
                <w:szCs w:val="28"/>
              </w:rPr>
              <w:t>Câu 2.</w:t>
            </w:r>
            <w:r>
              <w:rPr>
                <w:rFonts w:eastAsia="Calibri"/>
                <w:i/>
                <w:color w:val="auto"/>
                <w:sz w:val="28"/>
                <w:szCs w:val="28"/>
              </w:rPr>
              <w:t xml:space="preserve"> Trên bàn phím có hai phím </w:t>
            </w:r>
            <w:r>
              <w:rPr>
                <w:rFonts w:eastAsia="Calibri"/>
                <w:b/>
                <w:i/>
                <w:color w:val="auto"/>
                <w:sz w:val="28"/>
                <w:szCs w:val="28"/>
              </w:rPr>
              <w:t>Shift</w:t>
            </w:r>
            <w:r>
              <w:rPr>
                <w:rFonts w:eastAsia="Calibri"/>
                <w:i/>
                <w:color w:val="auto"/>
                <w:sz w:val="28"/>
                <w:szCs w:val="28"/>
              </w:rPr>
              <w:t xml:space="preserve"> bên trái và bên phải, các phím có hai kí tự nằm ở hai khu vực như Hình 60.</w:t>
            </w:r>
          </w:p>
          <w:p w14:paraId="24669EB2">
            <w:pPr>
              <w:spacing w:line="276" w:lineRule="auto"/>
              <w:jc w:val="center"/>
              <w:rPr>
                <w:rFonts w:eastAsia="Calibri"/>
                <w:i/>
                <w:color w:val="auto"/>
                <w:sz w:val="28"/>
                <w:szCs w:val="28"/>
              </w:rPr>
            </w:pPr>
            <w:r>
              <w:rPr>
                <w:rFonts w:eastAsia="Calibri"/>
                <w:i/>
                <w:color w:val="auto"/>
                <w:sz w:val="28"/>
                <w:szCs w:val="28"/>
              </w:rPr>
              <w:drawing>
                <wp:inline distT="0" distB="0" distL="0" distR="0">
                  <wp:extent cx="2176780" cy="908050"/>
                  <wp:effectExtent l="0" t="0" r="2540" b="63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21270" cy="926509"/>
                          </a:xfrm>
                          <a:prstGeom prst="rect">
                            <a:avLst/>
                          </a:prstGeom>
                        </pic:spPr>
                      </pic:pic>
                    </a:graphicData>
                  </a:graphic>
                </wp:inline>
              </w:drawing>
            </w:r>
          </w:p>
          <w:p w14:paraId="0FE2CCA9">
            <w:pPr>
              <w:spacing w:line="276" w:lineRule="auto"/>
              <w:jc w:val="both"/>
              <w:rPr>
                <w:rFonts w:eastAsia="Calibri"/>
                <w:i/>
                <w:color w:val="auto"/>
                <w:sz w:val="28"/>
                <w:szCs w:val="28"/>
              </w:rPr>
            </w:pPr>
            <w:r>
              <w:rPr>
                <w:rFonts w:eastAsia="Calibri"/>
                <w:i/>
                <w:color w:val="auto"/>
                <w:sz w:val="28"/>
                <w:szCs w:val="28"/>
              </w:rPr>
              <w:t xml:space="preserve">Muốn gõ các kí tự trên ở khu vực 2, em sử dụng phím </w:t>
            </w:r>
            <w:r>
              <w:rPr>
                <w:rFonts w:eastAsia="Calibri"/>
                <w:b/>
                <w:i/>
                <w:color w:val="auto"/>
                <w:sz w:val="28"/>
                <w:szCs w:val="28"/>
              </w:rPr>
              <w:t>Shift</w:t>
            </w:r>
            <w:r>
              <w:rPr>
                <w:rFonts w:eastAsia="Calibri"/>
                <w:i/>
                <w:color w:val="auto"/>
                <w:sz w:val="28"/>
                <w:szCs w:val="28"/>
              </w:rPr>
              <w:t xml:space="preserve"> nào?</w:t>
            </w:r>
          </w:p>
          <w:p w14:paraId="0AD23981">
            <w:pPr>
              <w:spacing w:line="276" w:lineRule="auto"/>
              <w:jc w:val="both"/>
              <w:rPr>
                <w:rFonts w:eastAsia="Calibri"/>
                <w:i/>
                <w:color w:val="auto"/>
                <w:sz w:val="28"/>
                <w:szCs w:val="28"/>
              </w:rPr>
            </w:pPr>
            <w:r>
              <w:rPr>
                <w:rFonts w:eastAsia="Calibri"/>
                <w:i/>
                <w:color w:val="auto"/>
                <w:sz w:val="28"/>
                <w:szCs w:val="28"/>
              </w:rPr>
              <w:t xml:space="preserve">A. Phím </w:t>
            </w:r>
            <w:r>
              <w:rPr>
                <w:rFonts w:eastAsia="Calibri"/>
                <w:b/>
                <w:i/>
                <w:color w:val="auto"/>
                <w:sz w:val="28"/>
                <w:szCs w:val="28"/>
              </w:rPr>
              <w:t xml:space="preserve">Shift </w:t>
            </w:r>
            <w:r>
              <w:rPr>
                <w:rFonts w:eastAsia="Calibri"/>
                <w:i/>
                <w:color w:val="auto"/>
                <w:sz w:val="28"/>
                <w:szCs w:val="28"/>
              </w:rPr>
              <w:t xml:space="preserve">bên trái.   </w:t>
            </w:r>
          </w:p>
          <w:p w14:paraId="3DF4AFA1">
            <w:pPr>
              <w:spacing w:line="276" w:lineRule="auto"/>
              <w:jc w:val="both"/>
              <w:rPr>
                <w:rFonts w:eastAsia="Calibri"/>
                <w:i/>
                <w:color w:val="auto"/>
                <w:sz w:val="28"/>
                <w:szCs w:val="28"/>
              </w:rPr>
            </w:pPr>
            <w:r>
              <w:rPr>
                <w:rFonts w:eastAsia="Calibri"/>
                <w:i/>
                <w:color w:val="auto"/>
                <w:sz w:val="28"/>
                <w:szCs w:val="28"/>
              </w:rPr>
              <w:t xml:space="preserve">B. Phím </w:t>
            </w:r>
            <w:r>
              <w:rPr>
                <w:rFonts w:eastAsia="Calibri"/>
                <w:b/>
                <w:i/>
                <w:color w:val="auto"/>
                <w:sz w:val="28"/>
                <w:szCs w:val="28"/>
              </w:rPr>
              <w:t xml:space="preserve">Shift </w:t>
            </w:r>
            <w:r>
              <w:rPr>
                <w:rFonts w:eastAsia="Calibri"/>
                <w:i/>
                <w:color w:val="auto"/>
                <w:sz w:val="28"/>
                <w:szCs w:val="28"/>
              </w:rPr>
              <w:t>bên phải.</w:t>
            </w:r>
          </w:p>
          <w:p w14:paraId="6F027BF1">
            <w:pPr>
              <w:spacing w:line="276" w:lineRule="auto"/>
              <w:jc w:val="both"/>
              <w:rPr>
                <w:rFonts w:eastAsia="Calibri"/>
                <w:i/>
                <w:color w:val="auto"/>
                <w:sz w:val="28"/>
                <w:szCs w:val="28"/>
              </w:rPr>
            </w:pPr>
            <w:r>
              <w:rPr>
                <w:rFonts w:eastAsia="Calibri"/>
                <w:b/>
                <w:i/>
                <w:color w:val="auto"/>
                <w:sz w:val="28"/>
                <w:szCs w:val="28"/>
              </w:rPr>
              <w:t>Câu 3.</w:t>
            </w:r>
            <w:r>
              <w:rPr>
                <w:color w:val="auto"/>
                <w:sz w:val="28"/>
                <w:szCs w:val="28"/>
              </w:rPr>
              <w:t xml:space="preserve"> </w:t>
            </w:r>
            <w:r>
              <w:rPr>
                <w:rFonts w:eastAsia="Calibri"/>
                <w:i/>
                <w:color w:val="auto"/>
                <w:sz w:val="28"/>
                <w:szCs w:val="28"/>
              </w:rPr>
              <w:t>Để chọn hàng phím luyện tập, em nháy chuột vào tam giác nhỏ trong mục nào?</w:t>
            </w:r>
          </w:p>
          <w:p w14:paraId="4D59BF31">
            <w:pPr>
              <w:spacing w:line="276" w:lineRule="auto"/>
              <w:jc w:val="both"/>
              <w:rPr>
                <w:rFonts w:eastAsia="Calibri"/>
                <w:i/>
                <w:color w:val="auto"/>
                <w:sz w:val="28"/>
                <w:szCs w:val="28"/>
              </w:rPr>
            </w:pPr>
            <w:r>
              <w:rPr>
                <w:rFonts w:eastAsia="Calibri"/>
                <w:i/>
                <w:color w:val="auto"/>
                <w:sz w:val="28"/>
                <w:szCs w:val="28"/>
              </w:rPr>
              <w:t>A. Mục Course.</w:t>
            </w:r>
          </w:p>
          <w:p w14:paraId="07089159">
            <w:pPr>
              <w:spacing w:line="276" w:lineRule="auto"/>
              <w:jc w:val="both"/>
              <w:rPr>
                <w:rFonts w:eastAsia="Calibri"/>
                <w:i/>
                <w:color w:val="auto"/>
                <w:sz w:val="28"/>
                <w:szCs w:val="28"/>
              </w:rPr>
            </w:pPr>
            <w:r>
              <w:rPr>
                <w:rFonts w:eastAsia="Calibri"/>
                <w:i/>
                <w:color w:val="auto"/>
                <w:sz w:val="28"/>
                <w:szCs w:val="28"/>
              </w:rPr>
              <w:t>B. Mục Typing Practice.</w:t>
            </w:r>
          </w:p>
          <w:p w14:paraId="6EBCAEF0">
            <w:pPr>
              <w:spacing w:line="276" w:lineRule="auto"/>
              <w:jc w:val="both"/>
              <w:rPr>
                <w:rFonts w:eastAsia="Calibri"/>
                <w:i/>
                <w:color w:val="auto"/>
                <w:sz w:val="28"/>
                <w:szCs w:val="28"/>
              </w:rPr>
            </w:pPr>
            <w:r>
              <w:rPr>
                <w:rFonts w:eastAsia="Calibri"/>
                <w:i/>
                <w:color w:val="auto"/>
                <w:sz w:val="28"/>
                <w:szCs w:val="28"/>
              </w:rPr>
              <w:t>C. Mục User Name.</w:t>
            </w:r>
          </w:p>
          <w:p w14:paraId="57902273">
            <w:pPr>
              <w:spacing w:line="276" w:lineRule="auto"/>
              <w:jc w:val="both"/>
              <w:rPr>
                <w:rFonts w:eastAsia="Calibri"/>
                <w:i/>
                <w:color w:val="auto"/>
                <w:sz w:val="28"/>
                <w:szCs w:val="28"/>
              </w:rPr>
            </w:pPr>
            <w:r>
              <w:rPr>
                <w:rFonts w:eastAsia="Calibri"/>
                <w:i/>
                <w:color w:val="auto"/>
                <w:sz w:val="28"/>
                <w:szCs w:val="28"/>
              </w:rPr>
              <w:t>D. Cả ba đáp án trên đều sai.</w:t>
            </w:r>
          </w:p>
          <w:p w14:paraId="4F8679F5">
            <w:pPr>
              <w:spacing w:line="276" w:lineRule="auto"/>
              <w:jc w:val="both"/>
              <w:rPr>
                <w:rFonts w:eastAsia="Calibri"/>
                <w:i/>
                <w:color w:val="auto"/>
                <w:sz w:val="28"/>
                <w:szCs w:val="28"/>
              </w:rPr>
            </w:pPr>
            <w:r>
              <w:rPr>
                <w:rFonts w:eastAsia="Calibri"/>
                <w:b/>
                <w:i/>
                <w:color w:val="auto"/>
                <w:sz w:val="28"/>
                <w:szCs w:val="28"/>
              </w:rPr>
              <w:t>Câu 4.</w:t>
            </w:r>
            <w:r>
              <w:rPr>
                <w:rFonts w:eastAsia="Calibri"/>
                <w:i/>
                <w:color w:val="auto"/>
                <w:sz w:val="28"/>
                <w:szCs w:val="28"/>
              </w:rPr>
              <w:t xml:space="preserve"> Đâu là mục dùng để kiểm tra kết quả luyện gõ trong phần mềm Kiran’s Typing Tutor?</w:t>
            </w:r>
          </w:p>
          <w:p w14:paraId="528AF11D">
            <w:pPr>
              <w:spacing w:line="276" w:lineRule="auto"/>
              <w:jc w:val="both"/>
              <w:rPr>
                <w:rFonts w:eastAsia="Calibri"/>
                <w:i/>
                <w:color w:val="auto"/>
                <w:sz w:val="28"/>
                <w:szCs w:val="28"/>
              </w:rPr>
            </w:pPr>
            <w:r>
              <w:rPr>
                <w:rFonts w:eastAsia="Calibri"/>
                <w:i/>
                <w:color w:val="auto"/>
                <w:sz w:val="28"/>
                <w:szCs w:val="28"/>
              </w:rPr>
              <w:t xml:space="preserve">A. Typing Lessons.     </w:t>
            </w:r>
          </w:p>
          <w:p w14:paraId="75018038">
            <w:pPr>
              <w:spacing w:line="276" w:lineRule="auto"/>
              <w:jc w:val="both"/>
              <w:rPr>
                <w:rFonts w:eastAsia="Calibri"/>
                <w:i/>
                <w:color w:val="auto"/>
                <w:sz w:val="28"/>
                <w:szCs w:val="28"/>
              </w:rPr>
            </w:pPr>
            <w:r>
              <w:rPr>
                <w:rFonts w:eastAsia="Calibri"/>
                <w:i/>
                <w:color w:val="auto"/>
                <w:sz w:val="28"/>
                <w:szCs w:val="28"/>
              </w:rPr>
              <w:t>B. Typing Practice.</w:t>
            </w:r>
          </w:p>
          <w:p w14:paraId="3214FD2A">
            <w:pPr>
              <w:spacing w:line="276" w:lineRule="auto"/>
              <w:jc w:val="both"/>
              <w:rPr>
                <w:rFonts w:eastAsia="Calibri"/>
                <w:i/>
                <w:color w:val="auto"/>
                <w:sz w:val="28"/>
                <w:szCs w:val="28"/>
              </w:rPr>
            </w:pPr>
            <w:r>
              <w:rPr>
                <w:rFonts w:eastAsia="Calibri"/>
                <w:i/>
                <w:color w:val="auto"/>
                <w:sz w:val="28"/>
                <w:szCs w:val="28"/>
              </w:rPr>
              <w:t xml:space="preserve">C. Typing Games.      </w:t>
            </w:r>
          </w:p>
          <w:p w14:paraId="55A0EAD7">
            <w:pPr>
              <w:spacing w:line="276" w:lineRule="auto"/>
              <w:jc w:val="both"/>
              <w:rPr>
                <w:rFonts w:eastAsia="Calibri"/>
                <w:i/>
                <w:color w:val="auto"/>
                <w:sz w:val="28"/>
                <w:szCs w:val="28"/>
              </w:rPr>
            </w:pPr>
            <w:r>
              <w:rPr>
                <w:rFonts w:eastAsia="Calibri"/>
                <w:i/>
                <w:color w:val="auto"/>
                <w:sz w:val="28"/>
                <w:szCs w:val="28"/>
              </w:rPr>
              <w:t>D. Typing Tests.</w:t>
            </w:r>
          </w:p>
          <w:p w14:paraId="195E15BF">
            <w:pPr>
              <w:spacing w:line="276" w:lineRule="auto"/>
              <w:jc w:val="both"/>
              <w:rPr>
                <w:rFonts w:eastAsia="Calibri"/>
                <w:i/>
                <w:color w:val="auto"/>
                <w:sz w:val="28"/>
                <w:szCs w:val="28"/>
              </w:rPr>
            </w:pPr>
            <w:r>
              <w:rPr>
                <w:rFonts w:eastAsia="Calibri"/>
                <w:b/>
                <w:i/>
                <w:color w:val="auto"/>
                <w:sz w:val="28"/>
                <w:szCs w:val="28"/>
              </w:rPr>
              <w:t>Câu 5.</w:t>
            </w:r>
            <w:r>
              <w:rPr>
                <w:rFonts w:eastAsia="Calibri"/>
                <w:i/>
                <w:color w:val="auto"/>
                <w:sz w:val="28"/>
                <w:szCs w:val="28"/>
              </w:rPr>
              <w:t xml:space="preserve"> Đâu là mục dùng để thực hành việc luyện gõ các kí tự trong phần mềm Kiran’s Typing Tutor?</w:t>
            </w:r>
          </w:p>
          <w:p w14:paraId="4974F97B">
            <w:pPr>
              <w:spacing w:line="276" w:lineRule="auto"/>
              <w:jc w:val="both"/>
              <w:rPr>
                <w:rFonts w:eastAsia="Calibri"/>
                <w:i/>
                <w:color w:val="auto"/>
                <w:sz w:val="28"/>
                <w:szCs w:val="28"/>
              </w:rPr>
            </w:pPr>
            <w:r>
              <w:rPr>
                <w:rFonts w:eastAsia="Calibri"/>
                <w:i/>
                <w:color w:val="auto"/>
                <w:sz w:val="28"/>
                <w:szCs w:val="28"/>
              </w:rPr>
              <w:t>A. Typing Lessons.</w:t>
            </w:r>
          </w:p>
          <w:p w14:paraId="2793CD42">
            <w:pPr>
              <w:spacing w:line="276" w:lineRule="auto"/>
              <w:jc w:val="both"/>
              <w:rPr>
                <w:rFonts w:eastAsia="Calibri"/>
                <w:i/>
                <w:color w:val="auto"/>
                <w:sz w:val="28"/>
                <w:szCs w:val="28"/>
              </w:rPr>
            </w:pPr>
            <w:r>
              <w:rPr>
                <w:rFonts w:eastAsia="Calibri"/>
                <w:i/>
                <w:color w:val="auto"/>
                <w:sz w:val="28"/>
                <w:szCs w:val="28"/>
              </w:rPr>
              <w:t>B. Typing Practice.</w:t>
            </w:r>
          </w:p>
          <w:p w14:paraId="6C363431">
            <w:pPr>
              <w:spacing w:line="276" w:lineRule="auto"/>
              <w:jc w:val="both"/>
              <w:rPr>
                <w:rFonts w:eastAsia="Calibri"/>
                <w:i/>
                <w:color w:val="auto"/>
                <w:sz w:val="28"/>
                <w:szCs w:val="28"/>
              </w:rPr>
            </w:pPr>
            <w:r>
              <w:rPr>
                <w:rFonts w:eastAsia="Calibri"/>
                <w:i/>
                <w:color w:val="auto"/>
                <w:sz w:val="28"/>
                <w:szCs w:val="28"/>
              </w:rPr>
              <w:t>C. Kids Typing.</w:t>
            </w:r>
          </w:p>
          <w:p w14:paraId="5D33E1D7">
            <w:pPr>
              <w:spacing w:line="276" w:lineRule="auto"/>
              <w:jc w:val="both"/>
              <w:rPr>
                <w:rFonts w:eastAsia="Calibri"/>
                <w:i/>
                <w:color w:val="auto"/>
                <w:sz w:val="28"/>
                <w:szCs w:val="28"/>
              </w:rPr>
            </w:pPr>
            <w:r>
              <w:rPr>
                <w:rFonts w:eastAsia="Calibri"/>
                <w:i/>
                <w:color w:val="auto"/>
                <w:sz w:val="28"/>
                <w:szCs w:val="28"/>
              </w:rPr>
              <w:t>D. Tất cả đáp án trên đều đúng.</w:t>
            </w:r>
          </w:p>
          <w:p w14:paraId="4670C5D3">
            <w:pPr>
              <w:spacing w:line="276" w:lineRule="auto"/>
              <w:jc w:val="both"/>
              <w:rPr>
                <w:rFonts w:eastAsia="Calibri"/>
                <w:iCs/>
                <w:color w:val="auto"/>
                <w:sz w:val="28"/>
                <w:szCs w:val="28"/>
              </w:rPr>
            </w:pPr>
            <w:r>
              <w:rPr>
                <w:rFonts w:eastAsia="Calibri"/>
                <w:iCs/>
                <w:color w:val="auto"/>
                <w:sz w:val="28"/>
                <w:szCs w:val="28"/>
              </w:rPr>
              <w:t xml:space="preserve">- GV nhận xét, tuyên dương. </w:t>
            </w:r>
          </w:p>
        </w:tc>
        <w:tc>
          <w:tcPr>
            <w:tcW w:w="1998" w:type="pct"/>
          </w:tcPr>
          <w:p w14:paraId="03CC8281">
            <w:pPr>
              <w:spacing w:line="360" w:lineRule="auto"/>
              <w:jc w:val="both"/>
              <w:rPr>
                <w:rFonts w:eastAsia="Calibri"/>
                <w:color w:val="auto"/>
                <w:sz w:val="28"/>
                <w:szCs w:val="28"/>
              </w:rPr>
            </w:pPr>
            <w:r>
              <w:rPr>
                <w:rFonts w:eastAsia="Calibri"/>
                <w:color w:val="auto"/>
                <w:sz w:val="28"/>
                <w:szCs w:val="28"/>
              </w:rPr>
              <w:t>- HS hào hứng tham gia trò chơi:</w:t>
            </w:r>
          </w:p>
          <w:p w14:paraId="57B73CB8">
            <w:pPr>
              <w:spacing w:line="360" w:lineRule="auto"/>
              <w:jc w:val="both"/>
              <w:rPr>
                <w:rFonts w:eastAsia="Calibri"/>
                <w:i/>
                <w:color w:val="auto"/>
                <w:sz w:val="28"/>
                <w:szCs w:val="28"/>
              </w:rPr>
            </w:pPr>
            <w:r>
              <w:rPr>
                <w:rFonts w:eastAsia="Calibri"/>
                <w:b/>
                <w:i/>
                <w:color w:val="auto"/>
                <w:sz w:val="28"/>
                <w:szCs w:val="28"/>
              </w:rPr>
              <w:t xml:space="preserve">Câu 1. </w:t>
            </w:r>
            <w:r>
              <w:rPr>
                <w:rFonts w:eastAsia="Calibri"/>
                <w:i/>
                <w:color w:val="auto"/>
                <w:sz w:val="28"/>
                <w:szCs w:val="28"/>
              </w:rPr>
              <w:t>B</w:t>
            </w:r>
          </w:p>
          <w:p w14:paraId="2BA13EFA">
            <w:pPr>
              <w:spacing w:line="360" w:lineRule="auto"/>
              <w:jc w:val="both"/>
              <w:rPr>
                <w:rFonts w:eastAsia="Calibri"/>
                <w:i/>
                <w:color w:val="auto"/>
                <w:sz w:val="28"/>
                <w:szCs w:val="28"/>
              </w:rPr>
            </w:pPr>
            <w:r>
              <w:rPr>
                <w:rFonts w:eastAsia="Calibri"/>
                <w:b/>
                <w:i/>
                <w:color w:val="auto"/>
                <w:sz w:val="28"/>
                <w:szCs w:val="28"/>
              </w:rPr>
              <w:t xml:space="preserve">Câu 2. </w:t>
            </w:r>
            <w:r>
              <w:rPr>
                <w:rFonts w:eastAsia="Calibri"/>
                <w:i/>
                <w:color w:val="auto"/>
                <w:sz w:val="28"/>
                <w:szCs w:val="28"/>
              </w:rPr>
              <w:t>B</w:t>
            </w:r>
          </w:p>
          <w:p w14:paraId="63F9D861">
            <w:pPr>
              <w:spacing w:line="360" w:lineRule="auto"/>
              <w:jc w:val="both"/>
              <w:rPr>
                <w:rFonts w:eastAsia="Calibri"/>
                <w:b/>
                <w:i/>
                <w:color w:val="auto"/>
                <w:sz w:val="28"/>
                <w:szCs w:val="28"/>
              </w:rPr>
            </w:pPr>
            <w:r>
              <w:rPr>
                <w:rFonts w:eastAsia="Calibri"/>
                <w:b/>
                <w:i/>
                <w:color w:val="auto"/>
                <w:sz w:val="28"/>
                <w:szCs w:val="28"/>
              </w:rPr>
              <w:t>Câu 3. A</w:t>
            </w:r>
          </w:p>
          <w:p w14:paraId="02EF0019">
            <w:pPr>
              <w:spacing w:line="360" w:lineRule="auto"/>
              <w:jc w:val="both"/>
              <w:rPr>
                <w:rFonts w:eastAsia="Calibri"/>
                <w:i/>
                <w:color w:val="auto"/>
                <w:sz w:val="28"/>
                <w:szCs w:val="28"/>
              </w:rPr>
            </w:pPr>
            <w:r>
              <w:rPr>
                <w:rFonts w:eastAsia="Calibri"/>
                <w:b/>
                <w:i/>
                <w:color w:val="auto"/>
                <w:sz w:val="28"/>
                <w:szCs w:val="28"/>
              </w:rPr>
              <w:t>Câu 4.</w:t>
            </w:r>
            <w:r>
              <w:rPr>
                <w:rFonts w:eastAsia="Calibri"/>
                <w:i/>
                <w:color w:val="auto"/>
                <w:sz w:val="28"/>
                <w:szCs w:val="28"/>
              </w:rPr>
              <w:t xml:space="preserve"> D</w:t>
            </w:r>
          </w:p>
          <w:p w14:paraId="22E6A33A">
            <w:pPr>
              <w:spacing w:line="288" w:lineRule="auto"/>
              <w:rPr>
                <w:color w:val="auto"/>
                <w:sz w:val="28"/>
                <w:szCs w:val="28"/>
              </w:rPr>
            </w:pPr>
            <w:r>
              <w:rPr>
                <w:rFonts w:eastAsia="Calibri"/>
                <w:b/>
                <w:i/>
                <w:color w:val="auto"/>
                <w:sz w:val="28"/>
                <w:szCs w:val="28"/>
              </w:rPr>
              <w:t>Câu 5.</w:t>
            </w:r>
            <w:r>
              <w:rPr>
                <w:rFonts w:eastAsia="Calibri"/>
                <w:i/>
                <w:color w:val="auto"/>
                <w:sz w:val="28"/>
                <w:szCs w:val="28"/>
              </w:rPr>
              <w:t xml:space="preserve"> B</w:t>
            </w:r>
          </w:p>
        </w:tc>
        <w:tc>
          <w:tcPr>
            <w:tcW w:w="720" w:type="pct"/>
          </w:tcPr>
          <w:p w14:paraId="0510B879">
            <w:pPr>
              <w:spacing w:line="276" w:lineRule="auto"/>
              <w:jc w:val="both"/>
              <w:rPr>
                <w:color w:val="auto"/>
                <w:sz w:val="28"/>
                <w:szCs w:val="28"/>
              </w:rPr>
            </w:pPr>
          </w:p>
          <w:p w14:paraId="6D81A99C">
            <w:pPr>
              <w:spacing w:line="276" w:lineRule="auto"/>
              <w:jc w:val="both"/>
              <w:rPr>
                <w:color w:val="auto"/>
                <w:sz w:val="28"/>
                <w:szCs w:val="28"/>
              </w:rPr>
            </w:pPr>
          </w:p>
          <w:p w14:paraId="2254B398">
            <w:pPr>
              <w:spacing w:line="276" w:lineRule="auto"/>
              <w:jc w:val="both"/>
              <w:rPr>
                <w:color w:val="auto"/>
                <w:sz w:val="28"/>
                <w:szCs w:val="28"/>
              </w:rPr>
            </w:pPr>
            <w:r>
              <w:rPr>
                <w:color w:val="auto"/>
                <w:sz w:val="28"/>
                <w:szCs w:val="28"/>
              </w:rPr>
              <w:t xml:space="preserve">HS lắng nghe. </w:t>
            </w:r>
          </w:p>
        </w:tc>
      </w:tr>
      <w:tr w14:paraId="4A90B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47803C4C">
            <w:pPr>
              <w:spacing w:line="276" w:lineRule="auto"/>
              <w:jc w:val="both"/>
              <w:rPr>
                <w:b/>
                <w:color w:val="auto"/>
                <w:sz w:val="28"/>
                <w:szCs w:val="28"/>
              </w:rPr>
            </w:pPr>
            <w:r>
              <w:rPr>
                <w:b/>
                <w:color w:val="auto"/>
                <w:sz w:val="28"/>
                <w:szCs w:val="28"/>
                <w:lang w:val="vi-VN"/>
              </w:rPr>
              <w:t>4</w:t>
            </w:r>
            <w:r>
              <w:rPr>
                <w:b/>
                <w:color w:val="auto"/>
                <w:sz w:val="28"/>
                <w:szCs w:val="28"/>
              </w:rPr>
              <w:t>. VẬN DỤNG (5’)</w:t>
            </w:r>
          </w:p>
          <w:p w14:paraId="1D961165">
            <w:pPr>
              <w:spacing w:line="264" w:lineRule="auto"/>
              <w:jc w:val="both"/>
              <w:rPr>
                <w:color w:val="auto"/>
                <w:sz w:val="28"/>
                <w:szCs w:val="28"/>
              </w:rPr>
            </w:pPr>
            <w:r>
              <w:rPr>
                <w:b/>
                <w:color w:val="auto"/>
                <w:sz w:val="28"/>
                <w:szCs w:val="28"/>
              </w:rPr>
              <w:t>a. Mục tiêu:</w:t>
            </w:r>
            <w:r>
              <w:rPr>
                <w:color w:val="auto"/>
                <w:sz w:val="28"/>
                <w:szCs w:val="28"/>
              </w:rPr>
              <w:t> </w:t>
            </w:r>
            <w:r>
              <w:rPr>
                <w:rFonts w:eastAsia="Calibri"/>
                <w:color w:val="auto"/>
                <w:sz w:val="28"/>
                <w:szCs w:val="28"/>
                <w:lang w:val="vi-VN"/>
              </w:rPr>
              <w:t>Biết vận dụng kiến thức để liên hệ thực tế cuộc sống.</w:t>
            </w:r>
          </w:p>
          <w:p w14:paraId="212604BE">
            <w:pPr>
              <w:pBdr>
                <w:top w:val="none" w:color="auto" w:sz="0" w:space="0"/>
                <w:left w:val="none" w:color="auto" w:sz="0" w:space="0"/>
                <w:bottom w:val="none" w:color="auto" w:sz="0" w:space="0"/>
                <w:right w:val="none" w:color="auto" w:sz="0" w:space="0"/>
                <w:between w:val="none" w:color="auto" w:sz="0" w:space="0"/>
              </w:pBdr>
              <w:spacing w:line="276" w:lineRule="auto"/>
              <w:jc w:val="both"/>
              <w:rPr>
                <w:color w:val="auto"/>
                <w:sz w:val="28"/>
                <w:szCs w:val="28"/>
              </w:rPr>
            </w:pPr>
            <w:r>
              <w:rPr>
                <w:b/>
                <w:color w:val="auto"/>
                <w:sz w:val="28"/>
                <w:szCs w:val="28"/>
              </w:rPr>
              <w:t>b. Cách thức thực hiện:</w:t>
            </w:r>
          </w:p>
        </w:tc>
      </w:tr>
      <w:tr w14:paraId="66991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82" w:type="pct"/>
          </w:tcPr>
          <w:p w14:paraId="78EDAF73">
            <w:pPr>
              <w:spacing w:line="276" w:lineRule="auto"/>
              <w:jc w:val="both"/>
              <w:rPr>
                <w:rFonts w:eastAsia="Calibri"/>
                <w:i/>
                <w:color w:val="auto"/>
                <w:sz w:val="28"/>
                <w:szCs w:val="28"/>
                <w:lang w:val="vi-VN"/>
              </w:rPr>
            </w:pPr>
            <w:r>
              <w:rPr>
                <w:rFonts w:eastAsia="Calibri"/>
                <w:color w:val="auto"/>
                <w:sz w:val="28"/>
                <w:szCs w:val="28"/>
                <w:lang w:val="vi-VN"/>
              </w:rPr>
              <w:t xml:space="preserve">- GV yêu cầu hoàn thành bài tập vận dụng SGK trang 58: </w:t>
            </w:r>
            <w:r>
              <w:rPr>
                <w:rFonts w:eastAsia="Calibri"/>
                <w:i/>
                <w:color w:val="auto"/>
                <w:sz w:val="28"/>
                <w:szCs w:val="28"/>
                <w:lang w:val="vi-VN"/>
              </w:rPr>
              <w:t>Hãy mở phần mềm Kiran's Typing Tutor và chọn bài luyện tập gõ hàng phím số.</w:t>
            </w:r>
          </w:p>
          <w:p w14:paraId="09B4DC8E">
            <w:pPr>
              <w:widowControl w:val="0"/>
              <w:tabs>
                <w:tab w:val="left" w:pos="717"/>
              </w:tabs>
              <w:spacing w:line="276" w:lineRule="auto"/>
              <w:jc w:val="both"/>
              <w:rPr>
                <w:color w:val="auto"/>
                <w:sz w:val="28"/>
                <w:szCs w:val="28"/>
              </w:rPr>
            </w:pPr>
            <w:r>
              <w:rPr>
                <w:rFonts w:eastAsia="Calibri"/>
                <w:color w:val="auto"/>
                <w:sz w:val="28"/>
                <w:szCs w:val="28"/>
                <w:lang w:val="vi-VN"/>
              </w:rPr>
              <w:t>- GV hướng dẫn HS mở phần mềm thực hành, chọn bài luyện tập gõ hàng phím số.</w:t>
            </w:r>
          </w:p>
        </w:tc>
        <w:tc>
          <w:tcPr>
            <w:tcW w:w="1998" w:type="pct"/>
          </w:tcPr>
          <w:p w14:paraId="32212F9C">
            <w:pPr>
              <w:spacing w:line="276" w:lineRule="auto"/>
              <w:jc w:val="both"/>
              <w:rPr>
                <w:rFonts w:eastAsia="Calibri"/>
                <w:iCs/>
                <w:color w:val="auto"/>
                <w:sz w:val="28"/>
                <w:szCs w:val="28"/>
                <w:lang w:val="vi-VN"/>
              </w:rPr>
            </w:pPr>
            <w:r>
              <w:rPr>
                <w:rFonts w:eastAsia="Calibri"/>
                <w:iCs/>
                <w:color w:val="auto"/>
                <w:sz w:val="28"/>
                <w:szCs w:val="28"/>
                <w:lang w:val="vi-VN"/>
              </w:rPr>
              <w:t>- HS mở phần mềm thực hành, chọn bài luyện tập gõ hàng phím số.</w:t>
            </w:r>
          </w:p>
          <w:p w14:paraId="56A24E16">
            <w:pPr>
              <w:spacing w:line="276" w:lineRule="auto"/>
              <w:jc w:val="both"/>
              <w:rPr>
                <w:rFonts w:eastAsia="Calibri"/>
                <w:iCs/>
                <w:color w:val="auto"/>
                <w:sz w:val="28"/>
                <w:szCs w:val="28"/>
                <w:lang w:val="vi-VN"/>
              </w:rPr>
            </w:pPr>
          </w:p>
          <w:p w14:paraId="6DD1E477">
            <w:pPr>
              <w:spacing w:line="276" w:lineRule="auto"/>
              <w:jc w:val="both"/>
              <w:rPr>
                <w:color w:val="auto"/>
                <w:sz w:val="28"/>
                <w:szCs w:val="28"/>
              </w:rPr>
            </w:pPr>
            <w:r>
              <w:rPr>
                <w:rFonts w:eastAsia="Calibri"/>
                <w:iCs/>
                <w:color w:val="auto"/>
                <w:sz w:val="28"/>
                <w:szCs w:val="28"/>
                <w:lang w:val="vi-VN"/>
              </w:rPr>
              <w:t>- HS lắng nghe.</w:t>
            </w:r>
          </w:p>
        </w:tc>
        <w:tc>
          <w:tcPr>
            <w:tcW w:w="720" w:type="pct"/>
          </w:tcPr>
          <w:p w14:paraId="2836A3F7">
            <w:pPr>
              <w:spacing w:line="276" w:lineRule="auto"/>
              <w:jc w:val="both"/>
              <w:rPr>
                <w:color w:val="auto"/>
                <w:sz w:val="28"/>
                <w:szCs w:val="28"/>
              </w:rPr>
            </w:pPr>
          </w:p>
          <w:p w14:paraId="533D0296">
            <w:pPr>
              <w:spacing w:line="276" w:lineRule="auto"/>
              <w:jc w:val="both"/>
              <w:rPr>
                <w:color w:val="auto"/>
                <w:sz w:val="28"/>
                <w:szCs w:val="28"/>
              </w:rPr>
            </w:pPr>
            <w:r>
              <w:rPr>
                <w:color w:val="auto"/>
                <w:sz w:val="28"/>
                <w:szCs w:val="28"/>
              </w:rPr>
              <w:t xml:space="preserve">- HS lắng nge </w:t>
            </w:r>
          </w:p>
        </w:tc>
      </w:tr>
      <w:tr w14:paraId="75607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25C84AA0">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5.CỦNG CỐ, DẶN DÒ (3’)</w:t>
            </w:r>
          </w:p>
          <w:p w14:paraId="323ABD7C">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 xml:space="preserve">Củng cố </w:t>
            </w:r>
          </w:p>
          <w:p w14:paraId="1E66B316">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color w:val="auto"/>
                <w:sz w:val="28"/>
                <w:szCs w:val="28"/>
              </w:rPr>
              <w:t>- GV chốt kiến thức:</w:t>
            </w:r>
            <w:r>
              <w:rPr>
                <w:rFonts w:hint="default" w:ascii="Times New Roman" w:hAnsi="Times New Roman" w:eastAsia="SimSun" w:cs="Times New Roman"/>
                <w:color w:val="auto"/>
                <w:sz w:val="28"/>
                <w:szCs w:val="28"/>
              </w:rPr>
              <w:t xml:space="preserve"> Sử dụng phần mềm luyện tập gõ bàn phím giúp học sinh </w:t>
            </w:r>
            <w:r>
              <w:rPr>
                <w:rStyle w:val="4"/>
                <w:rFonts w:hint="default" w:ascii="Times New Roman" w:hAnsi="Times New Roman" w:eastAsia="SimSun" w:cs="Times New Roman"/>
                <w:color w:val="auto"/>
                <w:sz w:val="28"/>
                <w:szCs w:val="28"/>
              </w:rPr>
              <w:t>gõ nhanh, chính xác, rèn kỹ năng máy tính cơ bản và nâng cao hiệu quả học tập trên máy tính.</w:t>
            </w:r>
            <w:r>
              <w:rPr>
                <w:rFonts w:hint="default" w:ascii="Times New Roman" w:hAnsi="Times New Roman" w:cs="Times New Roman"/>
                <w:b/>
                <w:color w:val="auto"/>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Dặn dò </w:t>
            </w:r>
          </w:p>
          <w:p w14:paraId="5D1B1842">
            <w:pPr>
              <w:spacing w:line="276" w:lineRule="auto"/>
              <w:jc w:val="both"/>
              <w:rPr>
                <w:rFonts w:hint="default" w:ascii="Times New Roman" w:hAnsi="Times New Roman" w:cs="Times New Roman"/>
                <w:b/>
                <w:color w:val="auto"/>
                <w:sz w:val="28"/>
                <w:szCs w:val="28"/>
              </w:rPr>
            </w:pPr>
            <w:r>
              <w:rPr>
                <w:rFonts w:hint="default" w:ascii="Times New Roman" w:hAnsi="Times New Roman" w:cs="Times New Roman"/>
                <w:color w:val="auto"/>
                <w:sz w:val="28"/>
                <w:szCs w:val="28"/>
              </w:rPr>
              <w:t xml:space="preserve">- Về nhà, </w:t>
            </w:r>
            <w:r>
              <w:rPr>
                <w:rFonts w:hint="default" w:ascii="Times New Roman" w:hAnsi="Times New Roman" w:eastAsia="SimSun" w:cs="Times New Roman"/>
                <w:color w:val="auto"/>
                <w:sz w:val="28"/>
                <w:szCs w:val="28"/>
              </w:rPr>
              <w:t xml:space="preserve">Chú ý </w:t>
            </w:r>
            <w:r>
              <w:rPr>
                <w:rStyle w:val="4"/>
                <w:rFonts w:hint="default" w:ascii="Times New Roman" w:hAnsi="Times New Roman" w:eastAsia="SimSun" w:cs="Times New Roman"/>
                <w:color w:val="auto"/>
                <w:sz w:val="28"/>
                <w:szCs w:val="28"/>
              </w:rPr>
              <w:t>tư thế ngồi, đặt tay đúng vị trí và tập đúng ngón tay cho từng phím</w:t>
            </w:r>
            <w:r>
              <w:rPr>
                <w:rFonts w:hint="default" w:ascii="Times New Roman" w:hAnsi="Times New Roman" w:eastAsia="SimSun" w:cs="Times New Roman"/>
                <w:color w:val="auto"/>
                <w:sz w:val="28"/>
                <w:szCs w:val="28"/>
              </w:rPr>
              <w:t>.</w:t>
            </w:r>
          </w:p>
          <w:p w14:paraId="19E437C0">
            <w:pPr>
              <w:spacing w:line="276" w:lineRule="auto"/>
              <w:jc w:val="both"/>
              <w:rPr>
                <w:b/>
                <w:color w:val="auto"/>
                <w:sz w:val="28"/>
                <w:szCs w:val="28"/>
              </w:rPr>
            </w:pPr>
            <w:r>
              <w:rPr>
                <w:b/>
                <w:color w:val="auto"/>
                <w:sz w:val="28"/>
                <w:szCs w:val="28"/>
              </w:rPr>
              <w:t>IV. ĐIỀU CHỈNH SAU BÀI DẠY.</w:t>
            </w:r>
          </w:p>
          <w:p w14:paraId="633B81C9">
            <w:pPr>
              <w:tabs>
                <w:tab w:val="left" w:pos="151"/>
                <w:tab w:val="center" w:leader="dot" w:pos="9511"/>
              </w:tabs>
              <w:spacing w:line="276" w:lineRule="auto"/>
              <w:jc w:val="both"/>
              <w:rPr>
                <w:bCs/>
                <w:color w:val="auto"/>
                <w:sz w:val="28"/>
                <w:szCs w:val="28"/>
              </w:rPr>
            </w:pPr>
            <w:r>
              <w:rPr>
                <w:b/>
                <w:color w:val="auto"/>
                <w:sz w:val="28"/>
                <w:szCs w:val="28"/>
              </w:rPr>
              <w:tab/>
            </w:r>
            <w:r>
              <w:rPr>
                <w:bCs/>
                <w:color w:val="auto"/>
                <w:sz w:val="28"/>
                <w:szCs w:val="28"/>
              </w:rPr>
              <w:tab/>
            </w:r>
          </w:p>
          <w:p w14:paraId="7CEEEF55">
            <w:pPr>
              <w:tabs>
                <w:tab w:val="left" w:pos="151"/>
                <w:tab w:val="center" w:leader="dot" w:pos="9511"/>
              </w:tabs>
              <w:spacing w:line="276" w:lineRule="auto"/>
              <w:jc w:val="both"/>
              <w:rPr>
                <w:color w:val="auto"/>
                <w:sz w:val="28"/>
                <w:szCs w:val="28"/>
              </w:rPr>
            </w:pPr>
            <w:r>
              <w:rPr>
                <w:bCs/>
                <w:color w:val="auto"/>
                <w:sz w:val="28"/>
                <w:szCs w:val="28"/>
              </w:rPr>
              <w:tab/>
            </w:r>
            <w:r>
              <w:rPr>
                <w:bCs/>
                <w:color w:val="auto"/>
                <w:sz w:val="28"/>
                <w:szCs w:val="28"/>
              </w:rPr>
              <w:tab/>
            </w:r>
          </w:p>
        </w:tc>
      </w:tr>
    </w:tbl>
    <w:p w14:paraId="72A3F024">
      <w:pPr>
        <w:rPr>
          <w:color w:val="auto"/>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5C37C8"/>
    <w:rsid w:val="1B5C37C8"/>
    <w:rsid w:val="313572FF"/>
    <w:rsid w:val="49AE37FB"/>
    <w:rsid w:val="64E06E3E"/>
    <w:rsid w:val="693D7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customStyle="1" w:styleId="5">
    <w:name w:val="_Style 78"/>
    <w:basedOn w:val="3"/>
    <w:qFormat/>
    <w:uiPriority w:val="0"/>
    <w:tblPr>
      <w:tblCellMar>
        <w:left w:w="115" w:type="dxa"/>
        <w:right w:w="115" w:type="dxa"/>
      </w:tblCellMar>
    </w:tblPr>
  </w:style>
  <w:style w:type="table" w:customStyle="1" w:styleId="6">
    <w:name w:val="_Style 75"/>
    <w:basedOn w:val="3"/>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2025-10-30T03:55:00Z</dcterms:created>
  <dc:creator>ASUS</dc:creator>
  <cp:lastModifiedBy>Đà Xuân</cp:lastModifiedBy>
  <dcterms:modified xsi:type="dcterms:W3CDTF">2025-12-29T11:15:54Z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0AE1C8404FC743409FB731DFC1649A27_11</vt:lpwstr>
  </property>
</Properties>
</file>