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36B9E">
      <w:pPr>
        <w:spacing w:line="288" w:lineRule="auto"/>
        <w:jc w:val="center"/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TUẦN 34</w:t>
      </w:r>
    </w:p>
    <w:p w14:paraId="0DA4F595">
      <w:pPr>
        <w:spacing w:line="288" w:lineRule="auto"/>
        <w:jc w:val="center"/>
        <w:rPr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ÔN TẬP CUỐI HỌC KỲ II</w:t>
      </w:r>
    </w:p>
    <w:p w14:paraId="0C6E0636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I. YÊU CẦU CẦN ĐẠT </w:t>
      </w:r>
    </w:p>
    <w:p w14:paraId="527DB552">
      <w:pPr>
        <w:keepNext/>
        <w:keepLines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right="-8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Kiến thức, kĩ năng:</w:t>
      </w:r>
    </w:p>
    <w:p w14:paraId="3BA1DEA2">
      <w:pPr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Củng cố lại kiến thức của HKII.</w:t>
      </w:r>
    </w:p>
    <w:p w14:paraId="7F2C671E">
      <w:pPr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Vận dụng kiến thức đã học để hoàn thành bài thực hành cho tốt.</w:t>
      </w:r>
    </w:p>
    <w:p w14:paraId="4BE6D081">
      <w:pPr>
        <w:keepNext/>
        <w:keepLines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right="-8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Năng lực</w:t>
      </w:r>
    </w:p>
    <w:p w14:paraId="1C9BF19E">
      <w:pPr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Tự học, giải quyết vấn đề, tư duy, tự quản lý, hợp tác, trao đổi nhóm.</w:t>
      </w:r>
      <w:bookmarkStart w:id="0" w:name="_GoBack"/>
      <w:bookmarkEnd w:id="0"/>
    </w:p>
    <w:p w14:paraId="2590FF7C">
      <w:pPr>
        <w:keepNext/>
        <w:keepLines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right="-8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Phẩm chất</w:t>
      </w:r>
    </w:p>
    <w:p w14:paraId="435F7364">
      <w:pPr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  <w:r>
        <w:rPr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>Có thái độ thực hành nghiêm túc, coi việc gõ phím là nhiệm vụ học tập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3FDAAAF4">
      <w:pPr>
        <w:shd w:val="clear" w:color="auto" w:fill="FFFFFF"/>
        <w:spacing w:line="288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*HSKT: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Giúp HS ôn tập lại những kiến thức cơ bản của học kì 2.  </w:t>
      </w:r>
    </w:p>
    <w:p w14:paraId="42DD347F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II. ĐỒ DÙNG DẠY HỌC </w:t>
      </w:r>
    </w:p>
    <w:p w14:paraId="3B33CE85">
      <w:pPr>
        <w:shd w:val="clear" w:color="auto" w:fill="FFFFFF"/>
        <w:spacing w:line="288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Giáo viên: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Máy tính, tivi, sgk,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nội dung ôn tập</w:t>
      </w:r>
      <w:r>
        <w:rPr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. </w:t>
      </w:r>
      <w:r>
        <w:rPr>
          <w:color w:val="000000" w:themeColor="text1"/>
          <w:sz w:val="28"/>
          <w:szCs w:val="28"/>
          <w:highlight w:val="white"/>
          <w14:textFill>
            <w14:solidFill>
              <w14:schemeClr w14:val="tx1"/>
            </w14:solidFill>
          </w14:textFill>
        </w:rPr>
        <w:t xml:space="preserve"> </w:t>
      </w:r>
    </w:p>
    <w:p w14:paraId="4D868AC0">
      <w:pPr>
        <w:shd w:val="clear" w:color="auto" w:fill="FFFFFF"/>
        <w:spacing w:line="288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Học sinh: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Sách giáo khoa, vở ghi.</w:t>
      </w:r>
    </w:p>
    <w:p w14:paraId="7DA21D81">
      <w:pPr>
        <w:spacing w:line="288" w:lineRule="auto"/>
        <w:ind w:left="284" w:hanging="284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III.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CÁC HOẠT ĐỘNG DẠY HỌC</w:t>
      </w:r>
    </w:p>
    <w:tbl>
      <w:tblPr>
        <w:tblStyle w:val="3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7"/>
        <w:gridCol w:w="3380"/>
        <w:gridCol w:w="1275"/>
      </w:tblGrid>
      <w:tr w14:paraId="19ECC0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6" w:type="pct"/>
            <w:shd w:val="clear" w:color="auto" w:fill="FFC000"/>
            <w:vAlign w:val="center"/>
          </w:tcPr>
          <w:p w14:paraId="4F52CB2F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của giáo viên</w:t>
            </w:r>
          </w:p>
        </w:tc>
        <w:tc>
          <w:tcPr>
            <w:tcW w:w="2000" w:type="pct"/>
            <w:shd w:val="clear" w:color="auto" w:fill="FFC000"/>
            <w:vAlign w:val="center"/>
          </w:tcPr>
          <w:p w14:paraId="3649A483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của học sinh</w:t>
            </w:r>
          </w:p>
        </w:tc>
        <w:tc>
          <w:tcPr>
            <w:tcW w:w="714" w:type="pct"/>
            <w:shd w:val="clear" w:color="auto" w:fill="FFC000"/>
            <w:vAlign w:val="center"/>
          </w:tcPr>
          <w:p w14:paraId="423918A5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HTHSY/</w:t>
            </w:r>
          </w:p>
          <w:p w14:paraId="237350BA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</w:t>
            </w:r>
          </w:p>
        </w:tc>
      </w:tr>
      <w:tr w14:paraId="49E978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2AAD01B1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 KHỞI ĐỘNG (5’) </w:t>
            </w:r>
          </w:p>
          <w:p w14:paraId="4A26A3E4">
            <w:pPr>
              <w:tabs>
                <w:tab w:val="left" w:pos="4050"/>
              </w:tabs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476A2B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Tạo không khí vui vẻ, phấn khởi trước giờ học. </w:t>
            </w:r>
          </w:p>
          <w:p w14:paraId="4F0D3CFC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</w:t>
            </w:r>
          </w:p>
        </w:tc>
      </w:tr>
      <w:tr w14:paraId="46A749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6" w:type="pct"/>
          </w:tcPr>
          <w:p w14:paraId="1CD2B1BD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cho học sinh hát 1 bài.</w:t>
            </w:r>
          </w:p>
          <w:p w14:paraId="59F96BDC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nhận xét, khen ngợi, dẫn dắt vào bài mới. </w:t>
            </w:r>
          </w:p>
        </w:tc>
        <w:tc>
          <w:tcPr>
            <w:tcW w:w="2000" w:type="pct"/>
          </w:tcPr>
          <w:p w14:paraId="50ABCCB5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nghe.</w:t>
            </w:r>
          </w:p>
          <w:p w14:paraId="69D92A45">
            <w:pPr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hát.</w:t>
            </w:r>
          </w:p>
          <w:p w14:paraId="4B379632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nghe.</w:t>
            </w:r>
          </w:p>
        </w:tc>
        <w:tc>
          <w:tcPr>
            <w:tcW w:w="714" w:type="pct"/>
          </w:tcPr>
          <w:p w14:paraId="2E89E30B">
            <w:pPr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hát.</w:t>
            </w:r>
          </w:p>
          <w:p w14:paraId="7AD7DF87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144A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1" w:hRule="atLeast"/>
        </w:trPr>
        <w:tc>
          <w:tcPr>
            <w:tcW w:w="5000" w:type="pct"/>
            <w:gridSpan w:val="3"/>
          </w:tcPr>
          <w:p w14:paraId="1AC0B4FB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2. ÔN TẬP  (10’)</w:t>
            </w:r>
          </w:p>
          <w:p w14:paraId="6DEBAE9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0595B38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Hệ thống lại kiến thức từ tuần 19 đến 33 bằng hình thức trắc nghiệm. </w:t>
            </w:r>
          </w:p>
          <w:p w14:paraId="5B15A9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135D33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2286" w:type="pct"/>
          </w:tcPr>
          <w:p w14:paraId="4A7510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Câu 1:</w:t>
            </w:r>
            <w:r>
              <w:rPr>
                <w:b/>
                <w:color w:val="000000" w:themeColor="text1"/>
                <w:sz w:val="28"/>
                <w:szCs w:val="28"/>
                <w:highlight w:val="white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Dùng phần mềm có bản quyền tránh được những rủi ro nào sau đây? </w:t>
            </w:r>
          </w:p>
          <w:p w14:paraId="080D76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A. Máy tính bị nhiễm virus                     </w:t>
            </w:r>
          </w:p>
          <w:p w14:paraId="077E079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Bị đánh cắp thông tin</w:t>
            </w:r>
          </w:p>
          <w:p w14:paraId="08F6B26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C. Vi phạm pháp luật                              </w:t>
            </w:r>
          </w:p>
          <w:p w14:paraId="7B2705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D. Bị mất điện</w:t>
            </w:r>
          </w:p>
          <w:p w14:paraId="2300DD9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Câu 2: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 Phần mềm soạn thảo văn bản không có chức năng nào sau đây? </w:t>
            </w:r>
          </w:p>
          <w:p w14:paraId="73428B9A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A. Nhập văn bản                                       </w:t>
            </w:r>
          </w:p>
          <w:p w14:paraId="5AF27C4B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Chỉnh sửa hình ảnh và âm thanh.</w:t>
            </w:r>
          </w:p>
          <w:p w14:paraId="23973213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C. Lưu trữ và in văn bản                          </w:t>
            </w:r>
          </w:p>
          <w:p w14:paraId="7A68BACC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D. Sửa đổi, chỉnh sửa văn bản.</w:t>
            </w:r>
          </w:p>
          <w:p w14:paraId="1ED31148">
            <w:pP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Câu 3:</w:t>
            </w:r>
            <w:r>
              <w:rPr>
                <w:b/>
                <w:color w:val="000000" w:themeColor="text1"/>
                <w:sz w:val="28"/>
                <w:szCs w:val="28"/>
                <w:highlight w:val="white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rPr>
                <w:color w:val="000000" w:themeColor="text1"/>
                <w:sz w:val="28"/>
                <w:szCs w:val="28"/>
                <w:highlight w:val="white"/>
                <w14:textFill>
                  <w14:solidFill>
                    <w14:schemeClr w14:val="tx1"/>
                  </w14:solidFill>
                </w14:textFill>
              </w:rPr>
              <w:t xml:space="preserve">Để gõ được Tiếng Việt trên máy tính, em cần phần mềm hỗ trợ nào? </w:t>
            </w:r>
          </w:p>
          <w:p w14:paraId="224AC3A9">
            <w:pP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. Unikey        </w:t>
            </w:r>
          </w:p>
          <w:p w14:paraId="2940EF55">
            <w:pP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Vietkey        </w:t>
            </w:r>
          </w:p>
          <w:p w14:paraId="3B2A478D">
            <w:pP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. Evkey          </w:t>
            </w:r>
          </w:p>
          <w:p w14:paraId="6007C47D">
            <w:pP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 Tất cả các đáp án trên đều đúng</w:t>
            </w:r>
          </w:p>
          <w:p w14:paraId="2509C83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Câu 5: 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Các trò chơi trên máy tính được tạo ra bằng ngôn ngữ gì?</w:t>
            </w:r>
          </w:p>
          <w:p w14:paraId="03522FB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A. Ngôn ngữ tiếng Anh                            </w:t>
            </w:r>
          </w:p>
          <w:p w14:paraId="02FE05A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Ngôn ngữ tiếng Việt</w:t>
            </w:r>
          </w:p>
          <w:p w14:paraId="662BC703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C. Không có ngôn ngữ                             </w:t>
            </w:r>
          </w:p>
          <w:p w14:paraId="387EABC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D. Ngôn ngữ lập trình</w:t>
            </w:r>
          </w:p>
          <w:p w14:paraId="6E90E6DA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Câu 6: 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Khi muốn tìm hiểu về các quốc gia, em có thể: </w:t>
            </w:r>
          </w:p>
          <w:p w14:paraId="47F5392C">
            <w:pPr>
              <w:shd w:val="clear" w:color="auto" w:fill="FFFFFF"/>
              <w:tabs>
                <w:tab w:val="left" w:pos="720"/>
              </w:tabs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A. Đọc sách         </w:t>
            </w:r>
          </w:p>
          <w:p w14:paraId="259F301E">
            <w:pPr>
              <w:shd w:val="clear" w:color="auto" w:fill="FFFFFF"/>
              <w:tabs>
                <w:tab w:val="left" w:pos="720"/>
              </w:tabs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B. Tranh ảnh                </w:t>
            </w:r>
          </w:p>
          <w:p w14:paraId="6705AE49">
            <w:pPr>
              <w:shd w:val="clear" w:color="auto" w:fill="FFFFFF"/>
              <w:tabs>
                <w:tab w:val="left" w:pos="720"/>
              </w:tabs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C. Video               </w:t>
            </w:r>
          </w:p>
          <w:p w14:paraId="5FFC19FB">
            <w:pPr>
              <w:shd w:val="clear" w:color="auto" w:fill="FFFFFF"/>
              <w:tabs>
                <w:tab w:val="left" w:pos="720"/>
              </w:tabs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D. Tất cả các đáp án trên</w:t>
            </w:r>
          </w:p>
          <w:p w14:paraId="657DAED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Câu 7: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 Để tạo được một chương trình máy tính diễn tả ý tưởng của bản thân thì cần phải có gì? </w:t>
            </w:r>
          </w:p>
          <w:p w14:paraId="21AA37B8">
            <w:pP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. Nhân vật  </w:t>
            </w:r>
          </w:p>
          <w:p w14:paraId="1A2842BF">
            <w:pP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. Sân khấu  </w:t>
            </w:r>
          </w:p>
          <w:p w14:paraId="15955602">
            <w:pP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C.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Một số lệnh để tạo chương trình                  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D.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Tất cả các đáp án trên đều đúng</w:t>
            </w:r>
          </w:p>
          <w:p w14:paraId="1D113C2F">
            <w:pPr>
              <w:tabs>
                <w:tab w:val="left" w:pos="435"/>
                <w:tab w:val="left" w:pos="2985"/>
                <w:tab w:val="left" w:pos="5325"/>
                <w:tab w:val="left" w:pos="7710"/>
              </w:tabs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Câu 8: 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Việc làm nào sau đây là sử dụng máy tính đúng cách? </w:t>
            </w:r>
          </w:p>
          <w:p w14:paraId="393E860E">
            <w:pPr>
              <w:tabs>
                <w:tab w:val="left" w:pos="435"/>
                <w:tab w:val="left" w:pos="2985"/>
                <w:tab w:val="left" w:pos="5325"/>
                <w:tab w:val="left" w:pos="7710"/>
              </w:tabs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Đặt máy tính ở nơi thoáng mát, khô ráo, sạch sẽ.</w:t>
            </w:r>
          </w:p>
          <w:p w14:paraId="2EA99CA8">
            <w:pPr>
              <w:tabs>
                <w:tab w:val="left" w:pos="435"/>
                <w:tab w:val="left" w:pos="2985"/>
                <w:tab w:val="left" w:pos="5325"/>
                <w:tab w:val="left" w:pos="7710"/>
              </w:tabs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Để cặp sách hoặc các đồ vật khác lên trên bàn phím.</w:t>
            </w:r>
          </w:p>
          <w:p w14:paraId="3BEB9D24">
            <w:pPr>
              <w:tabs>
                <w:tab w:val="left" w:pos="435"/>
                <w:tab w:val="left" w:pos="2985"/>
                <w:tab w:val="left" w:pos="5325"/>
                <w:tab w:val="left" w:pos="7710"/>
              </w:tabs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C. Sử dụng bút bi để viết lên bề mặt màn hình điện thoại thông minh.</w:t>
            </w:r>
          </w:p>
          <w:p w14:paraId="58F84C30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D. Truy cập tùy tiện vào bất kỳ trang thông tin nào trên Internet.</w:t>
            </w:r>
          </w:p>
          <w:p w14:paraId="488FAC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Câu 9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. Câu lệnh dưới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đây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có chức năng là gì?</w:t>
            </w:r>
          </w:p>
          <w:p w14:paraId="4AE017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305050" cy="609600"/>
                  <wp:effectExtent l="0" t="0" r="11430" b="0"/>
                  <wp:docPr id="78" name="image9.jpg" descr="Câu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9.jpg" descr="Câu 2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516C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Di chuyển đến vị trí cụ thể trong vòng 1s</w:t>
            </w:r>
          </w:p>
          <w:p w14:paraId="1CA6869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Di chuyển đến vị trí ngẫu nhiên trong vòng 1s</w:t>
            </w:r>
          </w:p>
          <w:p w14:paraId="3B8603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C. Lướt đến vị trí cụ thể trong vòng 1s</w:t>
            </w:r>
          </w:p>
          <w:p w14:paraId="1F36C70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D. Lướt đến vị trí ngẫu nhiên trong vòng 1s</w:t>
            </w:r>
          </w:p>
          <w:p w14:paraId="137D19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Câu 10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 Trong Scratch, làm thế nào để tạo ra một biến mới?</w:t>
            </w:r>
          </w:p>
          <w:p w14:paraId="414071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Kéo một biến từ thư viện vào vùng làm việc.</w:t>
            </w:r>
          </w:p>
          <w:p w14:paraId="605681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Gõ tên biến vào ô tìm kiếm.</w:t>
            </w:r>
          </w:p>
          <w:p w14:paraId="71B3AC9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C. Bấm vào biểu tượng biến và chọn "Tạo biến mới".</w:t>
            </w:r>
          </w:p>
          <w:p w14:paraId="14F054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D. Sử dụng lệnh "Create Variable".</w:t>
            </w:r>
          </w:p>
          <w:p w14:paraId="62E2B4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Câu 11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 Điền vào chỗ chấm (…). Em có thể kéo thả lệnh từ vùng …………………. Sang vùng …………… và thay đổi giá trị ở ô có nền trắng trong lệnh. Mỗi lệnh thực hiện một ……………. đơn giản được mô tả ở lệnh đó.</w:t>
            </w:r>
          </w:p>
          <w:p w14:paraId="2E3499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Thư viện lệnh / Lập trình / hành động.</w:t>
            </w:r>
          </w:p>
          <w:p w14:paraId="32EAEFC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Lập trình / Thư viện lệnh / hành động.</w:t>
            </w:r>
          </w:p>
          <w:p w14:paraId="79FD6AF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C. Thư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viện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lệnh / hành động / Lập trình.</w:t>
            </w:r>
          </w:p>
          <w:p w14:paraId="09FDCFD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D. Lập trình / hành động / Thư viện lệnh.</w:t>
            </w:r>
          </w:p>
          <w:p w14:paraId="691A340E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nhận xét, tuyên dương.</w:t>
            </w:r>
          </w:p>
          <w:p w14:paraId="2D4BE09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chốt đáp án. </w:t>
            </w:r>
          </w:p>
        </w:tc>
        <w:tc>
          <w:tcPr>
            <w:tcW w:w="2000" w:type="pct"/>
          </w:tcPr>
          <w:p w14:paraId="52F3E316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15BA1D9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D0062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lắng nghe. </w:t>
            </w:r>
          </w:p>
          <w:p w14:paraId="01E4A7DE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C089138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FB7D336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A2E7C22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45D0310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F4B4712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5F2313E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757D7BC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FFC3AAF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644149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3297513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87D0E6E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trả lời.</w:t>
            </w:r>
          </w:p>
          <w:p w14:paraId="409F521A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B1D7581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431A955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03A090E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D7A3C92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57288C1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5F5142D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613E7CE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4B07B10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16DFB9D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35A97F8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584C815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1FC8FF1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12AE0E1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501C06D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F3FE147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B225CD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D610E79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F753278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E1DD879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A065A3E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0C0F6E1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trả lời.</w:t>
            </w:r>
          </w:p>
          <w:p w14:paraId="65CC0767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F44E94F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1B7754E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61C29F9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82FA05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BE4D03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79D3298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4AAEE7F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C8C72F4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322B4F0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5841ACD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8050C7C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4BCABA5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5118E11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D83F3B3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A28E57B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DF87626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FD9812C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63D4801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8003217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A8E937E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BD1B44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3CBFF61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41119DB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F19DCDF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E3B29A9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EB9F949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F9D2489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A8F6C65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B3E2341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9DB2FCF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C5DEB5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9FD9CAC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7040EF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A77F17B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677E1AA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018F266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18235F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111D812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49AD4DF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2E560E6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4C35B5A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5947904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BF368D2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408F603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6D2B3FF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C500E7D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6488483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7106AC8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BDD68A6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8049B04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BBEC40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B634092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9B0FB66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5A97A81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1CD89C6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52B1B6B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C78AF9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F2B47A6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nhận xét.</w:t>
            </w:r>
          </w:p>
          <w:p w14:paraId="4A68994D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lắng nghe. </w:t>
            </w:r>
          </w:p>
        </w:tc>
        <w:tc>
          <w:tcPr>
            <w:tcW w:w="714" w:type="pct"/>
          </w:tcPr>
          <w:p w14:paraId="29CDEB5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BC9AC83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trả lời </w:t>
            </w:r>
          </w:p>
          <w:p w14:paraId="62EC03D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89DF0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7980B217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3. THỰC HÀNH   (1</w:t>
            </w:r>
            <w:r>
              <w:rPr>
                <w:rFonts w:hint="default"/>
                <w:b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’)</w:t>
            </w:r>
          </w:p>
          <w:p w14:paraId="593D026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Tạo chương trình Scratch. </w:t>
            </w:r>
          </w:p>
          <w:p w14:paraId="149238E9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b. Cách tiến hành: </w:t>
            </w:r>
          </w:p>
        </w:tc>
      </w:tr>
      <w:tr w14:paraId="64AF8D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6" w:type="pct"/>
          </w:tcPr>
          <w:p w14:paraId="6E0EFF68">
            <w:pPr>
              <w:tabs>
                <w:tab w:val="left" w:pos="3617"/>
              </w:tabs>
              <w:spacing w:before="60" w:after="6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yc HS mở phần mềm Scratch thực hiện yêu cầu dưới đây. </w:t>
            </w:r>
          </w:p>
          <w:p w14:paraId="50692D12">
            <w:pPr>
              <w:tabs>
                <w:tab w:val="left" w:pos="3617"/>
              </w:tabs>
              <w:spacing w:before="60" w:after="6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:highlight w:val="white"/>
                <w14:textFill>
                  <w14:solidFill>
                    <w14:schemeClr w14:val="tx1"/>
                  </w14:solidFill>
                </w14:textFill>
              </w:rPr>
              <w:t xml:space="preserve">Câu 1. </w:t>
            </w:r>
            <w:r>
              <w:rPr>
                <w:color w:val="000000" w:themeColor="text1"/>
                <w:sz w:val="28"/>
                <w:szCs w:val="28"/>
                <w:highlight w:val="white"/>
                <w14:textFill>
                  <w14:solidFill>
                    <w14:schemeClr w14:val="tx1"/>
                  </w14:solidFill>
                </w14:textFill>
              </w:rPr>
              <w:t>Em hãy lập trình với yêu cầu sau: Để mèo xuất hiện để nói "Hello World" trong 1 giây và ẩn. Sau 1 giây, con mèo sẽ nói "Chào mừng bạn đến với Scratch!" trong 2 giây.</w:t>
            </w:r>
          </w:p>
          <w:p w14:paraId="6DF2E1C7">
            <w:pPr>
              <w:tabs>
                <w:tab w:val="left" w:pos="3617"/>
              </w:tabs>
              <w:spacing w:before="60" w:after="6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quan sát, giúp đỡ HS thực hiện.</w:t>
            </w:r>
          </w:p>
          <w:p w14:paraId="19CC921F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YC HS chia sẽ kết quả với bạn.</w:t>
            </w:r>
          </w:p>
        </w:tc>
        <w:tc>
          <w:tcPr>
            <w:tcW w:w="2000" w:type="pct"/>
          </w:tcPr>
          <w:p w14:paraId="580E686E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thực hiện. </w:t>
            </w:r>
          </w:p>
          <w:p w14:paraId="3BC93481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0F00BF6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07A0B5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3ACE60B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và thực hành theo yêu cầu.</w:t>
            </w:r>
          </w:p>
          <w:p w14:paraId="0B0206DF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chia sẻ kết quả với bạn cùng bàn.</w:t>
            </w:r>
          </w:p>
          <w:p w14:paraId="67CE4870">
            <w:pPr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14" w:type="pct"/>
          </w:tcPr>
          <w:p w14:paraId="6FBDF010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HS thực hiện </w:t>
            </w:r>
          </w:p>
        </w:tc>
      </w:tr>
      <w:tr w14:paraId="52FAD8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3DE4772B">
            <w:pPr>
              <w:tabs>
                <w:tab w:val="left" w:pos="3617"/>
              </w:tabs>
              <w:spacing w:before="60" w:after="60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4. VẬN DỤNG  (5’)</w:t>
            </w:r>
          </w:p>
          <w:p w14:paraId="00BC7DB3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Củng cố kiến thức về câu lệnh. </w:t>
            </w:r>
          </w:p>
          <w:p w14:paraId="5A2EDDAB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b. Cách tiến hành: </w:t>
            </w:r>
          </w:p>
        </w:tc>
      </w:tr>
      <w:tr w14:paraId="5FE2E3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6" w:type="pct"/>
          </w:tcPr>
          <w:p w14:paraId="7C496FA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yêu cầu HS làm bài tập dưới đây: </w:t>
            </w:r>
          </w:p>
          <w:p w14:paraId="284CED1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Em hãy nêu ý nghĩa của các lệnh sau:</w:t>
            </w:r>
          </w:p>
          <w:p w14:paraId="2A2FCD8B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a) </w:t>
            </w:r>
            <w:r>
              <w:rPr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701800" cy="533400"/>
                  <wp:effectExtent l="0" t="0" r="5080" b="0"/>
                  <wp:docPr id="79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10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8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06ED0698">
            <w:pPr>
              <w:spacing w:line="360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b) </w:t>
            </w:r>
            <w:r>
              <w:rPr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689100" cy="466725"/>
                  <wp:effectExtent l="0" t="0" r="2540" b="5715"/>
                  <wp:docPr id="80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7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</w:p>
          <w:p w14:paraId="4E22B86E">
            <w:pPr>
              <w:spacing w:line="360" w:lineRule="auto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c) </w:t>
            </w:r>
            <w:r>
              <w:rPr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012950" cy="571500"/>
                  <wp:effectExtent l="0" t="0" r="13970" b="7620"/>
                  <wp:docPr id="8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A2B2E">
            <w:pPr>
              <w:tabs>
                <w:tab w:val="left" w:pos="3617"/>
              </w:tabs>
              <w:spacing w:before="60" w:after="6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gọi 2-3 HS trả lời.</w:t>
            </w:r>
          </w:p>
          <w:p w14:paraId="122747AD">
            <w:pPr>
              <w:tabs>
                <w:tab w:val="left" w:pos="3617"/>
              </w:tabs>
              <w:spacing w:before="60" w:after="6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nhận xét, tuyên dương.</w:t>
            </w:r>
          </w:p>
          <w:p w14:paraId="07F561A9">
            <w:pPr>
              <w:tabs>
                <w:tab w:val="left" w:pos="3617"/>
              </w:tabs>
              <w:spacing w:before="60" w:after="6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chốt đáp án. </w:t>
            </w:r>
          </w:p>
        </w:tc>
        <w:tc>
          <w:tcPr>
            <w:tcW w:w="2000" w:type="pct"/>
          </w:tcPr>
          <w:p w14:paraId="6BB05181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lắng nghe. </w:t>
            </w:r>
          </w:p>
          <w:p w14:paraId="6633BC25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9C5C210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2B2CBDB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0438DEB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AA81F6D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ECA7522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FC8E18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EE3E20B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63AA19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5813C59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9F5162C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A6068C8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FA08F7C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DAD3ED1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trả lời.</w:t>
            </w:r>
          </w:p>
          <w:p w14:paraId="2A4FCFAA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lắng nghe. </w:t>
            </w:r>
          </w:p>
        </w:tc>
        <w:tc>
          <w:tcPr>
            <w:tcW w:w="714" w:type="pct"/>
          </w:tcPr>
          <w:p w14:paraId="52DE6A6C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lắng nghe. </w:t>
            </w:r>
          </w:p>
          <w:p w14:paraId="39A59DE2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A6A91E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1B2985A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B8B6DDE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F02A7D3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3ED431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03473F1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750DE8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475FC85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D65507C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trả lời.</w:t>
            </w:r>
          </w:p>
          <w:p w14:paraId="42CD7A8A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8E7F8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1E43C673">
            <w:pPr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IV. ĐIỀU CHỈNH SAU BÀI DẠY.</w:t>
            </w:r>
          </w:p>
          <w:p w14:paraId="2920E246">
            <w:pPr>
              <w:tabs>
                <w:tab w:val="left" w:pos="150"/>
                <w:tab w:val="center" w:leader="dot" w:pos="9500"/>
              </w:tabs>
              <w:jc w:val="both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6D956F9E">
            <w:pPr>
              <w:tabs>
                <w:tab w:val="left" w:pos="150"/>
                <w:tab w:val="center" w:leader="dot" w:pos="9500"/>
              </w:tabs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</w:tr>
    </w:tbl>
    <w:p w14:paraId="7F20D1C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6962FE"/>
    <w:rsid w:val="67C3384F"/>
    <w:rsid w:val="7D69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2025-10-30T17:08:00Z</dcterms:created>
  <dc:creator>ASUS</dc:creator>
  <cp:lastModifiedBy>Đà Xuân</cp:lastModifiedBy>
  <dcterms:modified xsi:type="dcterms:W3CDTF">2025-12-29T08:30:04Z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F8A26C498D9142B092DB6BDB1CB047F6_11</vt:lpwstr>
  </property>
</Properties>
</file>