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32F278">
      <w:pPr>
        <w:spacing w:line="276" w:lineRule="auto"/>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TUẦN 4</w:t>
      </w:r>
    </w:p>
    <w:p w14:paraId="1E49CE7D">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CHỦ ĐỀ 1: MÁY TÍNH VÀ EM</w:t>
      </w:r>
    </w:p>
    <w:p w14:paraId="10836449">
      <w:pPr>
        <w:spacing w:line="276" w:lineRule="auto"/>
        <w:jc w:val="center"/>
        <w:rPr>
          <w:b/>
          <w:color w:val="000000" w:themeColor="text1"/>
          <w:sz w:val="28"/>
          <w:szCs w:val="28"/>
          <w:u w:val="single"/>
          <w14:textFill>
            <w14:solidFill>
              <w14:schemeClr w14:val="tx1"/>
            </w14:solidFill>
          </w14:textFill>
        </w:rPr>
      </w:pPr>
      <w:r>
        <w:rPr>
          <w:b/>
          <w:color w:val="000000" w:themeColor="text1"/>
          <w:sz w:val="28"/>
          <w:szCs w:val="28"/>
          <w14:textFill>
            <w14:solidFill>
              <w14:schemeClr w14:val="tx1"/>
            </w14:solidFill>
          </w14:textFill>
        </w:rPr>
        <w:t>BÀI 2: GÕ BÀN PHÍM ĐÚNG CÁCH (T2)</w:t>
      </w:r>
    </w:p>
    <w:p w14:paraId="1BAAF3F4">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I. YÊU CẦU CẦN ĐẠT </w:t>
      </w:r>
    </w:p>
    <w:p w14:paraId="085D8A4C">
      <w:pPr>
        <w:widowControl w:val="0"/>
        <w:spacing w:line="276" w:lineRule="auto"/>
        <w:ind w:right="141"/>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1. Kiến thức, kĩ năng. </w:t>
      </w:r>
    </w:p>
    <w:p w14:paraId="078F30FF">
      <w:pPr>
        <w:keepNext/>
        <w:keepLines/>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Sau bài này, HS sẽ:</w:t>
      </w:r>
    </w:p>
    <w:p w14:paraId="1B5760A2">
      <w:pPr>
        <w:widowControl w:val="0"/>
        <w:tabs>
          <w:tab w:val="left" w:pos="717"/>
        </w:tabs>
        <w:spacing w:line="276" w:lineRule="auto"/>
        <w:ind w:left="716" w:right="141"/>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Gõ được đúng cách một đoạn văn bản ngắn khoảng 50 từ.</w:t>
      </w:r>
    </w:p>
    <w:p w14:paraId="0222F0F6">
      <w:pPr>
        <w:widowControl w:val="0"/>
        <w:tabs>
          <w:tab w:val="left" w:pos="717"/>
        </w:tabs>
        <w:spacing w:line="276" w:lineRule="auto"/>
        <w:ind w:left="716" w:right="141"/>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Biết được lợi ích của việc gõ phím đúng cách.</w:t>
      </w:r>
    </w:p>
    <w:p w14:paraId="1182B322">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2. Năng lực</w:t>
      </w:r>
    </w:p>
    <w:p w14:paraId="5E1EE7CF">
      <w:pP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Năng lực tự chủ, tự học: có biểu hiện chú ý học tập, tự giác tìm hiểu bài để hoàn thành tốt nội dung tiết học.</w:t>
      </w:r>
    </w:p>
    <w:p w14:paraId="62AFD37A">
      <w:pP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Năng lực giao tiếp và hợp tác: có biểu hiện tích cực, sôi nổi và nhiệt tình trong hoạt động của lớp. Có khả năng trình bày, thuyết trình… trong các hoạt động học tập.</w:t>
      </w:r>
    </w:p>
    <w:p w14:paraId="0E50E303">
      <w:pPr>
        <w:widowControl w:val="0"/>
        <w:pBdr>
          <w:top w:val="none" w:color="auto" w:sz="0" w:space="0"/>
          <w:left w:val="none" w:color="auto" w:sz="0" w:space="0"/>
          <w:bottom w:val="none" w:color="auto" w:sz="0" w:space="0"/>
          <w:right w:val="none" w:color="auto" w:sz="0" w:space="0"/>
          <w:between w:val="none" w:color="auto" w:sz="0" w:space="0"/>
        </w:pBd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Năng lực giải quyết vấn đề và sáng tạo: có biểu hiện tích cực, sáng tạo trong các hoạt động học tập, trò chơi, vận dụng.</w:t>
      </w:r>
    </w:p>
    <w:p w14:paraId="5E2E2551">
      <w:pPr>
        <w:widowControl w:val="0"/>
        <w:numPr>
          <w:ilvl w:val="0"/>
          <w:numId w:val="0"/>
        </w:numPr>
        <w:tabs>
          <w:tab w:val="left" w:pos="717"/>
        </w:tabs>
        <w:spacing w:line="276" w:lineRule="auto"/>
        <w:ind w:leftChars="0" w:right="141" w:rightChars="0"/>
        <w:rPr>
          <w:b/>
          <w:color w:val="000000" w:themeColor="text1"/>
          <w:sz w:val="28"/>
          <w:szCs w:val="28"/>
          <w14:textFill>
            <w14:solidFill>
              <w14:schemeClr w14:val="tx1"/>
            </w14:solidFill>
          </w14:textFill>
        </w:rPr>
      </w:pPr>
      <w:r>
        <w:rPr>
          <w:rFonts w:hint="default"/>
          <w:b/>
          <w:color w:val="000000" w:themeColor="text1"/>
          <w:sz w:val="28"/>
          <w:szCs w:val="28"/>
          <w:lang w:val="en-US"/>
          <w14:textFill>
            <w14:solidFill>
              <w14:schemeClr w14:val="tx1"/>
            </w14:solidFill>
          </w14:textFill>
        </w:rPr>
        <w:t>3</w:t>
      </w:r>
      <w:bookmarkStart w:id="0" w:name="_GoBack"/>
      <w:bookmarkEnd w:id="0"/>
      <w:r>
        <w:rPr>
          <w:b/>
          <w:color w:val="000000" w:themeColor="text1"/>
          <w:sz w:val="28"/>
          <w:szCs w:val="28"/>
          <w14:textFill>
            <w14:solidFill>
              <w14:schemeClr w14:val="tx1"/>
            </w14:solidFill>
          </w14:textFill>
        </w:rPr>
        <w:t xml:space="preserve">. Phẩm chất. </w:t>
      </w:r>
    </w:p>
    <w:p w14:paraId="37417758">
      <w:pPr>
        <w:spacing w:line="276" w:lineRule="auto"/>
        <w:ind w:left="377" w:firstLine="343"/>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Chăm chỉ: tích cực trong việc hoàn thành các hoạt động học tập của cá nhân.</w:t>
      </w:r>
    </w:p>
    <w:p w14:paraId="658C475A">
      <w:pP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Trách nhiệm: tham gia tích cực vào hoạt động của lớp, tự giác hoàn thành các nhiệm vụ được phân công.</w:t>
      </w:r>
    </w:p>
    <w:p w14:paraId="519A4679">
      <w:pPr>
        <w:spacing w:line="276" w:lineRule="auto"/>
        <w:ind w:firstLine="720"/>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*HSKT: </w:t>
      </w:r>
      <w:r>
        <w:rPr>
          <w:color w:val="000000" w:themeColor="text1"/>
          <w:sz w:val="28"/>
          <w:szCs w:val="28"/>
          <w14:textFill>
            <w14:solidFill>
              <w14:schemeClr w14:val="tx1"/>
            </w14:solidFill>
          </w14:textFill>
        </w:rPr>
        <w:t>Đặt tay được trên bàn phím đúng cách.</w:t>
      </w:r>
      <w:r>
        <w:rPr>
          <w:b/>
          <w:color w:val="000000" w:themeColor="text1"/>
          <w:sz w:val="28"/>
          <w:szCs w:val="28"/>
          <w14:textFill>
            <w14:solidFill>
              <w14:schemeClr w14:val="tx1"/>
            </w14:solidFill>
          </w14:textFill>
        </w:rPr>
        <w:t xml:space="preserve"> </w:t>
      </w:r>
    </w:p>
    <w:p w14:paraId="268E76B0">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II. ĐỒ DÙNG DẠY HỌC </w:t>
      </w:r>
    </w:p>
    <w:p w14:paraId="426BF28A">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1. Giáo viên: </w:t>
      </w:r>
      <w:r>
        <w:rPr>
          <w:color w:val="000000" w:themeColor="text1"/>
          <w:sz w:val="28"/>
          <w:szCs w:val="28"/>
          <w14:textFill>
            <w14:solidFill>
              <w14:schemeClr w14:val="tx1"/>
            </w14:solidFill>
          </w14:textFill>
        </w:rPr>
        <w:t>Máy tính, tivi.</w:t>
      </w:r>
    </w:p>
    <w:p w14:paraId="42445F3D">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2. Học sinh: </w:t>
      </w:r>
      <w:r>
        <w:rPr>
          <w:color w:val="000000" w:themeColor="text1"/>
          <w:sz w:val="28"/>
          <w:szCs w:val="28"/>
          <w14:textFill>
            <w14:solidFill>
              <w14:schemeClr w14:val="tx1"/>
            </w14:solidFill>
          </w14:textFill>
        </w:rPr>
        <w:t>Sách giáo khoa, vở ghi.</w:t>
      </w:r>
    </w:p>
    <w:p w14:paraId="54068F76">
      <w:pPr>
        <w:spacing w:line="276" w:lineRule="auto"/>
        <w:ind w:left="284" w:hanging="284"/>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III.</w:t>
      </w:r>
      <w:r>
        <w:rPr>
          <w:color w:val="000000" w:themeColor="text1"/>
          <w:sz w:val="28"/>
          <w:szCs w:val="28"/>
          <w14:textFill>
            <w14:solidFill>
              <w14:schemeClr w14:val="tx1"/>
            </w14:solidFill>
          </w14:textFill>
        </w:rPr>
        <w:t xml:space="preserve"> </w:t>
      </w:r>
      <w:r>
        <w:rPr>
          <w:b/>
          <w:color w:val="000000" w:themeColor="text1"/>
          <w:sz w:val="28"/>
          <w:szCs w:val="28"/>
          <w14:textFill>
            <w14:solidFill>
              <w14:schemeClr w14:val="tx1"/>
            </w14:solidFill>
          </w14:textFill>
        </w:rPr>
        <w:t>CÁC HOẠT ĐỘNG DẠY HỌC</w:t>
      </w:r>
      <w:r>
        <w:rPr>
          <w:color w:val="000000" w:themeColor="text1"/>
          <w:sz w:val="28"/>
          <w:szCs w:val="28"/>
          <w14:textFill>
            <w14:solidFill>
              <w14:schemeClr w14:val="tx1"/>
            </w14:solidFill>
          </w14:textFill>
        </w:rPr>
        <w:t xml:space="preserve"> </w:t>
      </w:r>
    </w:p>
    <w:tbl>
      <w:tblPr>
        <w:tblStyle w:val="12"/>
        <w:tblW w:w="931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257"/>
        <w:gridCol w:w="3726"/>
        <w:gridCol w:w="1335"/>
      </w:tblGrid>
      <w:tr w14:paraId="3138B2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257" w:type="dxa"/>
            <w:shd w:val="clear" w:color="auto" w:fill="FFC000"/>
            <w:vAlign w:val="center"/>
          </w:tcPr>
          <w:p w14:paraId="1ABA75B7">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Hoạt động của giáo viên</w:t>
            </w:r>
          </w:p>
        </w:tc>
        <w:tc>
          <w:tcPr>
            <w:tcW w:w="3726" w:type="dxa"/>
            <w:shd w:val="clear" w:color="auto" w:fill="FFC000"/>
            <w:vAlign w:val="center"/>
          </w:tcPr>
          <w:p w14:paraId="7E42AAC5">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Hoạt động của học sinh</w:t>
            </w:r>
          </w:p>
        </w:tc>
        <w:tc>
          <w:tcPr>
            <w:tcW w:w="1335" w:type="dxa"/>
            <w:shd w:val="clear" w:color="auto" w:fill="FFC000"/>
          </w:tcPr>
          <w:p w14:paraId="5E9E37BC">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HTHSY/</w:t>
            </w:r>
          </w:p>
          <w:p w14:paraId="76CCFDFC">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KT</w:t>
            </w:r>
          </w:p>
        </w:tc>
      </w:tr>
      <w:tr w14:paraId="2DFEBC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318" w:type="dxa"/>
            <w:gridSpan w:val="3"/>
          </w:tcPr>
          <w:p w14:paraId="6730E8F2">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1. KHỞI ĐỘNG (5’) </w:t>
            </w:r>
          </w:p>
          <w:p w14:paraId="5A6570C4">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 Mục tiêu</w:t>
            </w:r>
            <w:r>
              <w:rPr>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Tạo tâm thế, sự tò mò, hứng thú để học sinh bắt đầu bài học mới.</w:t>
            </w:r>
          </w:p>
          <w:p w14:paraId="00A3FBC7">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thức thực hiện</w:t>
            </w:r>
          </w:p>
        </w:tc>
      </w:tr>
      <w:tr w14:paraId="4FA8AF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257" w:type="dxa"/>
          </w:tcPr>
          <w:p w14:paraId="208C0E2E">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tổ chức cho HS trò chơi </w:t>
            </w:r>
            <w:r>
              <w:rPr>
                <w:b/>
                <w:color w:val="000000" w:themeColor="text1"/>
                <w:sz w:val="28"/>
                <w:szCs w:val="28"/>
                <w14:textFill>
                  <w14:solidFill>
                    <w14:schemeClr w14:val="tx1"/>
                  </w14:solidFill>
                </w14:textFill>
              </w:rPr>
              <w:t xml:space="preserve">“AI NHANH AI ĐÚNG”. </w:t>
            </w:r>
          </w:p>
          <w:p w14:paraId="3808BF02">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nêu luật chơi. </w:t>
            </w:r>
          </w:p>
          <w:p w14:paraId="42948C13">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chiếu các câu hỏi trò chơi: </w:t>
            </w:r>
          </w:p>
          <w:p w14:paraId="57CE9D0D">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Câu 1: Để gõ được chữ in hoa thì dùng phím nào?</w:t>
            </w:r>
          </w:p>
          <w:p w14:paraId="2C6BE7FF">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A. Tab.         </w:t>
            </w:r>
          </w:p>
          <w:p w14:paraId="42AFE72C">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B. Caps Lock hoặc Shift.</w:t>
            </w:r>
          </w:p>
          <w:p w14:paraId="71444C09">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C. Enter.                </w:t>
            </w:r>
          </w:p>
          <w:p w14:paraId="6425F94B">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D. N.</w:t>
            </w:r>
          </w:p>
          <w:p w14:paraId="1FD98E2F">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Câu 2: </w:t>
            </w:r>
            <w:r>
              <w:rPr>
                <w:color w:val="000000" w:themeColor="text1"/>
                <w:sz w:val="28"/>
                <w:szCs w:val="28"/>
                <w14:textFill>
                  <w14:solidFill>
                    <w14:schemeClr w14:val="tx1"/>
                  </w14:solidFill>
                </w14:textFill>
              </w:rPr>
              <w:t xml:space="preserve">Lợi ích của việc gõ bàn phím đúng cách là gì? </w:t>
            </w:r>
          </w:p>
          <w:p w14:paraId="7830760A">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 Tiết kiệm thời gian và bảo vệ sức khỏe.</w:t>
            </w:r>
          </w:p>
          <w:p w14:paraId="762D5D15">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B. Có hại cho sức khỏe.</w:t>
            </w:r>
          </w:p>
          <w:p w14:paraId="4558EDC8">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C. Tốn thời gian.</w:t>
            </w:r>
          </w:p>
          <w:p w14:paraId="7FA6F4EF">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D. Tốn công sức.</w:t>
            </w:r>
          </w:p>
          <w:p w14:paraId="430F6883">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Câu 3: </w:t>
            </w:r>
            <w:r>
              <w:rPr>
                <w:color w:val="000000" w:themeColor="text1"/>
                <w:sz w:val="28"/>
                <w:szCs w:val="28"/>
                <w14:textFill>
                  <w14:solidFill>
                    <w14:schemeClr w14:val="tx1"/>
                  </w14:solidFill>
                </w14:textFill>
              </w:rPr>
              <w:t xml:space="preserve">Ngón giữa tay phải gõ phím nào là đúng? </w:t>
            </w:r>
          </w:p>
          <w:p w14:paraId="412954D0">
            <w:pPr>
              <w:spacing w:line="276"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 8.       B. 1.        C. 5.       D. 9.</w:t>
            </w:r>
          </w:p>
          <w:p w14:paraId="69A786A1">
            <w:pPr>
              <w:spacing w:line="276" w:lineRule="auto"/>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Câu 4: </w:t>
            </w:r>
            <w:r>
              <w:rPr>
                <w:color w:val="000000" w:themeColor="text1"/>
                <w:sz w:val="28"/>
                <w:szCs w:val="28"/>
                <w14:textFill>
                  <w14:solidFill>
                    <w14:schemeClr w14:val="tx1"/>
                  </w14:solidFill>
                </w14:textFill>
              </w:rPr>
              <w:t xml:space="preserve">Ngón trỏ tay trái gõ phím nào? </w:t>
            </w:r>
          </w:p>
          <w:p w14:paraId="5AE4AAE0">
            <w:pPr>
              <w:spacing w:line="276"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A. 5, 6.     B. 1, 2.   C.8, 9.   D. 4, 5. </w:t>
            </w:r>
          </w:p>
          <w:p w14:paraId="117C2BCB">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nhận xét, tuyên dương. </w:t>
            </w:r>
          </w:p>
          <w:p w14:paraId="63A8CB1C">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giới thiệu vào bài mới.</w:t>
            </w:r>
          </w:p>
        </w:tc>
        <w:tc>
          <w:tcPr>
            <w:tcW w:w="3726" w:type="dxa"/>
          </w:tcPr>
          <w:p w14:paraId="5D84CC22">
            <w:pPr>
              <w:spacing w:line="276" w:lineRule="auto"/>
              <w:jc w:val="both"/>
              <w:rPr>
                <w:color w:val="000000" w:themeColor="text1"/>
                <w:sz w:val="28"/>
                <w:szCs w:val="28"/>
                <w14:textFill>
                  <w14:solidFill>
                    <w14:schemeClr w14:val="tx1"/>
                  </w14:solidFill>
                </w14:textFill>
              </w:rPr>
            </w:pPr>
          </w:p>
          <w:p w14:paraId="4A9821D2">
            <w:pPr>
              <w:spacing w:line="276" w:lineRule="auto"/>
              <w:jc w:val="both"/>
              <w:rPr>
                <w:color w:val="000000" w:themeColor="text1"/>
                <w:sz w:val="28"/>
                <w:szCs w:val="28"/>
                <w14:textFill>
                  <w14:solidFill>
                    <w14:schemeClr w14:val="tx1"/>
                  </w14:solidFill>
                </w14:textFill>
              </w:rPr>
            </w:pPr>
          </w:p>
          <w:p w14:paraId="49565D97">
            <w:pPr>
              <w:spacing w:line="276" w:lineRule="auto"/>
              <w:jc w:val="both"/>
              <w:rPr>
                <w:color w:val="000000" w:themeColor="text1"/>
                <w:sz w:val="28"/>
                <w:szCs w:val="28"/>
                <w14:textFill>
                  <w14:solidFill>
                    <w14:schemeClr w14:val="tx1"/>
                  </w14:solidFill>
                </w14:textFill>
              </w:rPr>
            </w:pPr>
          </w:p>
          <w:p w14:paraId="11513DB4">
            <w:pPr>
              <w:spacing w:line="276" w:lineRule="auto"/>
              <w:jc w:val="both"/>
              <w:rPr>
                <w:color w:val="000000" w:themeColor="text1"/>
                <w:sz w:val="28"/>
                <w:szCs w:val="28"/>
                <w14:textFill>
                  <w14:solidFill>
                    <w14:schemeClr w14:val="tx1"/>
                  </w14:solidFill>
                </w14:textFill>
              </w:rPr>
            </w:pPr>
          </w:p>
          <w:p w14:paraId="74B8DFAE">
            <w:pPr>
              <w:spacing w:line="276"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w:t>
            </w:r>
          </w:p>
          <w:p w14:paraId="736A0660">
            <w:pPr>
              <w:spacing w:line="276"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tham gia chơi. </w:t>
            </w:r>
          </w:p>
          <w:p w14:paraId="45838DEE">
            <w:pPr>
              <w:spacing w:line="276"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đưa ra câu trả lời.</w:t>
            </w:r>
          </w:p>
          <w:p w14:paraId="62E8C371">
            <w:pPr>
              <w:spacing w:line="276"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Đáp án:</w:t>
            </w:r>
          </w:p>
          <w:p w14:paraId="169EBA0B">
            <w:pPr>
              <w:spacing w:line="276"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1. B</w:t>
            </w:r>
          </w:p>
          <w:p w14:paraId="6253F25D">
            <w:pPr>
              <w:spacing w:line="276" w:lineRule="auto"/>
              <w:rPr>
                <w:color w:val="000000" w:themeColor="text1"/>
                <w:sz w:val="28"/>
                <w:szCs w:val="28"/>
                <w14:textFill>
                  <w14:solidFill>
                    <w14:schemeClr w14:val="tx1"/>
                  </w14:solidFill>
                </w14:textFill>
              </w:rPr>
            </w:pPr>
          </w:p>
          <w:p w14:paraId="4985C6BB">
            <w:pPr>
              <w:spacing w:line="276" w:lineRule="auto"/>
              <w:rPr>
                <w:color w:val="000000" w:themeColor="text1"/>
                <w:sz w:val="28"/>
                <w:szCs w:val="28"/>
                <w14:textFill>
                  <w14:solidFill>
                    <w14:schemeClr w14:val="tx1"/>
                  </w14:solidFill>
                </w14:textFill>
              </w:rPr>
            </w:pPr>
          </w:p>
          <w:p w14:paraId="2C25D1D2">
            <w:pPr>
              <w:spacing w:line="276" w:lineRule="auto"/>
              <w:rPr>
                <w:color w:val="000000" w:themeColor="text1"/>
                <w:sz w:val="28"/>
                <w:szCs w:val="28"/>
                <w14:textFill>
                  <w14:solidFill>
                    <w14:schemeClr w14:val="tx1"/>
                  </w14:solidFill>
                </w14:textFill>
              </w:rPr>
            </w:pPr>
          </w:p>
          <w:p w14:paraId="41EF2F9E">
            <w:pPr>
              <w:spacing w:line="276" w:lineRule="auto"/>
              <w:rPr>
                <w:color w:val="000000" w:themeColor="text1"/>
                <w:sz w:val="28"/>
                <w:szCs w:val="28"/>
                <w14:textFill>
                  <w14:solidFill>
                    <w14:schemeClr w14:val="tx1"/>
                  </w14:solidFill>
                </w14:textFill>
              </w:rPr>
            </w:pPr>
          </w:p>
          <w:p w14:paraId="1002A16F">
            <w:pPr>
              <w:spacing w:line="276" w:lineRule="auto"/>
              <w:rPr>
                <w:color w:val="000000" w:themeColor="text1"/>
                <w:sz w:val="28"/>
                <w:szCs w:val="28"/>
                <w14:textFill>
                  <w14:solidFill>
                    <w14:schemeClr w14:val="tx1"/>
                  </w14:solidFill>
                </w14:textFill>
              </w:rPr>
            </w:pPr>
          </w:p>
          <w:p w14:paraId="4FF7DB6B">
            <w:pPr>
              <w:spacing w:line="276"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2. A</w:t>
            </w:r>
          </w:p>
          <w:p w14:paraId="72A96545">
            <w:pPr>
              <w:spacing w:line="276" w:lineRule="auto"/>
              <w:rPr>
                <w:color w:val="000000" w:themeColor="text1"/>
                <w:sz w:val="28"/>
                <w:szCs w:val="28"/>
                <w14:textFill>
                  <w14:solidFill>
                    <w14:schemeClr w14:val="tx1"/>
                  </w14:solidFill>
                </w14:textFill>
              </w:rPr>
            </w:pPr>
          </w:p>
          <w:p w14:paraId="679EFA41">
            <w:pPr>
              <w:spacing w:line="276" w:lineRule="auto"/>
              <w:rPr>
                <w:color w:val="000000" w:themeColor="text1"/>
                <w:sz w:val="28"/>
                <w:szCs w:val="28"/>
                <w14:textFill>
                  <w14:solidFill>
                    <w14:schemeClr w14:val="tx1"/>
                  </w14:solidFill>
                </w14:textFill>
              </w:rPr>
            </w:pPr>
          </w:p>
          <w:p w14:paraId="58F388EC">
            <w:pPr>
              <w:spacing w:line="276" w:lineRule="auto"/>
              <w:rPr>
                <w:color w:val="000000" w:themeColor="text1"/>
                <w:sz w:val="28"/>
                <w:szCs w:val="28"/>
                <w14:textFill>
                  <w14:solidFill>
                    <w14:schemeClr w14:val="tx1"/>
                  </w14:solidFill>
                </w14:textFill>
              </w:rPr>
            </w:pPr>
          </w:p>
          <w:p w14:paraId="11D8A280">
            <w:pPr>
              <w:spacing w:line="276" w:lineRule="auto"/>
              <w:rPr>
                <w:color w:val="000000" w:themeColor="text1"/>
                <w:sz w:val="28"/>
                <w:szCs w:val="28"/>
                <w14:textFill>
                  <w14:solidFill>
                    <w14:schemeClr w14:val="tx1"/>
                  </w14:solidFill>
                </w14:textFill>
              </w:rPr>
            </w:pPr>
          </w:p>
          <w:p w14:paraId="3EDEB708">
            <w:pPr>
              <w:spacing w:line="276"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3. A</w:t>
            </w:r>
          </w:p>
          <w:p w14:paraId="01208008">
            <w:pPr>
              <w:spacing w:line="276" w:lineRule="auto"/>
              <w:rPr>
                <w:color w:val="000000" w:themeColor="text1"/>
                <w:sz w:val="28"/>
                <w:szCs w:val="28"/>
                <w14:textFill>
                  <w14:solidFill>
                    <w14:schemeClr w14:val="tx1"/>
                  </w14:solidFill>
                </w14:textFill>
              </w:rPr>
            </w:pPr>
          </w:p>
          <w:p w14:paraId="56DC6961">
            <w:pPr>
              <w:spacing w:line="276"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4. D</w:t>
            </w:r>
          </w:p>
          <w:p w14:paraId="60C38A1A">
            <w:pPr>
              <w:spacing w:line="276" w:lineRule="auto"/>
              <w:rPr>
                <w:color w:val="000000" w:themeColor="text1"/>
                <w:sz w:val="28"/>
                <w:szCs w:val="28"/>
                <w14:textFill>
                  <w14:solidFill>
                    <w14:schemeClr w14:val="tx1"/>
                  </w14:solidFill>
                </w14:textFill>
              </w:rPr>
            </w:pPr>
          </w:p>
          <w:p w14:paraId="4895E0E9">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lắng nghe. </w:t>
            </w:r>
          </w:p>
        </w:tc>
        <w:tc>
          <w:tcPr>
            <w:tcW w:w="1335" w:type="dxa"/>
          </w:tcPr>
          <w:p w14:paraId="38E21FD7">
            <w:pPr>
              <w:spacing w:line="276" w:lineRule="auto"/>
              <w:jc w:val="both"/>
              <w:rPr>
                <w:color w:val="000000" w:themeColor="text1"/>
                <w:sz w:val="28"/>
                <w:szCs w:val="28"/>
                <w14:textFill>
                  <w14:solidFill>
                    <w14:schemeClr w14:val="tx1"/>
                  </w14:solidFill>
                </w14:textFill>
              </w:rPr>
            </w:pPr>
          </w:p>
          <w:p w14:paraId="55EC42BC">
            <w:pPr>
              <w:spacing w:line="276" w:lineRule="auto"/>
              <w:jc w:val="both"/>
              <w:rPr>
                <w:color w:val="000000" w:themeColor="text1"/>
                <w:sz w:val="28"/>
                <w:szCs w:val="28"/>
                <w14:textFill>
                  <w14:solidFill>
                    <w14:schemeClr w14:val="tx1"/>
                  </w14:solidFill>
                </w14:textFill>
              </w:rPr>
            </w:pPr>
          </w:p>
          <w:p w14:paraId="63C91903">
            <w:pPr>
              <w:spacing w:line="276" w:lineRule="auto"/>
              <w:jc w:val="both"/>
              <w:rPr>
                <w:color w:val="000000" w:themeColor="text1"/>
                <w:sz w:val="28"/>
                <w:szCs w:val="28"/>
                <w14:textFill>
                  <w14:solidFill>
                    <w14:schemeClr w14:val="tx1"/>
                  </w14:solidFill>
                </w14:textFill>
              </w:rPr>
            </w:pPr>
          </w:p>
          <w:p w14:paraId="34D16574">
            <w:pPr>
              <w:spacing w:line="276" w:lineRule="auto"/>
              <w:jc w:val="both"/>
              <w:rPr>
                <w:color w:val="000000" w:themeColor="text1"/>
                <w:sz w:val="28"/>
                <w:szCs w:val="28"/>
                <w14:textFill>
                  <w14:solidFill>
                    <w14:schemeClr w14:val="tx1"/>
                  </w14:solidFill>
                </w14:textFill>
              </w:rPr>
            </w:pPr>
          </w:p>
          <w:p w14:paraId="602DD30E">
            <w:pPr>
              <w:spacing w:line="276" w:lineRule="auto"/>
              <w:jc w:val="both"/>
              <w:rPr>
                <w:color w:val="000000" w:themeColor="text1"/>
                <w:sz w:val="28"/>
                <w:szCs w:val="28"/>
                <w14:textFill>
                  <w14:solidFill>
                    <w14:schemeClr w14:val="tx1"/>
                  </w14:solidFill>
                </w14:textFill>
              </w:rPr>
            </w:pPr>
          </w:p>
          <w:p w14:paraId="5906979A">
            <w:pPr>
              <w:spacing w:line="276" w:lineRule="auto"/>
              <w:jc w:val="both"/>
              <w:rPr>
                <w:color w:val="000000" w:themeColor="text1"/>
                <w:sz w:val="28"/>
                <w:szCs w:val="28"/>
                <w14:textFill>
                  <w14:solidFill>
                    <w14:schemeClr w14:val="tx1"/>
                  </w14:solidFill>
                </w14:textFill>
              </w:rPr>
            </w:pPr>
          </w:p>
          <w:p w14:paraId="6CF2CEC7">
            <w:pPr>
              <w:spacing w:line="276" w:lineRule="auto"/>
              <w:jc w:val="both"/>
              <w:rPr>
                <w:color w:val="000000" w:themeColor="text1"/>
                <w:sz w:val="28"/>
                <w:szCs w:val="28"/>
                <w14:textFill>
                  <w14:solidFill>
                    <w14:schemeClr w14:val="tx1"/>
                  </w14:solidFill>
                </w14:textFill>
              </w:rPr>
            </w:pPr>
          </w:p>
          <w:p w14:paraId="39F38E59">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Tham gia chơi</w:t>
            </w:r>
          </w:p>
        </w:tc>
      </w:tr>
      <w:tr w14:paraId="05C33B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318" w:type="dxa"/>
            <w:gridSpan w:val="3"/>
          </w:tcPr>
          <w:p w14:paraId="1551FF7E">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2. THỰC HÀNH (15’)</w:t>
            </w:r>
          </w:p>
        </w:tc>
      </w:tr>
      <w:tr w14:paraId="51033C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318" w:type="dxa"/>
            <w:gridSpan w:val="3"/>
          </w:tcPr>
          <w:p w14:paraId="2DBEFC02">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a. Mục tiêu: </w:t>
            </w:r>
            <w:r>
              <w:rPr>
                <w:color w:val="000000" w:themeColor="text1"/>
                <w:sz w:val="28"/>
                <w:szCs w:val="28"/>
                <w14:textFill>
                  <w14:solidFill>
                    <w14:schemeClr w14:val="tx1"/>
                  </w14:solidFill>
                </w14:textFill>
              </w:rPr>
              <w:t xml:space="preserve">Gõ được đúng cách một đoạn văn bản ngắn khoảng 50 từ. </w:t>
            </w:r>
          </w:p>
          <w:p w14:paraId="12D6AEF9">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thức thực hiện:</w:t>
            </w:r>
          </w:p>
        </w:tc>
      </w:tr>
      <w:tr w14:paraId="212AB3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257" w:type="dxa"/>
          </w:tcPr>
          <w:p w14:paraId="0436F2F9">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Nhiệm vụ 1:</w:t>
            </w:r>
            <w:r>
              <w:rPr>
                <w:color w:val="000000" w:themeColor="text1"/>
                <w:sz w:val="28"/>
                <w:szCs w:val="28"/>
                <w14:textFill>
                  <w14:solidFill>
                    <w14:schemeClr w14:val="tx1"/>
                  </w14:solidFill>
                </w14:textFill>
              </w:rPr>
              <w:t xml:space="preserve"> </w:t>
            </w:r>
            <w:r>
              <w:rPr>
                <w:b/>
                <w:color w:val="000000" w:themeColor="text1"/>
                <w:sz w:val="28"/>
                <w:szCs w:val="28"/>
                <w14:textFill>
                  <w14:solidFill>
                    <w14:schemeClr w14:val="tx1"/>
                  </w14:solidFill>
                </w14:textFill>
              </w:rPr>
              <w:t>Tập gõ đúng đoạn thơ sau đây. Em có thể gõ không dấu.</w:t>
            </w:r>
          </w:p>
          <w:p w14:paraId="4B13F6B3">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hướng dẫn HS ôn lại cách đặt tay đúng trên bàn phím và chỉnh sửa cách đặt tay cho HS trước khi tập gõ. </w:t>
            </w:r>
          </w:p>
          <w:p w14:paraId="57EC0C5D">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gọi 2-3 HS thực hiện lại cách đặt tay lên bàn phím. </w:t>
            </w:r>
          </w:p>
          <w:p w14:paraId="15A335BD">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nhận xét, tuyên dương. </w:t>
            </w:r>
          </w:p>
          <w:p w14:paraId="315140FE">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hướng dẫn HS thực hiện theo các bước trong SGK. </w:t>
            </w:r>
          </w:p>
          <w:p w14:paraId="153725FF">
            <w:pPr>
              <w:widowControl w:val="0"/>
              <w:spacing w:line="276" w:lineRule="auto"/>
              <w:ind w:left="108" w:hanging="108"/>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Hướng dẫn: </w:t>
            </w:r>
          </w:p>
          <w:p w14:paraId="7FB95351">
            <w:pPr>
              <w:widowControl w:val="0"/>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Bước 1: Nháy đúp vào biểu tượng Notepad trên màn hình để khởi động phần mềm.</w:t>
            </w:r>
          </w:p>
          <w:p w14:paraId="03BE46A9">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Bước 2: Đặt các ngón tay ở vị trí xuất phát và gõ đoạn thơ.</w:t>
            </w:r>
          </w:p>
          <w:p w14:paraId="35A97B2A">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yêu cầu HS gõ bài thơ trong SGK. </w:t>
            </w:r>
          </w:p>
          <w:p w14:paraId="41E6D5D2">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quan sát HS thực hành, nhắc nhở HS ngồi đúng tư thế và đặt tay đúng vị trí, sửa tư thế ngồi, và cách đặt tay chưa đúng cho những em còn lúng túng, thao tác sai. </w:t>
            </w:r>
          </w:p>
          <w:p w14:paraId="4FA5B1C7">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nhận xét và chuẩn kiến thức. </w:t>
            </w:r>
          </w:p>
          <w:p w14:paraId="22A20CFD">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=&gt;Lưu ý:</w:t>
            </w:r>
            <w:r>
              <w:rPr>
                <w:color w:val="000000" w:themeColor="text1"/>
                <w:sz w:val="28"/>
                <w:szCs w:val="28"/>
                <w14:textFill>
                  <w14:solidFill>
                    <w14:schemeClr w14:val="tx1"/>
                  </w14:solidFill>
                </w14:textFill>
              </w:rPr>
              <w:t xml:space="preserve"> Sử dụng phím Caps Lock hoặc phím shift để gõ được chữ in hoa. </w:t>
            </w:r>
          </w:p>
          <w:p w14:paraId="3DD91CC1">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Nhiệm vụ 2:</w:t>
            </w:r>
            <w:r>
              <w:rPr>
                <w:color w:val="000000" w:themeColor="text1"/>
                <w:sz w:val="28"/>
                <w:szCs w:val="28"/>
                <w14:textFill>
                  <w14:solidFill>
                    <w14:schemeClr w14:val="tx1"/>
                  </w14:solidFill>
                </w14:textFill>
              </w:rPr>
              <w:t xml:space="preserve"> </w:t>
            </w:r>
            <w:r>
              <w:rPr>
                <w:b/>
                <w:color w:val="000000" w:themeColor="text1"/>
                <w:sz w:val="28"/>
                <w:szCs w:val="28"/>
                <w14:textFill>
                  <w14:solidFill>
                    <w14:schemeClr w14:val="tx1"/>
                  </w14:solidFill>
                </w14:textFill>
              </w:rPr>
              <w:t>Tập gõ đúng cách các đoạn văn bản sau. Em có thể gõ không dấu.</w:t>
            </w:r>
          </w:p>
          <w:p w14:paraId="4D30DF98">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hướng dẫn HS thực hiện. </w:t>
            </w:r>
          </w:p>
          <w:p w14:paraId="66FEAEFF">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Hướng dẫn:</w:t>
            </w:r>
            <w:r>
              <w:rPr>
                <w:color w:val="000000" w:themeColor="text1"/>
                <w:sz w:val="28"/>
                <w:szCs w:val="28"/>
                <w14:textFill>
                  <w14:solidFill>
                    <w14:schemeClr w14:val="tx1"/>
                  </w14:solidFill>
                </w14:textFill>
              </w:rPr>
              <w:t xml:space="preserve"> Thực hiện các bước 1, 2 tương tự nhiệm vụ 1.</w:t>
            </w:r>
          </w:p>
          <w:p w14:paraId="538C523D">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yêu cầu HS thực hiện theo hướng dẫn trong SGK. </w:t>
            </w:r>
          </w:p>
          <w:p w14:paraId="493BD3B0">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quan sát, hỗ trợ khi HS thực hành. Luôn quan sát và nhắc nhở HS tư thế ngồi để rèn luyện thói quen khi làm việc với máy tính, cách đặt tay đúng vị trí trên bàn phím khi thực hành.</w:t>
            </w:r>
          </w:p>
          <w:p w14:paraId="1734E580">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gọi 2-3 HS lên thực hành. </w:t>
            </w:r>
          </w:p>
          <w:p w14:paraId="63551BD1">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Gọi 2-3 HS nhận xét.  </w:t>
            </w:r>
          </w:p>
          <w:p w14:paraId="5319033B">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nhận xét, tuyên dương =&gt; chuẩn kiến thức. </w:t>
            </w:r>
          </w:p>
          <w:p w14:paraId="019DD444">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Lưu ý:</w:t>
            </w:r>
            <w:r>
              <w:rPr>
                <w:color w:val="000000" w:themeColor="text1"/>
                <w:sz w:val="28"/>
                <w:szCs w:val="28"/>
                <w14:textFill>
                  <w14:solidFill>
                    <w14:schemeClr w14:val="tx1"/>
                  </w14:solidFill>
                </w14:textFill>
              </w:rPr>
              <w:t xml:space="preserve"> Gõ phím cách sau mỗi từ, trước dấu phẩy, dấu chấm không có dấu cách. Nếu có dấu chấm trước mỗi câu thì phải viết in hoa đầu câu.</w:t>
            </w:r>
          </w:p>
        </w:tc>
        <w:tc>
          <w:tcPr>
            <w:tcW w:w="3726" w:type="dxa"/>
          </w:tcPr>
          <w:p w14:paraId="1EE4E269">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p>
          <w:p w14:paraId="4DCEA857">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p>
          <w:p w14:paraId="0C1D00EA">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p>
          <w:p w14:paraId="4FB8D0FF">
            <w:pPr>
              <w:spacing w:line="276"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quan sát và lắng nghe. </w:t>
            </w:r>
          </w:p>
          <w:p w14:paraId="0036A520">
            <w:pPr>
              <w:spacing w:line="276" w:lineRule="auto"/>
              <w:rPr>
                <w:color w:val="000000" w:themeColor="text1"/>
                <w:sz w:val="28"/>
                <w:szCs w:val="28"/>
                <w14:textFill>
                  <w14:solidFill>
                    <w14:schemeClr w14:val="tx1"/>
                  </w14:solidFill>
                </w14:textFill>
              </w:rPr>
            </w:pPr>
          </w:p>
          <w:p w14:paraId="4B6971F9">
            <w:pPr>
              <w:spacing w:line="276" w:lineRule="auto"/>
              <w:rPr>
                <w:color w:val="000000" w:themeColor="text1"/>
                <w:sz w:val="28"/>
                <w:szCs w:val="28"/>
                <w14:textFill>
                  <w14:solidFill>
                    <w14:schemeClr w14:val="tx1"/>
                  </w14:solidFill>
                </w14:textFill>
              </w:rPr>
            </w:pPr>
          </w:p>
          <w:p w14:paraId="274643E3">
            <w:pPr>
              <w:spacing w:line="276"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- 2-3 HS thực hiện. </w:t>
            </w:r>
          </w:p>
          <w:p w14:paraId="4DA728F1">
            <w:pPr>
              <w:spacing w:line="276" w:lineRule="auto"/>
              <w:rPr>
                <w:color w:val="000000" w:themeColor="text1"/>
                <w:sz w:val="28"/>
                <w:szCs w:val="28"/>
                <w14:textFill>
                  <w14:solidFill>
                    <w14:schemeClr w14:val="tx1"/>
                  </w14:solidFill>
                </w14:textFill>
              </w:rPr>
            </w:pPr>
          </w:p>
          <w:p w14:paraId="20DA7859">
            <w:pPr>
              <w:spacing w:line="276" w:lineRule="auto"/>
              <w:rPr>
                <w:color w:val="000000" w:themeColor="text1"/>
                <w:sz w:val="28"/>
                <w:szCs w:val="28"/>
                <w14:textFill>
                  <w14:solidFill>
                    <w14:schemeClr w14:val="tx1"/>
                  </w14:solidFill>
                </w14:textFill>
              </w:rPr>
            </w:pPr>
          </w:p>
          <w:p w14:paraId="7847BD27">
            <w:pPr>
              <w:spacing w:line="276"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quan sát. </w:t>
            </w:r>
          </w:p>
          <w:p w14:paraId="733084AA">
            <w:pPr>
              <w:spacing w:line="276" w:lineRule="auto"/>
              <w:rPr>
                <w:color w:val="000000" w:themeColor="text1"/>
                <w:sz w:val="28"/>
                <w:szCs w:val="28"/>
                <w14:textFill>
                  <w14:solidFill>
                    <w14:schemeClr w14:val="tx1"/>
                  </w14:solidFill>
                </w14:textFill>
              </w:rPr>
            </w:pPr>
          </w:p>
          <w:p w14:paraId="275E6592">
            <w:pPr>
              <w:spacing w:line="276" w:lineRule="auto"/>
              <w:rPr>
                <w:color w:val="000000" w:themeColor="text1"/>
                <w:sz w:val="28"/>
                <w:szCs w:val="28"/>
                <w14:textFill>
                  <w14:solidFill>
                    <w14:schemeClr w14:val="tx1"/>
                  </w14:solidFill>
                </w14:textFill>
              </w:rPr>
            </w:pPr>
          </w:p>
          <w:p w14:paraId="6B6B5699">
            <w:pPr>
              <w:spacing w:line="276" w:lineRule="auto"/>
              <w:rPr>
                <w:color w:val="000000" w:themeColor="text1"/>
                <w:sz w:val="28"/>
                <w:szCs w:val="28"/>
                <w14:textFill>
                  <w14:solidFill>
                    <w14:schemeClr w14:val="tx1"/>
                  </w14:solidFill>
                </w14:textFill>
              </w:rPr>
            </w:pPr>
          </w:p>
          <w:p w14:paraId="0FE60D24">
            <w:pPr>
              <w:spacing w:line="276" w:lineRule="auto"/>
              <w:rPr>
                <w:color w:val="000000" w:themeColor="text1"/>
                <w:sz w:val="28"/>
                <w:szCs w:val="28"/>
                <w14:textFill>
                  <w14:solidFill>
                    <w14:schemeClr w14:val="tx1"/>
                  </w14:solidFill>
                </w14:textFill>
              </w:rPr>
            </w:pPr>
          </w:p>
          <w:p w14:paraId="0792E4BD">
            <w:pPr>
              <w:spacing w:line="276" w:lineRule="auto"/>
              <w:rPr>
                <w:color w:val="000000" w:themeColor="text1"/>
                <w:sz w:val="28"/>
                <w:szCs w:val="28"/>
                <w14:textFill>
                  <w14:solidFill>
                    <w14:schemeClr w14:val="tx1"/>
                  </w14:solidFill>
                </w14:textFill>
              </w:rPr>
            </w:pPr>
          </w:p>
          <w:p w14:paraId="295DE527">
            <w:pPr>
              <w:spacing w:line="276" w:lineRule="auto"/>
              <w:rPr>
                <w:color w:val="000000" w:themeColor="text1"/>
                <w:sz w:val="28"/>
                <w:szCs w:val="28"/>
                <w14:textFill>
                  <w14:solidFill>
                    <w14:schemeClr w14:val="tx1"/>
                  </w14:solidFill>
                </w14:textFill>
              </w:rPr>
            </w:pPr>
          </w:p>
          <w:p w14:paraId="122CCF61">
            <w:pPr>
              <w:spacing w:line="276"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thực hành. </w:t>
            </w:r>
          </w:p>
          <w:p w14:paraId="5C1C7748">
            <w:pPr>
              <w:spacing w:line="276" w:lineRule="auto"/>
              <w:rPr>
                <w:color w:val="000000" w:themeColor="text1"/>
                <w:sz w:val="28"/>
                <w:szCs w:val="28"/>
                <w14:textFill>
                  <w14:solidFill>
                    <w14:schemeClr w14:val="tx1"/>
                  </w14:solidFill>
                </w14:textFill>
              </w:rPr>
            </w:pPr>
          </w:p>
          <w:p w14:paraId="4B18E417">
            <w:pPr>
              <w:spacing w:line="276" w:lineRule="auto"/>
              <w:rPr>
                <w:color w:val="000000" w:themeColor="text1"/>
                <w:sz w:val="28"/>
                <w:szCs w:val="28"/>
                <w14:textFill>
                  <w14:solidFill>
                    <w14:schemeClr w14:val="tx1"/>
                  </w14:solidFill>
                </w14:textFill>
              </w:rPr>
            </w:pPr>
          </w:p>
          <w:p w14:paraId="14F32584">
            <w:pPr>
              <w:spacing w:line="276" w:lineRule="auto"/>
              <w:rPr>
                <w:color w:val="000000" w:themeColor="text1"/>
                <w:sz w:val="28"/>
                <w:szCs w:val="28"/>
                <w14:textFill>
                  <w14:solidFill>
                    <w14:schemeClr w14:val="tx1"/>
                  </w14:solidFill>
                </w14:textFill>
              </w:rPr>
            </w:pPr>
          </w:p>
          <w:p w14:paraId="4EF306A7">
            <w:pPr>
              <w:spacing w:line="276"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quan sát và lắng nghe. </w:t>
            </w:r>
          </w:p>
          <w:p w14:paraId="5C531C5E">
            <w:pPr>
              <w:spacing w:line="276" w:lineRule="auto"/>
              <w:rPr>
                <w:color w:val="000000" w:themeColor="text1"/>
                <w:sz w:val="28"/>
                <w:szCs w:val="28"/>
                <w14:textFill>
                  <w14:solidFill>
                    <w14:schemeClr w14:val="tx1"/>
                  </w14:solidFill>
                </w14:textFill>
              </w:rPr>
            </w:pPr>
          </w:p>
          <w:p w14:paraId="7B742AF8">
            <w:pPr>
              <w:spacing w:line="276" w:lineRule="auto"/>
              <w:rPr>
                <w:color w:val="000000" w:themeColor="text1"/>
                <w:sz w:val="28"/>
                <w:szCs w:val="28"/>
                <w14:textFill>
                  <w14:solidFill>
                    <w14:schemeClr w14:val="tx1"/>
                  </w14:solidFill>
                </w14:textFill>
              </w:rPr>
            </w:pPr>
          </w:p>
          <w:p w14:paraId="32A170B8">
            <w:pPr>
              <w:spacing w:line="276" w:lineRule="auto"/>
              <w:rPr>
                <w:color w:val="000000" w:themeColor="text1"/>
                <w:sz w:val="28"/>
                <w:szCs w:val="28"/>
                <w14:textFill>
                  <w14:solidFill>
                    <w14:schemeClr w14:val="tx1"/>
                  </w14:solidFill>
                </w14:textFill>
              </w:rPr>
            </w:pPr>
          </w:p>
          <w:p w14:paraId="766E09CC">
            <w:pPr>
              <w:spacing w:line="276" w:lineRule="auto"/>
              <w:rPr>
                <w:color w:val="000000" w:themeColor="text1"/>
                <w:sz w:val="28"/>
                <w:szCs w:val="28"/>
                <w14:textFill>
                  <w14:solidFill>
                    <w14:schemeClr w14:val="tx1"/>
                  </w14:solidFill>
                </w14:textFill>
              </w:rPr>
            </w:pPr>
          </w:p>
          <w:p w14:paraId="767AD7D5">
            <w:pPr>
              <w:spacing w:line="276" w:lineRule="auto"/>
              <w:rPr>
                <w:color w:val="000000" w:themeColor="text1"/>
                <w:sz w:val="28"/>
                <w:szCs w:val="28"/>
                <w14:textFill>
                  <w14:solidFill>
                    <w14:schemeClr w14:val="tx1"/>
                  </w14:solidFill>
                </w14:textFill>
              </w:rPr>
            </w:pPr>
          </w:p>
          <w:p w14:paraId="61B708FA">
            <w:pPr>
              <w:spacing w:line="276" w:lineRule="auto"/>
              <w:rPr>
                <w:color w:val="000000" w:themeColor="text1"/>
                <w:sz w:val="28"/>
                <w:szCs w:val="28"/>
                <w14:textFill>
                  <w14:solidFill>
                    <w14:schemeClr w14:val="tx1"/>
                  </w14:solidFill>
                </w14:textFill>
              </w:rPr>
            </w:pPr>
          </w:p>
          <w:p w14:paraId="45E04FBD">
            <w:pPr>
              <w:spacing w:line="276" w:lineRule="auto"/>
              <w:rPr>
                <w:color w:val="000000" w:themeColor="text1"/>
                <w:sz w:val="28"/>
                <w:szCs w:val="28"/>
                <w14:textFill>
                  <w14:solidFill>
                    <w14:schemeClr w14:val="tx1"/>
                  </w14:solidFill>
                </w14:textFill>
              </w:rPr>
            </w:pPr>
          </w:p>
          <w:p w14:paraId="495FD53C">
            <w:pPr>
              <w:spacing w:line="276" w:lineRule="auto"/>
              <w:rPr>
                <w:color w:val="000000" w:themeColor="text1"/>
                <w:sz w:val="28"/>
                <w:szCs w:val="28"/>
                <w14:textFill>
                  <w14:solidFill>
                    <w14:schemeClr w14:val="tx1"/>
                  </w14:solidFill>
                </w14:textFill>
              </w:rPr>
            </w:pPr>
          </w:p>
          <w:p w14:paraId="7C8434E3">
            <w:pPr>
              <w:spacing w:line="276" w:lineRule="auto"/>
              <w:rPr>
                <w:color w:val="000000" w:themeColor="text1"/>
                <w:sz w:val="28"/>
                <w:szCs w:val="28"/>
                <w14:textFill>
                  <w14:solidFill>
                    <w14:schemeClr w14:val="tx1"/>
                  </w14:solidFill>
                </w14:textFill>
              </w:rPr>
            </w:pPr>
          </w:p>
          <w:p w14:paraId="76EDDD5A">
            <w:pPr>
              <w:spacing w:line="276" w:lineRule="auto"/>
              <w:rPr>
                <w:color w:val="000000" w:themeColor="text1"/>
                <w:sz w:val="28"/>
                <w:szCs w:val="28"/>
                <w14:textFill>
                  <w14:solidFill>
                    <w14:schemeClr w14:val="tx1"/>
                  </w14:solidFill>
                </w14:textFill>
              </w:rPr>
            </w:pPr>
          </w:p>
          <w:p w14:paraId="1E51AD53">
            <w:pPr>
              <w:spacing w:line="276" w:lineRule="auto"/>
              <w:rPr>
                <w:color w:val="000000" w:themeColor="text1"/>
                <w:sz w:val="28"/>
                <w:szCs w:val="28"/>
                <w14:textFill>
                  <w14:solidFill>
                    <w14:schemeClr w14:val="tx1"/>
                  </w14:solidFill>
                </w14:textFill>
              </w:rPr>
            </w:pPr>
          </w:p>
          <w:p w14:paraId="3E7304B9">
            <w:pPr>
              <w:spacing w:line="276" w:lineRule="auto"/>
              <w:rPr>
                <w:color w:val="000000" w:themeColor="text1"/>
                <w:sz w:val="28"/>
                <w:szCs w:val="28"/>
                <w14:textFill>
                  <w14:solidFill>
                    <w14:schemeClr w14:val="tx1"/>
                  </w14:solidFill>
                </w14:textFill>
              </w:rPr>
            </w:pPr>
          </w:p>
          <w:p w14:paraId="5D88F031">
            <w:pPr>
              <w:spacing w:line="276" w:lineRule="auto"/>
              <w:rPr>
                <w:color w:val="000000" w:themeColor="text1"/>
                <w:sz w:val="28"/>
                <w:szCs w:val="28"/>
                <w14:textFill>
                  <w14:solidFill>
                    <w14:schemeClr w14:val="tx1"/>
                  </w14:solidFill>
                </w14:textFill>
              </w:rPr>
            </w:pPr>
          </w:p>
          <w:p w14:paraId="69737079">
            <w:pPr>
              <w:spacing w:line="276"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thực hành. </w:t>
            </w:r>
          </w:p>
          <w:p w14:paraId="0CAEC8A6">
            <w:pPr>
              <w:spacing w:line="276" w:lineRule="auto"/>
              <w:rPr>
                <w:color w:val="000000" w:themeColor="text1"/>
                <w:sz w:val="28"/>
                <w:szCs w:val="28"/>
                <w14:textFill>
                  <w14:solidFill>
                    <w14:schemeClr w14:val="tx1"/>
                  </w14:solidFill>
                </w14:textFill>
              </w:rPr>
            </w:pPr>
          </w:p>
          <w:p w14:paraId="285430FE">
            <w:pPr>
              <w:spacing w:line="276" w:lineRule="auto"/>
              <w:rPr>
                <w:color w:val="000000" w:themeColor="text1"/>
                <w:sz w:val="28"/>
                <w:szCs w:val="28"/>
                <w14:textFill>
                  <w14:solidFill>
                    <w14:schemeClr w14:val="tx1"/>
                  </w14:solidFill>
                </w14:textFill>
              </w:rPr>
            </w:pPr>
          </w:p>
          <w:p w14:paraId="40E84BF4">
            <w:pPr>
              <w:spacing w:line="276" w:lineRule="auto"/>
              <w:rPr>
                <w:color w:val="000000" w:themeColor="text1"/>
                <w:sz w:val="28"/>
                <w:szCs w:val="28"/>
                <w14:textFill>
                  <w14:solidFill>
                    <w14:schemeClr w14:val="tx1"/>
                  </w14:solidFill>
                </w14:textFill>
              </w:rPr>
            </w:pPr>
          </w:p>
          <w:p w14:paraId="2AB694A7">
            <w:pPr>
              <w:spacing w:line="276" w:lineRule="auto"/>
              <w:rPr>
                <w:color w:val="000000" w:themeColor="text1"/>
                <w:sz w:val="28"/>
                <w:szCs w:val="28"/>
                <w14:textFill>
                  <w14:solidFill>
                    <w14:schemeClr w14:val="tx1"/>
                  </w14:solidFill>
                </w14:textFill>
              </w:rPr>
            </w:pPr>
          </w:p>
          <w:p w14:paraId="3971894F">
            <w:pPr>
              <w:spacing w:line="276" w:lineRule="auto"/>
              <w:rPr>
                <w:color w:val="000000" w:themeColor="text1"/>
                <w:sz w:val="28"/>
                <w:szCs w:val="28"/>
                <w14:textFill>
                  <w14:solidFill>
                    <w14:schemeClr w14:val="tx1"/>
                  </w14:solidFill>
                </w14:textFill>
              </w:rPr>
            </w:pPr>
          </w:p>
          <w:p w14:paraId="53AD6FD8">
            <w:pPr>
              <w:spacing w:line="276" w:lineRule="auto"/>
              <w:rPr>
                <w:color w:val="000000" w:themeColor="text1"/>
                <w:sz w:val="28"/>
                <w:szCs w:val="28"/>
                <w14:textFill>
                  <w14:solidFill>
                    <w14:schemeClr w14:val="tx1"/>
                  </w14:solidFill>
                </w14:textFill>
              </w:rPr>
            </w:pPr>
          </w:p>
          <w:p w14:paraId="3FA88AA2">
            <w:pPr>
              <w:spacing w:line="276"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- 2-3 HS lên thực hành. </w:t>
            </w:r>
          </w:p>
          <w:p w14:paraId="3FDB4889">
            <w:pPr>
              <w:spacing w:line="276"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- 2-3 HS nhận xét. </w:t>
            </w:r>
          </w:p>
          <w:p w14:paraId="5A7A87E2">
            <w:pPr>
              <w:spacing w:line="276" w:lineRule="auto"/>
              <w:rPr>
                <w:color w:val="000000" w:themeColor="text1"/>
                <w:sz w:val="28"/>
                <w:szCs w:val="28"/>
                <w14:textFill>
                  <w14:solidFill>
                    <w14:schemeClr w14:val="tx1"/>
                  </w14:solidFill>
                </w14:textFill>
              </w:rPr>
            </w:pPr>
          </w:p>
          <w:p w14:paraId="29BBDA52">
            <w:pPr>
              <w:spacing w:line="276" w:lineRule="auto"/>
              <w:rPr>
                <w:color w:val="000000" w:themeColor="text1"/>
                <w:sz w:val="28"/>
                <w:szCs w:val="28"/>
                <w14:textFill>
                  <w14:solidFill>
                    <w14:schemeClr w14:val="tx1"/>
                  </w14:solidFill>
                </w14:textFill>
              </w:rPr>
            </w:pPr>
          </w:p>
          <w:p w14:paraId="26B340E0">
            <w:pPr>
              <w:spacing w:line="276" w:lineRule="auto"/>
              <w:rPr>
                <w:color w:val="000000" w:themeColor="text1"/>
                <w:sz w:val="28"/>
                <w:szCs w:val="28"/>
                <w14:textFill>
                  <w14:solidFill>
                    <w14:schemeClr w14:val="tx1"/>
                  </w14:solidFill>
                </w14:textFill>
              </w:rPr>
            </w:pPr>
          </w:p>
          <w:p w14:paraId="45CC96FC">
            <w:pPr>
              <w:spacing w:line="276"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lắng nghe. </w:t>
            </w:r>
          </w:p>
          <w:p w14:paraId="54C91192">
            <w:pPr>
              <w:spacing w:line="276" w:lineRule="auto"/>
              <w:rPr>
                <w:color w:val="000000" w:themeColor="text1"/>
                <w:sz w:val="28"/>
                <w:szCs w:val="28"/>
                <w14:textFill>
                  <w14:solidFill>
                    <w14:schemeClr w14:val="tx1"/>
                  </w14:solidFill>
                </w14:textFill>
              </w:rPr>
            </w:pPr>
          </w:p>
          <w:p w14:paraId="40B3E794">
            <w:pPr>
              <w:spacing w:line="276"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w:t>
            </w:r>
          </w:p>
        </w:tc>
        <w:tc>
          <w:tcPr>
            <w:tcW w:w="1335" w:type="dxa"/>
          </w:tcPr>
          <w:p w14:paraId="50C7F4ED">
            <w:pPr>
              <w:spacing w:line="276" w:lineRule="auto"/>
              <w:jc w:val="both"/>
              <w:rPr>
                <w:color w:val="000000" w:themeColor="text1"/>
                <w:sz w:val="28"/>
                <w:szCs w:val="28"/>
                <w14:textFill>
                  <w14:solidFill>
                    <w14:schemeClr w14:val="tx1"/>
                  </w14:solidFill>
                </w14:textFill>
              </w:rPr>
            </w:pPr>
          </w:p>
          <w:p w14:paraId="220C11F9">
            <w:pPr>
              <w:spacing w:line="276" w:lineRule="auto"/>
              <w:jc w:val="both"/>
              <w:rPr>
                <w:color w:val="000000" w:themeColor="text1"/>
                <w:sz w:val="28"/>
                <w:szCs w:val="28"/>
                <w14:textFill>
                  <w14:solidFill>
                    <w14:schemeClr w14:val="tx1"/>
                  </w14:solidFill>
                </w14:textFill>
              </w:rPr>
            </w:pPr>
          </w:p>
          <w:p w14:paraId="441A4A2F">
            <w:pPr>
              <w:spacing w:line="276" w:lineRule="auto"/>
              <w:jc w:val="both"/>
              <w:rPr>
                <w:color w:val="000000" w:themeColor="text1"/>
                <w:sz w:val="28"/>
                <w:szCs w:val="28"/>
                <w14:textFill>
                  <w14:solidFill>
                    <w14:schemeClr w14:val="tx1"/>
                  </w14:solidFill>
                </w14:textFill>
              </w:rPr>
            </w:pPr>
          </w:p>
          <w:p w14:paraId="3F9CC6EA">
            <w:pPr>
              <w:spacing w:line="276" w:lineRule="auto"/>
              <w:jc w:val="both"/>
              <w:rPr>
                <w:color w:val="000000" w:themeColor="text1"/>
                <w:sz w:val="28"/>
                <w:szCs w:val="28"/>
                <w14:textFill>
                  <w14:solidFill>
                    <w14:schemeClr w14:val="tx1"/>
                  </w14:solidFill>
                </w14:textFill>
              </w:rPr>
            </w:pPr>
          </w:p>
          <w:p w14:paraId="7C87D0AD">
            <w:pPr>
              <w:spacing w:line="276" w:lineRule="auto"/>
              <w:jc w:val="both"/>
              <w:rPr>
                <w:color w:val="000000" w:themeColor="text1"/>
                <w:sz w:val="28"/>
                <w:szCs w:val="28"/>
                <w14:textFill>
                  <w14:solidFill>
                    <w14:schemeClr w14:val="tx1"/>
                  </w14:solidFill>
                </w14:textFill>
              </w:rPr>
            </w:pPr>
          </w:p>
          <w:p w14:paraId="015D7C9B">
            <w:pPr>
              <w:spacing w:line="276" w:lineRule="auto"/>
              <w:jc w:val="both"/>
              <w:rPr>
                <w:color w:val="000000" w:themeColor="text1"/>
                <w:sz w:val="28"/>
                <w:szCs w:val="28"/>
                <w14:textFill>
                  <w14:solidFill>
                    <w14:schemeClr w14:val="tx1"/>
                  </w14:solidFill>
                </w14:textFill>
              </w:rPr>
            </w:pPr>
          </w:p>
          <w:p w14:paraId="7A81EE3E">
            <w:pPr>
              <w:spacing w:line="276" w:lineRule="auto"/>
              <w:jc w:val="both"/>
              <w:rPr>
                <w:color w:val="000000" w:themeColor="text1"/>
                <w:sz w:val="28"/>
                <w:szCs w:val="28"/>
                <w14:textFill>
                  <w14:solidFill>
                    <w14:schemeClr w14:val="tx1"/>
                  </w14:solidFill>
                </w14:textFill>
              </w:rPr>
            </w:pPr>
          </w:p>
          <w:p w14:paraId="659DB99B">
            <w:pPr>
              <w:spacing w:line="276" w:lineRule="auto"/>
              <w:jc w:val="both"/>
              <w:rPr>
                <w:color w:val="000000" w:themeColor="text1"/>
                <w:sz w:val="28"/>
                <w:szCs w:val="28"/>
                <w14:textFill>
                  <w14:solidFill>
                    <w14:schemeClr w14:val="tx1"/>
                  </w14:solidFill>
                </w14:textFill>
              </w:rPr>
            </w:pPr>
          </w:p>
          <w:p w14:paraId="6EE66911">
            <w:pPr>
              <w:spacing w:line="276" w:lineRule="auto"/>
              <w:jc w:val="both"/>
              <w:rPr>
                <w:color w:val="000000" w:themeColor="text1"/>
                <w:sz w:val="28"/>
                <w:szCs w:val="28"/>
                <w14:textFill>
                  <w14:solidFill>
                    <w14:schemeClr w14:val="tx1"/>
                  </w14:solidFill>
                </w14:textFill>
              </w:rPr>
            </w:pPr>
          </w:p>
          <w:p w14:paraId="18599163">
            <w:pPr>
              <w:spacing w:line="276" w:lineRule="auto"/>
              <w:jc w:val="both"/>
              <w:rPr>
                <w:color w:val="000000" w:themeColor="text1"/>
                <w:sz w:val="28"/>
                <w:szCs w:val="28"/>
                <w14:textFill>
                  <w14:solidFill>
                    <w14:schemeClr w14:val="tx1"/>
                  </w14:solidFill>
                </w14:textFill>
              </w:rPr>
            </w:pPr>
          </w:p>
          <w:p w14:paraId="3F2B3F22">
            <w:pPr>
              <w:spacing w:line="276" w:lineRule="auto"/>
              <w:jc w:val="both"/>
              <w:rPr>
                <w:color w:val="000000" w:themeColor="text1"/>
                <w:sz w:val="28"/>
                <w:szCs w:val="28"/>
                <w14:textFill>
                  <w14:solidFill>
                    <w14:schemeClr w14:val="tx1"/>
                  </w14:solidFill>
                </w14:textFill>
              </w:rPr>
            </w:pPr>
          </w:p>
          <w:p w14:paraId="7921CFB8">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Quan sát </w:t>
            </w:r>
          </w:p>
        </w:tc>
      </w:tr>
      <w:tr w14:paraId="10AF8B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318" w:type="dxa"/>
            <w:gridSpan w:val="3"/>
          </w:tcPr>
          <w:p w14:paraId="7E44EB66">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3. LUYỆN TẬP (5’)</w:t>
            </w:r>
          </w:p>
          <w:p w14:paraId="3507AEA0">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 Mục tiêu</w:t>
            </w:r>
            <w:r>
              <w:rPr>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Khái quát lại các kiến thức đã học thông qua các bài luyện tập, qua đó vận dụng vào thực tiễn.</w:t>
            </w:r>
            <w:r>
              <w:rPr>
                <w:b/>
                <w:i/>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 xml:space="preserve"> </w:t>
            </w:r>
          </w:p>
          <w:p w14:paraId="02C312A9">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thức thực hiện:</w:t>
            </w:r>
          </w:p>
        </w:tc>
      </w:tr>
      <w:tr w14:paraId="2DED15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257" w:type="dxa"/>
          </w:tcPr>
          <w:p w14:paraId="3983B621">
            <w:pPr>
              <w:widowControl w:val="0"/>
              <w:spacing w:line="276" w:lineRule="auto"/>
              <w:ind w:left="108" w:hanging="108"/>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yêu cầu thảo luận nhóm 4:</w:t>
            </w:r>
          </w:p>
          <w:p w14:paraId="0CEED3F4">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Trả lời câu hỏi 2 SGK_13</w:t>
            </w:r>
          </w:p>
          <w:p w14:paraId="4145E173">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Gọi 3-4 nhóm trình bày kết quả. </w:t>
            </w:r>
          </w:p>
          <w:p w14:paraId="30E6E041">
            <w:pPr>
              <w:spacing w:line="276" w:lineRule="auto"/>
              <w:jc w:val="both"/>
              <w:rPr>
                <w:color w:val="000000" w:themeColor="text1"/>
                <w:sz w:val="28"/>
                <w:szCs w:val="28"/>
                <w14:textFill>
                  <w14:solidFill>
                    <w14:schemeClr w14:val="tx1"/>
                  </w14:solidFill>
                </w14:textFill>
              </w:rPr>
            </w:pPr>
          </w:p>
          <w:p w14:paraId="2435F189">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Gọi 3-4 nhóm khác nhận xét. </w:t>
            </w:r>
          </w:p>
          <w:p w14:paraId="447FD907">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nhận xét, tuyên dương.</w:t>
            </w:r>
          </w:p>
        </w:tc>
        <w:tc>
          <w:tcPr>
            <w:tcW w:w="3726" w:type="dxa"/>
          </w:tcPr>
          <w:p w14:paraId="77B5CD96">
            <w:pPr>
              <w:spacing w:line="276"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Các nhóm thảo luận. </w:t>
            </w:r>
          </w:p>
          <w:p w14:paraId="149CF0DA">
            <w:pPr>
              <w:spacing w:line="276" w:lineRule="auto"/>
              <w:rPr>
                <w:color w:val="000000" w:themeColor="text1"/>
                <w:sz w:val="28"/>
                <w:szCs w:val="28"/>
                <w14:textFill>
                  <w14:solidFill>
                    <w14:schemeClr w14:val="tx1"/>
                  </w14:solidFill>
                </w14:textFill>
              </w:rPr>
            </w:pPr>
          </w:p>
          <w:p w14:paraId="63D08A53">
            <w:pPr>
              <w:spacing w:line="276"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- 3-4 nhóm đưa ra kết quả. </w:t>
            </w:r>
          </w:p>
          <w:p w14:paraId="525775A8">
            <w:pPr>
              <w:spacing w:line="276"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Đáp án: B – C - A</w:t>
            </w:r>
          </w:p>
          <w:p w14:paraId="00499044">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- 3-4 nhóm khác nhận xét.</w:t>
            </w:r>
          </w:p>
          <w:p w14:paraId="21303934">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p>
        </w:tc>
        <w:tc>
          <w:tcPr>
            <w:tcW w:w="1335" w:type="dxa"/>
          </w:tcPr>
          <w:p w14:paraId="520F31B8">
            <w:pPr>
              <w:spacing w:line="276" w:lineRule="auto"/>
              <w:jc w:val="both"/>
              <w:rPr>
                <w:color w:val="000000" w:themeColor="text1"/>
                <w:sz w:val="28"/>
                <w:szCs w:val="28"/>
                <w14:textFill>
                  <w14:solidFill>
                    <w14:schemeClr w14:val="tx1"/>
                  </w14:solidFill>
                </w14:textFill>
              </w:rPr>
            </w:pPr>
          </w:p>
          <w:p w14:paraId="2BF3400E">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Thảo luận</w:t>
            </w:r>
          </w:p>
        </w:tc>
      </w:tr>
      <w:tr w14:paraId="59CDF6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318" w:type="dxa"/>
            <w:gridSpan w:val="3"/>
          </w:tcPr>
          <w:p w14:paraId="7B5532FB">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4. VẬN DỤNG (7’)</w:t>
            </w:r>
          </w:p>
          <w:p w14:paraId="0E91B542">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 Mục tiêu:</w:t>
            </w:r>
            <w:r>
              <w:rPr>
                <w:color w:val="000000" w:themeColor="text1"/>
                <w:sz w:val="28"/>
                <w:szCs w:val="28"/>
                <w14:textFill>
                  <w14:solidFill>
                    <w14:schemeClr w14:val="tx1"/>
                  </w14:solidFill>
                </w14:textFill>
              </w:rPr>
              <w:t> </w:t>
            </w:r>
            <w:r>
              <w:rPr>
                <w:color w:val="000000" w:themeColor="text1"/>
                <w:sz w:val="28"/>
                <w:szCs w:val="28"/>
                <w14:textFill>
                  <w14:solidFill>
                    <w14:schemeClr w14:val="tx1"/>
                  </w14:solidFill>
                </w14:textFill>
              </w:rPr>
              <w:t xml:space="preserve">HS được phát triển năng lực giải quyết vấn đề và sáng tạo. </w:t>
            </w:r>
          </w:p>
          <w:p w14:paraId="06E35203">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thức thực hiện:</w:t>
            </w:r>
          </w:p>
        </w:tc>
      </w:tr>
      <w:tr w14:paraId="0774EB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257" w:type="dxa"/>
          </w:tcPr>
          <w:p w14:paraId="4D87115B">
            <w:pPr>
              <w:widowControl w:val="0"/>
              <w:spacing w:line="276" w:lineRule="auto"/>
              <w:ind w:left="108" w:hanging="108"/>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yêu cầu thảo luận nhóm 4:</w:t>
            </w:r>
          </w:p>
          <w:p w14:paraId="51B1A46D">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?Thực hành theo yêu cầu câu hỏi SGK_13.</w:t>
            </w:r>
          </w:p>
          <w:p w14:paraId="26FDD7AB">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Gọi 2-3 nhóm lên thực hành. </w:t>
            </w:r>
          </w:p>
          <w:p w14:paraId="73478E70">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Gọi 2-3 nhóm khác nhận xét. </w:t>
            </w:r>
          </w:p>
          <w:p w14:paraId="1B305E4B">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nhận xét, tuyên dương. </w:t>
            </w:r>
          </w:p>
          <w:p w14:paraId="299E239C">
            <w:pPr>
              <w:spacing w:line="276" w:lineRule="auto"/>
              <w:jc w:val="both"/>
              <w:rPr>
                <w:color w:val="000000" w:themeColor="text1"/>
                <w:sz w:val="28"/>
                <w:szCs w:val="28"/>
                <w:highlight w:val="white"/>
                <w14:textFill>
                  <w14:solidFill>
                    <w14:schemeClr w14:val="tx1"/>
                  </w14:solidFill>
                </w14:textFill>
              </w:rPr>
            </w:pPr>
            <w:r>
              <w:rPr>
                <w:color w:val="000000" w:themeColor="text1"/>
                <w:sz w:val="28"/>
                <w:szCs w:val="28"/>
                <w14:textFill>
                  <w14:solidFill>
                    <w14:schemeClr w14:val="tx1"/>
                  </w14:solidFill>
                </w14:textFill>
              </w:rPr>
              <w:t>- GV kết luận, chuẩn kiến thức.</w:t>
            </w:r>
          </w:p>
          <w:p w14:paraId="32C8F2A3">
            <w:pPr>
              <w:spacing w:line="276" w:lineRule="auto"/>
              <w:jc w:val="both"/>
              <w:rPr>
                <w:color w:val="000000" w:themeColor="text1"/>
                <w:sz w:val="28"/>
                <w:szCs w:val="28"/>
                <w:highlight w:val="white"/>
                <w14:textFill>
                  <w14:solidFill>
                    <w14:schemeClr w14:val="tx1"/>
                  </w14:solidFill>
                </w14:textFill>
              </w:rPr>
            </w:pPr>
            <w:r>
              <w:rPr>
                <w:color w:val="000000" w:themeColor="text1"/>
                <w:sz w:val="28"/>
                <w:szCs w:val="28"/>
                <w:highlight w:val="white"/>
                <w14:textFill>
                  <w14:solidFill>
                    <w14:schemeClr w14:val="tx1"/>
                  </w14:solidFill>
                </w14:textFill>
              </w:rPr>
              <w:t xml:space="preserve">+ Đọc và chuẩn bị trước Bài 3. Thông tin trên trang web. </w:t>
            </w:r>
          </w:p>
        </w:tc>
        <w:tc>
          <w:tcPr>
            <w:tcW w:w="3726" w:type="dxa"/>
          </w:tcPr>
          <w:p w14:paraId="62111E52">
            <w:pPr>
              <w:spacing w:line="276" w:lineRule="auto"/>
              <w:rPr>
                <w:color w:val="000000" w:themeColor="text1"/>
                <w:sz w:val="28"/>
                <w:szCs w:val="28"/>
                <w14:textFill>
                  <w14:solidFill>
                    <w14:schemeClr w14:val="tx1"/>
                  </w14:solidFill>
                </w14:textFill>
              </w:rPr>
            </w:pPr>
          </w:p>
          <w:p w14:paraId="45C51817">
            <w:pPr>
              <w:spacing w:line="276"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 và quan sát.</w:t>
            </w:r>
          </w:p>
          <w:p w14:paraId="3539FE34">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thực hiện thảo luận nhóm 4. </w:t>
            </w:r>
          </w:p>
          <w:p w14:paraId="0CD9CE2F">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- 2-3 nhóm lên thực hiện.</w:t>
            </w:r>
          </w:p>
          <w:p w14:paraId="1AC7AAE2">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-2-3 nhóm khác nhận xét. </w:t>
            </w:r>
          </w:p>
          <w:p w14:paraId="78F3505A">
            <w:pPr>
              <w:spacing w:line="276" w:lineRule="auto"/>
              <w:jc w:val="both"/>
              <w:rPr>
                <w:color w:val="000000" w:themeColor="text1"/>
                <w:sz w:val="28"/>
                <w:szCs w:val="28"/>
                <w14:textFill>
                  <w14:solidFill>
                    <w14:schemeClr w14:val="tx1"/>
                  </w14:solidFill>
                </w14:textFill>
              </w:rPr>
            </w:pPr>
          </w:p>
          <w:p w14:paraId="295E8C00">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lắng nghe. </w:t>
            </w:r>
          </w:p>
        </w:tc>
        <w:tc>
          <w:tcPr>
            <w:tcW w:w="1335" w:type="dxa"/>
          </w:tcPr>
          <w:p w14:paraId="2B2DA6DB">
            <w:pPr>
              <w:spacing w:line="276" w:lineRule="auto"/>
              <w:jc w:val="both"/>
              <w:rPr>
                <w:color w:val="000000" w:themeColor="text1"/>
                <w:sz w:val="28"/>
                <w:szCs w:val="28"/>
                <w14:textFill>
                  <w14:solidFill>
                    <w14:schemeClr w14:val="tx1"/>
                  </w14:solidFill>
                </w14:textFill>
              </w:rPr>
            </w:pPr>
          </w:p>
          <w:p w14:paraId="1166E4A5">
            <w:pPr>
              <w:spacing w:line="276" w:lineRule="auto"/>
              <w:jc w:val="both"/>
              <w:rPr>
                <w:color w:val="000000" w:themeColor="text1"/>
                <w:sz w:val="28"/>
                <w:szCs w:val="28"/>
                <w14:textFill>
                  <w14:solidFill>
                    <w14:schemeClr w14:val="tx1"/>
                  </w14:solidFill>
                </w14:textFill>
              </w:rPr>
            </w:pPr>
          </w:p>
          <w:p w14:paraId="335E538D">
            <w:pPr>
              <w:spacing w:line="276" w:lineRule="auto"/>
              <w:jc w:val="both"/>
              <w:rPr>
                <w:color w:val="000000" w:themeColor="text1"/>
                <w:sz w:val="28"/>
                <w:szCs w:val="28"/>
                <w14:textFill>
                  <w14:solidFill>
                    <w14:schemeClr w14:val="tx1"/>
                  </w14:solidFill>
                </w14:textFill>
              </w:rPr>
            </w:pPr>
          </w:p>
          <w:p w14:paraId="44B8183F">
            <w:pPr>
              <w:spacing w:line="276" w:lineRule="auto"/>
              <w:jc w:val="both"/>
              <w:rPr>
                <w:color w:val="000000" w:themeColor="text1"/>
                <w:sz w:val="28"/>
                <w:szCs w:val="28"/>
                <w14:textFill>
                  <w14:solidFill>
                    <w14:schemeClr w14:val="tx1"/>
                  </w14:solidFill>
                </w14:textFill>
              </w:rPr>
            </w:pPr>
          </w:p>
          <w:p w14:paraId="6587026D">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Lắng nghe.  </w:t>
            </w:r>
          </w:p>
        </w:tc>
      </w:tr>
      <w:tr w14:paraId="58D148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28" w:hRule="atLeast"/>
        </w:trPr>
        <w:tc>
          <w:tcPr>
            <w:tcW w:w="9318" w:type="dxa"/>
            <w:gridSpan w:val="3"/>
            <w:tcBorders>
              <w:bottom w:val="single" w:color="auto" w:sz="4" w:space="0"/>
            </w:tcBorders>
          </w:tcPr>
          <w:p w14:paraId="2B855B5A">
            <w:pPr>
              <w:tabs>
                <w:tab w:val="left" w:pos="200"/>
                <w:tab w:val="center" w:leader="dot" w:pos="9530"/>
              </w:tabs>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5.CỦNG CỐ, DẶN DÒ (3’) </w:t>
            </w:r>
          </w:p>
          <w:p w14:paraId="360E586C">
            <w:pPr>
              <w:tabs>
                <w:tab w:val="left" w:pos="200"/>
                <w:tab w:val="center" w:leader="dot" w:pos="9530"/>
              </w:tabs>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Củng cố: </w:t>
            </w:r>
          </w:p>
          <w:p w14:paraId="5F630112">
            <w:pPr>
              <w:tabs>
                <w:tab w:val="left" w:pos="20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w:t>
            </w:r>
            <w:r>
              <w:rPr>
                <w:rFonts w:eastAsiaTheme="majorEastAsia"/>
                <w:color w:val="000000" w:themeColor="text1"/>
                <w:sz w:val="28"/>
                <w:szCs w:val="28"/>
                <w14:textFill>
                  <w14:solidFill>
                    <w14:schemeClr w14:val="tx1"/>
                  </w14:solidFill>
                </w14:textFill>
              </w:rPr>
              <w:t>GV hỏi – HS trả lời:</w:t>
            </w:r>
          </w:p>
          <w:p w14:paraId="742D0792">
            <w:pPr>
              <w:tabs>
                <w:tab w:val="left" w:pos="20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Khi gõ bàn phím bằng mười ngón, ngón tay nào đặt trên các phím F và J?</w:t>
            </w:r>
          </w:p>
          <w:p w14:paraId="7E886BCA">
            <w:pPr>
              <w:tabs>
                <w:tab w:val="left" w:pos="20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w:t>
            </w:r>
            <w:r>
              <w:rPr>
                <w:rFonts w:eastAsiaTheme="majorEastAsia"/>
                <w:color w:val="000000" w:themeColor="text1"/>
                <w:sz w:val="28"/>
                <w:szCs w:val="28"/>
                <w14:textFill>
                  <w14:solidFill>
                    <w14:schemeClr w14:val="tx1"/>
                  </w14:solidFill>
                </w14:textFill>
              </w:rPr>
              <w:t>V nhận xét, chốt ý:</w:t>
            </w:r>
          </w:p>
          <w:p w14:paraId="529C190C">
            <w:pPr>
              <w:tabs>
                <w:tab w:val="left" w:pos="200"/>
                <w:tab w:val="center" w:leader="dot" w:pos="9530"/>
              </w:tabs>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Dặn dò :</w:t>
            </w:r>
          </w:p>
          <w:p w14:paraId="5D01315B">
            <w:pPr>
              <w:tabs>
                <w:tab w:val="left" w:pos="20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Luyện tập gõ bàn phím bằng mười ngón ít nhất 10 phút mỗi ngày.</w:t>
            </w:r>
          </w:p>
          <w:p w14:paraId="11CF4D33">
            <w:pPr>
              <w:tabs>
                <w:tab w:val="left" w:pos="200"/>
                <w:tab w:val="center" w:leader="dot" w:pos="9530"/>
              </w:tabs>
              <w:rPr>
                <w:bCs/>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Chuẩn bị bài tiếp theo</w:t>
            </w:r>
          </w:p>
        </w:tc>
      </w:tr>
      <w:tr w14:paraId="292B26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476" w:hRule="atLeast"/>
        </w:trPr>
        <w:tc>
          <w:tcPr>
            <w:tcW w:w="9318" w:type="dxa"/>
            <w:gridSpan w:val="3"/>
            <w:tcBorders>
              <w:top w:val="single" w:color="auto" w:sz="4" w:space="0"/>
            </w:tcBorders>
          </w:tcPr>
          <w:p w14:paraId="6FD893A5">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IV. ĐIỀU CHỈNH SAU BÀI DẠY</w:t>
            </w:r>
          </w:p>
          <w:p w14:paraId="62A52603">
            <w:pPr>
              <w:tabs>
                <w:tab w:val="left" w:pos="200"/>
                <w:tab w:val="center" w:leader="dot" w:pos="9530"/>
              </w:tabs>
              <w:rPr>
                <w:bCs/>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bCs/>
                <w:color w:val="000000" w:themeColor="text1"/>
                <w:sz w:val="28"/>
                <w:szCs w:val="28"/>
                <w14:textFill>
                  <w14:solidFill>
                    <w14:schemeClr w14:val="tx1"/>
                  </w14:solidFill>
                </w14:textFill>
              </w:rPr>
              <w:tab/>
            </w:r>
          </w:p>
          <w:p w14:paraId="74B031B4">
            <w:pPr>
              <w:tabs>
                <w:tab w:val="left" w:pos="20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ab/>
            </w:r>
          </w:p>
          <w:p w14:paraId="266FC6D2">
            <w:pPr>
              <w:tabs>
                <w:tab w:val="left" w:pos="200"/>
                <w:tab w:val="center" w:leader="dot" w:pos="9530"/>
              </w:tabs>
              <w:rPr>
                <w:b/>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bCs/>
                <w:color w:val="000000" w:themeColor="text1"/>
                <w:sz w:val="28"/>
                <w:szCs w:val="28"/>
                <w14:textFill>
                  <w14:solidFill>
                    <w14:schemeClr w14:val="tx1"/>
                  </w14:solidFill>
                </w14:textFill>
              </w:rPr>
              <w:tab/>
            </w:r>
          </w:p>
        </w:tc>
      </w:tr>
    </w:tbl>
    <w:p w14:paraId="22C52113">
      <w:pPr>
        <w:rPr>
          <w:color w:val="000000" w:themeColor="text1"/>
          <w:sz w:val="28"/>
          <w:szCs w:val="28"/>
          <w14:textFill>
            <w14:solidFill>
              <w14:schemeClr w14:val="tx1"/>
            </w14:solidFill>
          </w14:textFill>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8AF"/>
    <w:rsid w:val="000847D1"/>
    <w:rsid w:val="00B218AF"/>
    <w:rsid w:val="00B732D1"/>
    <w:rsid w:val="00E15646"/>
    <w:rsid w:val="1C0A6971"/>
    <w:rsid w:val="2A4F47D4"/>
    <w:rsid w:val="6E3F10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kern w:val="0"/>
      <w:sz w:val="24"/>
      <w:szCs w:val="24"/>
      <w:lang w:val="en-US" w:eastAsia="en-US" w:bidi="ar-SA"/>
      <w14:ligatures w14:val="none"/>
    </w:rPr>
  </w:style>
  <w:style w:type="paragraph" w:styleId="2">
    <w:name w:val="heading 1"/>
    <w:basedOn w:val="1"/>
    <w:next w:val="1"/>
    <w:link w:val="15"/>
    <w:qFormat/>
    <w:uiPriority w:val="9"/>
    <w:pPr>
      <w:keepNext/>
      <w:keepLines/>
      <w:spacing w:before="360" w:after="80" w:line="278" w:lineRule="auto"/>
      <w:outlineLvl w:val="0"/>
    </w:pPr>
    <w:rPr>
      <w:rFonts w:asciiTheme="majorHAnsi" w:hAnsiTheme="majorHAnsi" w:eastAsiaTheme="majorEastAsia" w:cstheme="majorBidi"/>
      <w:color w:val="104862" w:themeColor="accent1" w:themeShade="BF"/>
      <w:kern w:val="2"/>
      <w:sz w:val="40"/>
      <w:szCs w:val="40"/>
      <w14:ligatures w14:val="standardContextual"/>
    </w:rPr>
  </w:style>
  <w:style w:type="paragraph" w:styleId="3">
    <w:name w:val="heading 2"/>
    <w:basedOn w:val="1"/>
    <w:next w:val="1"/>
    <w:link w:val="16"/>
    <w:semiHidden/>
    <w:unhideWhenUsed/>
    <w:qFormat/>
    <w:uiPriority w:val="9"/>
    <w:pPr>
      <w:keepNext/>
      <w:keepLines/>
      <w:spacing w:before="160" w:after="80" w:line="278" w:lineRule="auto"/>
      <w:outlineLvl w:val="1"/>
    </w:pPr>
    <w:rPr>
      <w:rFonts w:asciiTheme="majorHAnsi" w:hAnsiTheme="majorHAnsi" w:eastAsiaTheme="majorEastAsia" w:cstheme="majorBidi"/>
      <w:color w:val="104862" w:themeColor="accent1" w:themeShade="BF"/>
      <w:kern w:val="2"/>
      <w:sz w:val="32"/>
      <w:szCs w:val="32"/>
      <w14:ligatures w14:val="standardContextual"/>
    </w:rPr>
  </w:style>
  <w:style w:type="paragraph" w:styleId="4">
    <w:name w:val="heading 3"/>
    <w:basedOn w:val="1"/>
    <w:next w:val="1"/>
    <w:link w:val="17"/>
    <w:semiHidden/>
    <w:unhideWhenUsed/>
    <w:qFormat/>
    <w:uiPriority w:val="9"/>
    <w:pPr>
      <w:keepNext/>
      <w:keepLines/>
      <w:spacing w:before="160" w:after="80" w:line="278" w:lineRule="auto"/>
      <w:outlineLvl w:val="2"/>
    </w:pPr>
    <w:rPr>
      <w:rFonts w:asciiTheme="minorHAnsi" w:hAnsiTheme="minorHAnsi" w:eastAsiaTheme="majorEastAsia" w:cstheme="majorBidi"/>
      <w:color w:val="104862" w:themeColor="accent1" w:themeShade="BF"/>
      <w:kern w:val="2"/>
      <w:sz w:val="28"/>
      <w:szCs w:val="28"/>
      <w14:ligatures w14:val="standardContextual"/>
    </w:rPr>
  </w:style>
  <w:style w:type="paragraph" w:styleId="5">
    <w:name w:val="heading 4"/>
    <w:basedOn w:val="1"/>
    <w:next w:val="1"/>
    <w:link w:val="18"/>
    <w:semiHidden/>
    <w:unhideWhenUsed/>
    <w:qFormat/>
    <w:uiPriority w:val="9"/>
    <w:pPr>
      <w:keepNext/>
      <w:keepLines/>
      <w:spacing w:before="80" w:after="40" w:line="278" w:lineRule="auto"/>
      <w:outlineLvl w:val="3"/>
    </w:pPr>
    <w:rPr>
      <w:rFonts w:asciiTheme="minorHAnsi" w:hAnsiTheme="minorHAnsi" w:eastAsiaTheme="majorEastAsia" w:cstheme="majorBidi"/>
      <w:i/>
      <w:iCs/>
      <w:color w:val="104862" w:themeColor="accent1" w:themeShade="BF"/>
      <w:kern w:val="2"/>
      <w14:ligatures w14:val="standardContextual"/>
    </w:rPr>
  </w:style>
  <w:style w:type="paragraph" w:styleId="6">
    <w:name w:val="heading 5"/>
    <w:basedOn w:val="1"/>
    <w:next w:val="1"/>
    <w:link w:val="19"/>
    <w:semiHidden/>
    <w:unhideWhenUsed/>
    <w:qFormat/>
    <w:uiPriority w:val="9"/>
    <w:pPr>
      <w:keepNext/>
      <w:keepLines/>
      <w:spacing w:before="80" w:after="40" w:line="278" w:lineRule="auto"/>
      <w:outlineLvl w:val="4"/>
    </w:pPr>
    <w:rPr>
      <w:rFonts w:asciiTheme="minorHAnsi" w:hAnsiTheme="minorHAnsi" w:eastAsiaTheme="majorEastAsia" w:cstheme="majorBidi"/>
      <w:color w:val="104862" w:themeColor="accent1" w:themeShade="BF"/>
      <w:kern w:val="2"/>
      <w14:ligatures w14:val="standardContextual"/>
    </w:rPr>
  </w:style>
  <w:style w:type="paragraph" w:styleId="7">
    <w:name w:val="heading 6"/>
    <w:basedOn w:val="1"/>
    <w:next w:val="1"/>
    <w:link w:val="20"/>
    <w:semiHidden/>
    <w:unhideWhenUsed/>
    <w:qFormat/>
    <w:uiPriority w:val="9"/>
    <w:pPr>
      <w:keepNext/>
      <w:keepLines/>
      <w:spacing w:before="40" w:line="278" w:lineRule="auto"/>
      <w:outlineLvl w:val="5"/>
    </w:pPr>
    <w:rPr>
      <w:rFonts w:asciiTheme="minorHAnsi" w:hAnsiTheme="minorHAnsi" w:eastAsiaTheme="majorEastAsia" w:cstheme="majorBidi"/>
      <w:i/>
      <w:iCs/>
      <w:color w:val="595959" w:themeColor="text1" w:themeTint="A6"/>
      <w:kern w:val="2"/>
      <w14:textFill>
        <w14:solidFill>
          <w14:schemeClr w14:val="tx1">
            <w14:lumMod w14:val="65000"/>
            <w14:lumOff w14:val="35000"/>
          </w14:schemeClr>
        </w14:solidFill>
      </w14:textFill>
      <w14:ligatures w14:val="standardContextual"/>
    </w:rPr>
  </w:style>
  <w:style w:type="paragraph" w:styleId="8">
    <w:name w:val="heading 7"/>
    <w:basedOn w:val="1"/>
    <w:next w:val="1"/>
    <w:link w:val="21"/>
    <w:semiHidden/>
    <w:unhideWhenUsed/>
    <w:qFormat/>
    <w:uiPriority w:val="9"/>
    <w:pPr>
      <w:keepNext/>
      <w:keepLines/>
      <w:spacing w:before="40" w:line="278" w:lineRule="auto"/>
      <w:outlineLvl w:val="6"/>
    </w:pPr>
    <w:rPr>
      <w:rFonts w:asciiTheme="minorHAnsi" w:hAnsiTheme="minorHAnsi" w:eastAsiaTheme="majorEastAsia" w:cstheme="majorBidi"/>
      <w:color w:val="595959" w:themeColor="text1" w:themeTint="A6"/>
      <w:kern w:val="2"/>
      <w14:textFill>
        <w14:solidFill>
          <w14:schemeClr w14:val="tx1">
            <w14:lumMod w14:val="65000"/>
            <w14:lumOff w14:val="35000"/>
          </w14:schemeClr>
        </w14:solidFill>
      </w14:textFill>
      <w14:ligatures w14:val="standardContextual"/>
    </w:rPr>
  </w:style>
  <w:style w:type="paragraph" w:styleId="9">
    <w:name w:val="heading 8"/>
    <w:basedOn w:val="1"/>
    <w:next w:val="1"/>
    <w:link w:val="22"/>
    <w:semiHidden/>
    <w:unhideWhenUsed/>
    <w:qFormat/>
    <w:uiPriority w:val="9"/>
    <w:pPr>
      <w:keepNext/>
      <w:keepLines/>
      <w:spacing w:line="278" w:lineRule="auto"/>
      <w:outlineLvl w:val="7"/>
    </w:pPr>
    <w:rPr>
      <w:rFonts w:asciiTheme="minorHAnsi" w:hAnsiTheme="minorHAnsi" w:eastAsiaTheme="majorEastAsia" w:cstheme="majorBidi"/>
      <w:i/>
      <w:iCs/>
      <w:color w:val="262626" w:themeColor="text1" w:themeTint="D9"/>
      <w:kern w:val="2"/>
      <w14:textFill>
        <w14:solidFill>
          <w14:schemeClr w14:val="tx1">
            <w14:lumMod w14:val="85000"/>
            <w14:lumOff w14:val="15000"/>
          </w14:schemeClr>
        </w14:solidFill>
      </w14:textFill>
      <w14:ligatures w14:val="standardContextual"/>
    </w:rPr>
  </w:style>
  <w:style w:type="paragraph" w:styleId="10">
    <w:name w:val="heading 9"/>
    <w:basedOn w:val="1"/>
    <w:next w:val="1"/>
    <w:link w:val="23"/>
    <w:semiHidden/>
    <w:unhideWhenUsed/>
    <w:qFormat/>
    <w:uiPriority w:val="9"/>
    <w:pPr>
      <w:keepNext/>
      <w:keepLines/>
      <w:spacing w:line="278" w:lineRule="auto"/>
      <w:outlineLvl w:val="8"/>
    </w:pPr>
    <w:rPr>
      <w:rFonts w:asciiTheme="minorHAnsi" w:hAnsiTheme="minorHAnsi" w:eastAsiaTheme="majorEastAsia" w:cstheme="majorBidi"/>
      <w:color w:val="262626" w:themeColor="text1" w:themeTint="D9"/>
      <w:kern w:val="2"/>
      <w14:textFill>
        <w14:solidFill>
          <w14:schemeClr w14:val="tx1">
            <w14:lumMod w14:val="85000"/>
            <w14:lumOff w14:val="15000"/>
          </w14:schemeClr>
        </w14:solidFill>
      </w14:textFill>
      <w14:ligatures w14:val="standardContextua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pPr>
      <w:spacing w:after="160" w:line="278" w:lineRule="auto"/>
    </w:pPr>
    <w:rPr>
      <w:rFonts w:asciiTheme="minorHAnsi" w:hAnsiTheme="minorHAnsi" w:eastAsiaTheme="majorEastAsia" w:cstheme="majorBidi"/>
      <w:color w:val="595959" w:themeColor="text1" w:themeTint="A6"/>
      <w:spacing w:val="15"/>
      <w:kern w:val="2"/>
      <w:sz w:val="28"/>
      <w:szCs w:val="28"/>
      <w14:textFill>
        <w14:solidFill>
          <w14:schemeClr w14:val="tx1">
            <w14:lumMod w14:val="65000"/>
            <w14:lumOff w14:val="35000"/>
          </w14:schemeClr>
        </w14:solidFill>
      </w14:textFill>
      <w14:ligatures w14:val="standardContextual"/>
    </w:rPr>
  </w:style>
  <w:style w:type="paragraph" w:styleId="14">
    <w:name w:val="Title"/>
    <w:basedOn w:val="1"/>
    <w:next w:val="1"/>
    <w:link w:val="24"/>
    <w:qFormat/>
    <w:uiPriority w:val="10"/>
    <w:pPr>
      <w:spacing w:after="80"/>
      <w:contextualSpacing/>
    </w:pPr>
    <w:rPr>
      <w:rFonts w:asciiTheme="majorHAnsi" w:hAnsiTheme="majorHAnsi" w:eastAsiaTheme="majorEastAsia" w:cstheme="majorBidi"/>
      <w:spacing w:val="-10"/>
      <w:kern w:val="28"/>
      <w:sz w:val="56"/>
      <w:szCs w:val="56"/>
      <w14:ligatures w14:val="standardContextual"/>
    </w:rPr>
  </w:style>
  <w:style w:type="character" w:customStyle="1" w:styleId="15">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104862" w:themeColor="accent1" w:themeShade="BF"/>
    </w:rPr>
  </w:style>
  <w:style w:type="character" w:customStyle="1" w:styleId="19">
    <w:name w:val="Heading 5 Char"/>
    <w:basedOn w:val="11"/>
    <w:link w:val="6"/>
    <w:semiHidden/>
    <w:qFormat/>
    <w:uiPriority w:val="9"/>
    <w:rPr>
      <w:rFonts w:eastAsiaTheme="majorEastAsia" w:cstheme="majorBidi"/>
      <w:color w:val="104862"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after="160" w:line="278" w:lineRule="auto"/>
      <w:jc w:val="center"/>
    </w:pPr>
    <w:rPr>
      <w:rFonts w:asciiTheme="minorHAnsi" w:hAnsiTheme="minorHAnsi" w:eastAsiaTheme="minorHAnsi" w:cstheme="minorBidi"/>
      <w:i/>
      <w:iCs/>
      <w:color w:val="404040" w:themeColor="text1" w:themeTint="BF"/>
      <w:kern w:val="2"/>
      <w14:textFill>
        <w14:solidFill>
          <w14:schemeClr w14:val="tx1">
            <w14:lumMod w14:val="75000"/>
            <w14:lumOff w14:val="25000"/>
          </w14:schemeClr>
        </w14:solidFill>
      </w14:textFill>
      <w14:ligatures w14:val="standardContextua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spacing w:after="160" w:line="278" w:lineRule="auto"/>
      <w:ind w:left="720"/>
      <w:contextualSpacing/>
    </w:pPr>
    <w:rPr>
      <w:rFonts w:asciiTheme="minorHAnsi" w:hAnsiTheme="minorHAnsi" w:eastAsiaTheme="minorHAnsi" w:cstheme="minorBidi"/>
      <w:kern w:val="2"/>
      <w14:ligatures w14:val="standardContextual"/>
    </w:r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line="278" w:lineRule="auto"/>
      <w:ind w:left="864" w:right="864"/>
      <w:jc w:val="center"/>
    </w:pPr>
    <w:rPr>
      <w:rFonts w:asciiTheme="minorHAnsi" w:hAnsiTheme="minorHAnsi" w:eastAsiaTheme="minorHAnsi" w:cstheme="minorBidi"/>
      <w:i/>
      <w:iCs/>
      <w:color w:val="104862" w:themeColor="accent1" w:themeShade="BF"/>
      <w:kern w:val="2"/>
      <w14:ligatures w14:val="standardContextual"/>
    </w:rPr>
  </w:style>
  <w:style w:type="character" w:customStyle="1" w:styleId="31">
    <w:name w:val="Intense Quote Char"/>
    <w:basedOn w:val="11"/>
    <w:link w:val="30"/>
    <w:qFormat/>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5</Pages>
  <Words>740</Words>
  <Characters>4222</Characters>
  <Lines>35</Lines>
  <Paragraphs>9</Paragraphs>
  <TotalTime>0</TotalTime>
  <ScaleCrop>false</ScaleCrop>
  <LinksUpToDate>false</LinksUpToDate>
  <CharactersWithSpaces>4953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2025-08-23T18:58:00Z</dcterms:created>
  <dc:creator>ASUS</dc:creator>
  <cp:lastModifiedBy>Đà Xuân</cp:lastModifiedBy>
  <dcterms:modified xsi:type="dcterms:W3CDTF">2025-12-29T07:47:55Z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859EAD3D26DA4A1B8FEACAD899ABED28_12</vt:lpwstr>
  </property>
</Properties>
</file>