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2CCB742">
      <w:pPr>
        <w:spacing w:line="288" w:lineRule="auto"/>
        <w:jc w:val="center"/>
        <w:rPr>
          <w:rFonts w:hint="default"/>
          <w:b/>
          <w:color w:val="FF0000"/>
          <w:sz w:val="28"/>
          <w:szCs w:val="28"/>
          <w:lang w:val="en-US"/>
        </w:rPr>
      </w:pPr>
      <w:r>
        <w:rPr>
          <w:rFonts w:hint="default"/>
          <w:b/>
          <w:color w:val="FF0000"/>
          <w:sz w:val="28"/>
          <w:szCs w:val="28"/>
          <w:lang w:val="en-US"/>
        </w:rPr>
        <w:t>TUẦN 20</w:t>
      </w:r>
    </w:p>
    <w:p w14:paraId="00000009">
      <w:pPr>
        <w:spacing w:line="288" w:lineRule="auto"/>
        <w:jc w:val="center"/>
        <w:rPr>
          <w:b/>
          <w:color w:val="FF0000"/>
          <w:sz w:val="28"/>
          <w:szCs w:val="28"/>
          <w:u w:val="single"/>
        </w:rPr>
      </w:pPr>
      <w:r>
        <w:rPr>
          <w:b/>
          <w:color w:val="FF0000"/>
          <w:sz w:val="28"/>
          <w:szCs w:val="28"/>
        </w:rPr>
        <w:t>BÀI 10. CẤU TRÚC TUẦN TỰ (T1)</w:t>
      </w:r>
    </w:p>
    <w:p w14:paraId="0000000A">
      <w:pPr>
        <w:spacing w:line="288" w:lineRule="auto"/>
        <w:rPr>
          <w:b/>
          <w:color w:val="0070C0"/>
          <w:sz w:val="28"/>
          <w:szCs w:val="28"/>
        </w:rPr>
      </w:pPr>
      <w:r>
        <w:rPr>
          <w:b/>
          <w:color w:val="0070C0"/>
          <w:sz w:val="28"/>
          <w:szCs w:val="28"/>
        </w:rPr>
        <w:t>I. YÊU CẦU CẦN ĐẠT</w:t>
      </w:r>
    </w:p>
    <w:p w14:paraId="0000000B">
      <w:pPr>
        <w:spacing w:line="288" w:lineRule="auto"/>
        <w:jc w:val="both"/>
        <w:rPr>
          <w:b/>
          <w:color w:val="00B0F0"/>
          <w:sz w:val="28"/>
          <w:szCs w:val="28"/>
        </w:rPr>
      </w:pPr>
      <w:r>
        <w:rPr>
          <w:b/>
          <w:color w:val="00B0F0"/>
          <w:sz w:val="28"/>
          <w:szCs w:val="28"/>
        </w:rPr>
        <w:t>1. Kiến thức, kĩ năng.</w:t>
      </w:r>
    </w:p>
    <w:p w14:paraId="57439D28">
      <w:pPr>
        <w:spacing w:line="288" w:lineRule="auto"/>
        <w:jc w:val="both"/>
        <w:rPr>
          <w:i/>
          <w:sz w:val="28"/>
          <w:szCs w:val="28"/>
        </w:rPr>
      </w:pPr>
      <w:r>
        <w:rPr>
          <w:i/>
          <w:sz w:val="28"/>
          <w:szCs w:val="28"/>
        </w:rPr>
        <w:t>Sau bài học này, HS sẽ:</w:t>
      </w:r>
    </w:p>
    <w:p w14:paraId="6AEE4E51">
      <w:pPr>
        <w:spacing w:line="288" w:lineRule="auto"/>
        <w:ind w:firstLine="720"/>
        <w:jc w:val="both"/>
        <w:rPr>
          <w:color w:val="000000" w:themeColor="text1"/>
          <w:sz w:val="28"/>
          <w:szCs w:val="28"/>
          <w14:textFill>
            <w14:solidFill>
              <w14:schemeClr w14:val="tx1"/>
            </w14:solidFill>
          </w14:textFill>
        </w:rPr>
      </w:pPr>
      <w:r>
        <w:rPr>
          <w:sz w:val="28"/>
          <w:szCs w:val="28"/>
        </w:rPr>
        <w:t xml:space="preserve">- </w:t>
      </w:r>
      <w:r>
        <w:rPr>
          <w:color w:val="000000" w:themeColor="text1"/>
          <w:sz w:val="28"/>
          <w:szCs w:val="28"/>
          <w14:textFill>
            <w14:solidFill>
              <w14:schemeClr w14:val="tx1"/>
            </w14:solidFill>
          </w14:textFill>
        </w:rPr>
        <w:t>Nêu được ví dụ cụ thể mô tả cấu trúc tuần tự.</w:t>
      </w:r>
    </w:p>
    <w:p w14:paraId="2FA67B52">
      <w:pPr>
        <w:spacing w:line="288" w:lineRule="auto"/>
        <w:ind w:firstLine="720"/>
        <w:jc w:val="both"/>
        <w:rPr>
          <w:sz w:val="28"/>
          <w:szCs w:val="28"/>
        </w:rPr>
      </w:pPr>
      <w:r>
        <w:rPr>
          <w:color w:val="000000" w:themeColor="text1"/>
          <w:sz w:val="28"/>
          <w:szCs w:val="28"/>
          <w14:textFill>
            <w14:solidFill>
              <w14:schemeClr w14:val="tx1"/>
            </w14:solidFill>
          </w14:textFill>
        </w:rPr>
        <w:t xml:space="preserve">- </w:t>
      </w:r>
      <w:r>
        <w:rPr>
          <w:color w:val="000000"/>
          <w:sz w:val="28"/>
          <w:szCs w:val="28"/>
          <w:shd w:val="clear" w:color="auto" w:fill="FFFFFF"/>
        </w:rPr>
        <w:t>Sử dụng được cấu trúc tuần tự trong một số chương trình đơn giản. </w:t>
      </w:r>
    </w:p>
    <w:p w14:paraId="4D17FB9B">
      <w:pPr>
        <w:spacing w:line="288" w:lineRule="auto"/>
        <w:jc w:val="both"/>
        <w:rPr>
          <w:color w:val="00B0F0"/>
          <w:sz w:val="28"/>
          <w:szCs w:val="28"/>
        </w:rPr>
      </w:pPr>
      <w:r>
        <w:rPr>
          <w:b/>
          <w:color w:val="00B0F0"/>
          <w:sz w:val="28"/>
          <w:szCs w:val="28"/>
        </w:rPr>
        <w:t>2. Năng lực.</w:t>
      </w:r>
    </w:p>
    <w:p w14:paraId="189C65A6">
      <w:pPr>
        <w:spacing w:line="288" w:lineRule="auto"/>
        <w:jc w:val="both"/>
        <w:rPr>
          <w:sz w:val="28"/>
          <w:szCs w:val="28"/>
        </w:rPr>
      </w:pPr>
      <w:r>
        <w:rPr>
          <w:sz w:val="28"/>
          <w:szCs w:val="28"/>
        </w:rPr>
        <w:tab/>
      </w:r>
      <w:r>
        <w:rPr>
          <w:i/>
          <w:iCs/>
          <w:sz w:val="28"/>
          <w:szCs w:val="28"/>
        </w:rPr>
        <w:t xml:space="preserve">- </w:t>
      </w:r>
      <w:r>
        <w:rPr>
          <w:color w:val="000000" w:themeColor="text1"/>
          <w:sz w:val="28"/>
          <w:szCs w:val="28"/>
          <w14:textFill>
            <w14:solidFill>
              <w14:schemeClr w14:val="tx1"/>
            </w14:solidFill>
          </w14:textFill>
        </w:rPr>
        <w:t>Năng lực tự chủ, tự học: Học sinh thể hiện khả năng tự tìm hiểu và nắm bắt các khái niệm về cấu trúc tuần tự.</w:t>
      </w:r>
    </w:p>
    <w:p w14:paraId="59CFF19B">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ab/>
      </w:r>
      <w:r>
        <w:rPr>
          <w:color w:val="000000" w:themeColor="text1"/>
          <w:sz w:val="28"/>
          <w:szCs w:val="28"/>
          <w14:textFill>
            <w14:solidFill>
              <w14:schemeClr w14:val="tx1"/>
            </w14:solidFill>
          </w14:textFill>
        </w:rPr>
        <w:t>- Năng lực giao tiếp và hợp tác: Học sinh biết cách trao đổi thông tin và chia sẻ kiến thức với bạn bè về cấu trúc tuần tự.</w:t>
      </w:r>
    </w:p>
    <w:p w14:paraId="179C4F36">
      <w:pPr>
        <w:spacing w:line="276" w:lineRule="auto"/>
        <w:jc w:val="both"/>
        <w:rPr>
          <w:color w:val="000000"/>
          <w:sz w:val="28"/>
          <w:szCs w:val="28"/>
        </w:rPr>
      </w:pPr>
      <w:r>
        <w:rPr>
          <w:color w:val="000000" w:themeColor="text1"/>
          <w:sz w:val="28"/>
          <w:szCs w:val="28"/>
          <w14:textFill>
            <w14:solidFill>
              <w14:schemeClr w14:val="tx1"/>
            </w14:solidFill>
          </w14:textFill>
        </w:rPr>
        <w:tab/>
      </w:r>
      <w:r>
        <w:rPr>
          <w:color w:val="000000" w:themeColor="text1"/>
          <w:sz w:val="28"/>
          <w:szCs w:val="28"/>
          <w14:textFill>
            <w14:solidFill>
              <w14:schemeClr w14:val="tx1"/>
            </w14:solidFill>
          </w14:textFill>
        </w:rPr>
        <w:t xml:space="preserve">- </w:t>
      </w:r>
      <w:r>
        <w:rPr>
          <w:i/>
          <w:iCs/>
          <w:color w:val="000000"/>
          <w:sz w:val="28"/>
          <w:szCs w:val="28"/>
        </w:rPr>
        <w:t>Năng lực giải quyết vấn đề sáng tạo: </w:t>
      </w:r>
      <w:r>
        <w:rPr>
          <w:color w:val="000000"/>
          <w:sz w:val="28"/>
          <w:szCs w:val="28"/>
        </w:rPr>
        <w:t>HS đưa ra các phương án trả lời cho câu hỏi, bài tập xử lý tình huống, vận dụng kiến thức, kĩ năng của bài học để giải quyết vấn đề thường gặp.</w:t>
      </w:r>
    </w:p>
    <w:p w14:paraId="5ACFABD8">
      <w:pPr>
        <w:numPr>
          <w:ilvl w:val="0"/>
          <w:numId w:val="0"/>
        </w:numPr>
        <w:spacing w:line="288" w:lineRule="auto"/>
        <w:ind w:firstLine="720" w:firstLineChars="0"/>
        <w:jc w:val="both"/>
        <w:rPr>
          <w:color w:val="000000"/>
          <w:sz w:val="28"/>
          <w:szCs w:val="28"/>
        </w:rPr>
      </w:pPr>
      <w:r>
        <w:rPr>
          <w:rFonts w:hint="default"/>
          <w:b/>
          <w:bCs/>
          <w:color w:val="FF0000"/>
          <w:sz w:val="28"/>
          <w:szCs w:val="28"/>
          <w:lang w:val="en-US"/>
        </w:rPr>
        <w:t>Định hướng Năng lực số</w:t>
      </w:r>
    </w:p>
    <w:p w14:paraId="6EF4CA48">
      <w:pPr>
        <w:spacing w:line="276" w:lineRule="auto"/>
        <w:jc w:val="both"/>
        <w:rPr>
          <w:color w:val="FF0000"/>
          <w:sz w:val="28"/>
          <w:szCs w:val="28"/>
        </w:rPr>
      </w:pPr>
      <w:r>
        <w:rPr>
          <w:rFonts w:hint="default"/>
          <w:color w:val="FF0000"/>
          <w:sz w:val="28"/>
          <w:szCs w:val="28"/>
        </w:rPr>
        <w:t>3.4.CB2a: Liệt kê được các hướng dẫn đơn giản để hệ thống máy tính giải quyết một vấn đề đơn giản hoặc thực hiện một nhiệm vụ đơn giản.</w:t>
      </w:r>
    </w:p>
    <w:p w14:paraId="00000012">
      <w:pPr>
        <w:spacing w:line="288" w:lineRule="auto"/>
        <w:jc w:val="both"/>
        <w:rPr>
          <w:color w:val="00B0F0"/>
          <w:sz w:val="28"/>
          <w:szCs w:val="28"/>
        </w:rPr>
      </w:pPr>
      <w:r>
        <w:rPr>
          <w:b/>
          <w:color w:val="00B0F0"/>
          <w:sz w:val="28"/>
          <w:szCs w:val="28"/>
        </w:rPr>
        <w:t xml:space="preserve">3. Phẩm chất. </w:t>
      </w:r>
    </w:p>
    <w:p w14:paraId="465A01D2">
      <w:pPr>
        <w:pStyle w:val="4"/>
        <w:spacing w:before="0" w:beforeAutospacing="0" w:after="0" w:afterAutospacing="0"/>
        <w:jc w:val="both"/>
        <w:textAlignment w:val="baseline"/>
        <w:rPr>
          <w:sz w:val="28"/>
          <w:szCs w:val="28"/>
        </w:rPr>
      </w:pPr>
      <w:r>
        <w:rPr>
          <w:i/>
          <w:iCs/>
          <w:sz w:val="28"/>
          <w:szCs w:val="28"/>
        </w:rPr>
        <w:tab/>
      </w:r>
      <w:r>
        <w:rPr>
          <w:i/>
          <w:iCs/>
          <w:sz w:val="28"/>
          <w:szCs w:val="28"/>
        </w:rPr>
        <w:t xml:space="preserve">- </w:t>
      </w:r>
      <w:r>
        <w:rPr>
          <w:color w:val="000000" w:themeColor="text1"/>
          <w:sz w:val="28"/>
          <w:szCs w:val="28"/>
          <w14:textFill>
            <w14:solidFill>
              <w14:schemeClr w14:val="tx1"/>
            </w14:solidFill>
          </w14:textFill>
        </w:rPr>
        <w:t>Học sinh có ý thức về tầm quan trọng của việc sử dụng cấu trúc tuần tự trong lập trình.</w:t>
      </w:r>
    </w:p>
    <w:p w14:paraId="0000001A">
      <w:pPr>
        <w:spacing w:line="288" w:lineRule="auto"/>
        <w:jc w:val="both"/>
        <w:rPr>
          <w:color w:val="0070C0"/>
          <w:sz w:val="28"/>
          <w:szCs w:val="28"/>
        </w:rPr>
      </w:pPr>
      <w:r>
        <w:rPr>
          <w:b/>
          <w:color w:val="0070C0"/>
          <w:sz w:val="28"/>
          <w:szCs w:val="28"/>
        </w:rPr>
        <w:t xml:space="preserve">II. ĐỒ DÙNG DẠY HỌC </w:t>
      </w:r>
    </w:p>
    <w:p w14:paraId="0000001B">
      <w:pPr>
        <w:spacing w:line="288" w:lineRule="auto"/>
        <w:jc w:val="both"/>
        <w:rPr>
          <w:sz w:val="28"/>
          <w:szCs w:val="28"/>
        </w:rPr>
      </w:pPr>
      <w:r>
        <w:rPr>
          <w:b/>
          <w:color w:val="00B0F0"/>
          <w:sz w:val="28"/>
          <w:szCs w:val="28"/>
        </w:rPr>
        <w:t>1. Giáo viên:</w:t>
      </w:r>
      <w:r>
        <w:rPr>
          <w:b/>
          <w:sz w:val="28"/>
          <w:szCs w:val="28"/>
        </w:rPr>
        <w:t xml:space="preserve"> </w:t>
      </w:r>
      <w:r>
        <w:rPr>
          <w:sz w:val="28"/>
          <w:szCs w:val="28"/>
        </w:rPr>
        <w:t>SGK, SGV, tivi, giáo án điện tử.</w:t>
      </w:r>
    </w:p>
    <w:p w14:paraId="0000001C">
      <w:pPr>
        <w:spacing w:line="288" w:lineRule="auto"/>
        <w:jc w:val="both"/>
        <w:rPr>
          <w:b/>
          <w:sz w:val="28"/>
          <w:szCs w:val="28"/>
        </w:rPr>
      </w:pPr>
      <w:r>
        <w:rPr>
          <w:b/>
          <w:color w:val="00B0F0"/>
          <w:sz w:val="28"/>
          <w:szCs w:val="28"/>
        </w:rPr>
        <w:t>2. Học sinh:</w:t>
      </w:r>
      <w:r>
        <w:rPr>
          <w:b/>
          <w:sz w:val="28"/>
          <w:szCs w:val="28"/>
        </w:rPr>
        <w:t xml:space="preserve"> </w:t>
      </w:r>
      <w:r>
        <w:rPr>
          <w:sz w:val="28"/>
          <w:szCs w:val="28"/>
        </w:rPr>
        <w:t>SGK, vở ghi,…</w:t>
      </w:r>
    </w:p>
    <w:p w14:paraId="0000001D">
      <w:pPr>
        <w:spacing w:line="288" w:lineRule="auto"/>
        <w:rPr>
          <w:b/>
          <w:color w:val="0070C0"/>
          <w:sz w:val="28"/>
          <w:szCs w:val="28"/>
        </w:rPr>
      </w:pPr>
      <w:r>
        <w:rPr>
          <w:b/>
          <w:color w:val="0070C0"/>
          <w:sz w:val="28"/>
          <w:szCs w:val="28"/>
        </w:rPr>
        <w:t>III. CÁC HOẠT ĐỘNG DẠY HỌC</w:t>
      </w:r>
    </w:p>
    <w:tbl>
      <w:tblPr>
        <w:tblStyle w:val="6"/>
        <w:tblW w:w="9625"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4315"/>
        <w:gridCol w:w="3600"/>
        <w:gridCol w:w="1710"/>
      </w:tblGrid>
      <w:tr w14:paraId="2A9E031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jc w:val="center"/>
        </w:trPr>
        <w:tc>
          <w:tcPr>
            <w:tcW w:w="4315" w:type="dxa"/>
            <w:shd w:val="clear" w:color="auto" w:fill="FFC000"/>
          </w:tcPr>
          <w:p w14:paraId="0000001E">
            <w:pPr>
              <w:spacing w:line="276" w:lineRule="auto"/>
              <w:jc w:val="center"/>
              <w:rPr>
                <w:b/>
                <w:color w:val="7030A0"/>
                <w:sz w:val="28"/>
                <w:szCs w:val="28"/>
              </w:rPr>
            </w:pPr>
            <w:r>
              <w:rPr>
                <w:b/>
                <w:color w:val="7030A0"/>
                <w:sz w:val="28"/>
                <w:szCs w:val="28"/>
              </w:rPr>
              <w:t>Hoạt động của GV</w:t>
            </w:r>
          </w:p>
        </w:tc>
        <w:tc>
          <w:tcPr>
            <w:tcW w:w="3600" w:type="dxa"/>
            <w:shd w:val="clear" w:color="auto" w:fill="FFC000"/>
          </w:tcPr>
          <w:p w14:paraId="0000001F">
            <w:pPr>
              <w:spacing w:line="276" w:lineRule="auto"/>
              <w:jc w:val="center"/>
              <w:rPr>
                <w:b/>
                <w:color w:val="7030A0"/>
                <w:sz w:val="28"/>
                <w:szCs w:val="28"/>
              </w:rPr>
            </w:pPr>
            <w:r>
              <w:rPr>
                <w:b/>
                <w:color w:val="7030A0"/>
                <w:sz w:val="28"/>
                <w:szCs w:val="28"/>
              </w:rPr>
              <w:t>Hoạt động của HS</w:t>
            </w:r>
          </w:p>
        </w:tc>
        <w:tc>
          <w:tcPr>
            <w:tcW w:w="1710" w:type="dxa"/>
            <w:shd w:val="clear" w:color="auto" w:fill="FFC000"/>
          </w:tcPr>
          <w:p w14:paraId="00000020">
            <w:pPr>
              <w:spacing w:line="276" w:lineRule="auto"/>
              <w:jc w:val="center"/>
              <w:rPr>
                <w:b/>
                <w:color w:val="7030A0"/>
                <w:sz w:val="28"/>
                <w:szCs w:val="28"/>
              </w:rPr>
            </w:pPr>
            <w:r>
              <w:rPr>
                <w:b/>
                <w:color w:val="7030A0"/>
                <w:sz w:val="28"/>
                <w:szCs w:val="28"/>
              </w:rPr>
              <w:t>HTHSY/KT</w:t>
            </w:r>
          </w:p>
        </w:tc>
      </w:tr>
      <w:tr w14:paraId="0AE939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jc w:val="center"/>
        </w:trPr>
        <w:tc>
          <w:tcPr>
            <w:tcW w:w="9625" w:type="dxa"/>
            <w:gridSpan w:val="3"/>
          </w:tcPr>
          <w:p w14:paraId="00000021">
            <w:pPr>
              <w:spacing w:line="276" w:lineRule="auto"/>
              <w:jc w:val="both"/>
              <w:rPr>
                <w:b/>
                <w:color w:val="C00000"/>
                <w:sz w:val="28"/>
                <w:szCs w:val="28"/>
              </w:rPr>
            </w:pPr>
            <w:r>
              <w:rPr>
                <w:b/>
                <w:color w:val="C00000"/>
                <w:sz w:val="28"/>
                <w:szCs w:val="28"/>
              </w:rPr>
              <w:t>1. KHỞI ĐỘNG (5’)</w:t>
            </w:r>
          </w:p>
          <w:p w14:paraId="00000022">
            <w:pPr>
              <w:spacing w:line="276" w:lineRule="auto"/>
              <w:jc w:val="both"/>
              <w:rPr>
                <w:i/>
                <w:sz w:val="28"/>
                <w:szCs w:val="28"/>
              </w:rPr>
            </w:pPr>
            <w:r>
              <w:rPr>
                <w:b/>
                <w:color w:val="FF0000"/>
                <w:sz w:val="28"/>
                <w:szCs w:val="28"/>
              </w:rPr>
              <w:t xml:space="preserve">a. Mục tiêu: </w:t>
            </w:r>
            <w:r>
              <w:rPr>
                <w:sz w:val="28"/>
                <w:szCs w:val="28"/>
              </w:rPr>
              <w:t>Tạo không khí học tập, HS nhận thức được mục tiêu của bài học.</w:t>
            </w:r>
          </w:p>
          <w:p w14:paraId="00000023">
            <w:pPr>
              <w:spacing w:line="276" w:lineRule="auto"/>
              <w:rPr>
                <w:b/>
                <w:sz w:val="28"/>
                <w:szCs w:val="28"/>
              </w:rPr>
            </w:pPr>
            <w:r>
              <w:rPr>
                <w:b/>
                <w:color w:val="FF0000"/>
                <w:sz w:val="28"/>
                <w:szCs w:val="28"/>
              </w:rPr>
              <w:t>b. Cách thức thực hiện:</w:t>
            </w:r>
          </w:p>
        </w:tc>
      </w:tr>
      <w:tr w14:paraId="304E2ED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jc w:val="center"/>
        </w:trPr>
        <w:tc>
          <w:tcPr>
            <w:tcW w:w="4315" w:type="dxa"/>
          </w:tcPr>
          <w:p w14:paraId="0C3AC958">
            <w:pPr>
              <w:spacing w:line="276" w:lineRule="auto"/>
              <w:jc w:val="both"/>
              <w:rPr>
                <w:color w:val="000000" w:themeColor="text1"/>
                <w:sz w:val="28"/>
                <w:szCs w:val="28"/>
                <w14:textFill>
                  <w14:solidFill>
                    <w14:schemeClr w14:val="tx1"/>
                  </w14:solidFill>
                </w14:textFill>
              </w:rPr>
            </w:pPr>
            <w:r>
              <w:rPr>
                <w:bCs/>
                <w:sz w:val="28"/>
                <w:szCs w:val="28"/>
              </w:rPr>
              <w:t xml:space="preserve">- </w:t>
            </w:r>
            <w:r>
              <w:rPr>
                <w:sz w:val="28"/>
                <w:szCs w:val="28"/>
              </w:rPr>
              <w:t>GV tổ chức trò chơi nhỏ: "Làm theo hiệu lệnh".</w:t>
            </w:r>
          </w:p>
          <w:p w14:paraId="464AF93A">
            <w:pPr>
              <w:spacing w:line="276" w:lineRule="auto"/>
              <w:jc w:val="both"/>
              <w:rPr>
                <w:color w:val="000000" w:themeColor="text1"/>
                <w:sz w:val="28"/>
                <w:szCs w:val="28"/>
                <w14:textFill>
                  <w14:solidFill>
                    <w14:schemeClr w14:val="tx1"/>
                  </w14:solidFill>
                </w14:textFill>
              </w:rPr>
            </w:pPr>
            <w:r>
              <w:rPr>
                <w:sz w:val="28"/>
                <w:szCs w:val="28"/>
              </w:rPr>
              <w:t>- GV yêu cầu HS làm các động tác như: giơ tay, vỗ tay, cúi người, quay đầu... theo hiệu lệnh của GV. Mỗi lệnh sẽ thực hiện lần lượt từng bước.</w:t>
            </w:r>
          </w:p>
          <w:p w14:paraId="4548121E">
            <w:pPr>
              <w:spacing w:line="276" w:lineRule="auto"/>
              <w:jc w:val="both"/>
              <w:rPr>
                <w:color w:val="000000" w:themeColor="text1"/>
                <w:sz w:val="28"/>
                <w:szCs w:val="28"/>
                <w14:textFill>
                  <w14:solidFill>
                    <w14:schemeClr w14:val="tx1"/>
                  </w14:solidFill>
                </w14:textFill>
              </w:rPr>
            </w:pPr>
            <w:r>
              <w:rPr>
                <w:sz w:val="28"/>
                <w:szCs w:val="28"/>
              </w:rPr>
              <w:t>- GV hỏi HS: "Các em có thấy các bước này được thực hiện như thế nào không?"</w:t>
            </w:r>
          </w:p>
          <w:p w14:paraId="0000002B">
            <w:pPr>
              <w:spacing w:line="276" w:lineRule="auto"/>
              <w:ind w:left="22"/>
              <w:jc w:val="both"/>
              <w:rPr>
                <w:sz w:val="28"/>
                <w:szCs w:val="28"/>
              </w:rPr>
            </w:pPr>
            <w:r>
              <w:rPr>
                <w:sz w:val="28"/>
                <w:szCs w:val="28"/>
              </w:rPr>
              <w:t>- GV dẫn dắt: "Các lệnh chúng ta vừa thực hiện theo một thứ tự lần lượt. Trong lập trình, việc thực hiện các lệnh theo thứ tự như vậy gọi là cấu trúc tuần tự".</w:t>
            </w:r>
          </w:p>
        </w:tc>
        <w:tc>
          <w:tcPr>
            <w:tcW w:w="3600" w:type="dxa"/>
          </w:tcPr>
          <w:p w14:paraId="696C00A1">
            <w:pPr>
              <w:pStyle w:val="7"/>
              <w:spacing w:after="0"/>
              <w:ind w:left="0" w:right="13"/>
              <w:jc w:val="both"/>
              <w:rPr>
                <w:rFonts w:ascii="Times New Roman" w:hAnsi="Times New Roman" w:cs="Times New Roman"/>
                <w:sz w:val="28"/>
                <w:szCs w:val="28"/>
              </w:rPr>
            </w:pPr>
            <w:r>
              <w:rPr>
                <w:rFonts w:ascii="Times New Roman" w:hAnsi="Times New Roman" w:cs="Times New Roman"/>
                <w:sz w:val="28"/>
                <w:szCs w:val="28"/>
              </w:rPr>
              <w:t>- HS tham gia trò chơi và trả lời câu hỏi của GV.</w:t>
            </w:r>
          </w:p>
          <w:p w14:paraId="7AFC65CF">
            <w:pPr>
              <w:pStyle w:val="7"/>
              <w:spacing w:after="0"/>
              <w:ind w:left="0" w:right="13"/>
              <w:jc w:val="both"/>
              <w:rPr>
                <w:rFonts w:ascii="Times New Roman" w:hAnsi="Times New Roman" w:cs="Times New Roman"/>
                <w:sz w:val="28"/>
                <w:szCs w:val="28"/>
              </w:rPr>
            </w:pPr>
          </w:p>
          <w:p w14:paraId="419D814F">
            <w:pPr>
              <w:pStyle w:val="7"/>
              <w:spacing w:after="0"/>
              <w:ind w:left="0" w:right="13"/>
              <w:jc w:val="both"/>
              <w:rPr>
                <w:rFonts w:ascii="Times New Roman" w:hAnsi="Times New Roman" w:cs="Times New Roman"/>
                <w:sz w:val="28"/>
                <w:szCs w:val="28"/>
              </w:rPr>
            </w:pPr>
          </w:p>
          <w:p w14:paraId="266BF7F9">
            <w:pPr>
              <w:pStyle w:val="7"/>
              <w:spacing w:after="0"/>
              <w:ind w:left="0" w:right="13"/>
              <w:jc w:val="both"/>
              <w:rPr>
                <w:rFonts w:ascii="Times New Roman" w:hAnsi="Times New Roman" w:cs="Times New Roman"/>
                <w:sz w:val="28"/>
                <w:szCs w:val="28"/>
              </w:rPr>
            </w:pPr>
          </w:p>
          <w:p w14:paraId="16F84E6E">
            <w:pPr>
              <w:pStyle w:val="7"/>
              <w:spacing w:after="0"/>
              <w:ind w:left="0" w:right="13"/>
              <w:jc w:val="both"/>
              <w:rPr>
                <w:rFonts w:ascii="Times New Roman" w:hAnsi="Times New Roman" w:cs="Times New Roman"/>
                <w:sz w:val="28"/>
                <w:szCs w:val="28"/>
              </w:rPr>
            </w:pPr>
          </w:p>
          <w:p w14:paraId="00000037">
            <w:pPr>
              <w:pStyle w:val="7"/>
              <w:spacing w:after="0"/>
              <w:ind w:left="0" w:right="13"/>
              <w:jc w:val="both"/>
              <w:rPr>
                <w:rFonts w:ascii="Times New Roman" w:hAnsi="Times New Roman" w:cs="Times New Roman"/>
                <w:sz w:val="28"/>
                <w:szCs w:val="28"/>
              </w:rPr>
            </w:pPr>
            <w:r>
              <w:rPr>
                <w:rFonts w:ascii="Times New Roman" w:hAnsi="Times New Roman" w:cs="Times New Roman"/>
                <w:sz w:val="28"/>
                <w:szCs w:val="28"/>
              </w:rPr>
              <w:t xml:space="preserve">- HS lắng nghe. </w:t>
            </w:r>
          </w:p>
        </w:tc>
        <w:tc>
          <w:tcPr>
            <w:tcW w:w="1710" w:type="dxa"/>
          </w:tcPr>
          <w:p w14:paraId="00000039">
            <w:pPr>
              <w:spacing w:line="276" w:lineRule="auto"/>
              <w:jc w:val="both"/>
              <w:rPr>
                <w:sz w:val="28"/>
                <w:szCs w:val="28"/>
              </w:rPr>
            </w:pPr>
            <w:r>
              <w:rPr>
                <w:sz w:val="28"/>
                <w:szCs w:val="28"/>
              </w:rPr>
              <w:t xml:space="preserve">- HS tham gia trò chơi. </w:t>
            </w:r>
          </w:p>
        </w:tc>
      </w:tr>
      <w:tr w14:paraId="4268F40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1491" w:hRule="atLeast"/>
          <w:jc w:val="center"/>
        </w:trPr>
        <w:tc>
          <w:tcPr>
            <w:tcW w:w="9625" w:type="dxa"/>
            <w:gridSpan w:val="3"/>
          </w:tcPr>
          <w:p w14:paraId="12DC4468">
            <w:pPr>
              <w:spacing w:line="276" w:lineRule="auto"/>
              <w:rPr>
                <w:b/>
                <w:color w:val="C00000"/>
                <w:sz w:val="28"/>
                <w:szCs w:val="28"/>
              </w:rPr>
            </w:pPr>
            <w:r>
              <w:rPr>
                <w:b/>
                <w:color w:val="C00000"/>
                <w:sz w:val="28"/>
                <w:szCs w:val="28"/>
              </w:rPr>
              <w:t xml:space="preserve">2. </w:t>
            </w:r>
            <w:r>
              <w:rPr>
                <w:b/>
                <w:bCs/>
                <w:color w:val="C00000"/>
                <w:sz w:val="28"/>
                <w:szCs w:val="28"/>
              </w:rPr>
              <w:t>HÌNH THÀNH KIẾN THỨC MỚI</w:t>
            </w:r>
            <w:r>
              <w:rPr>
                <w:b/>
                <w:color w:val="C00000"/>
                <w:sz w:val="28"/>
                <w:szCs w:val="28"/>
              </w:rPr>
              <w:t xml:space="preserve"> (10’) </w:t>
            </w:r>
          </w:p>
          <w:p w14:paraId="1F761B10">
            <w:pPr>
              <w:spacing w:line="276" w:lineRule="auto"/>
              <w:rPr>
                <w:b/>
                <w:sz w:val="28"/>
                <w:szCs w:val="28"/>
              </w:rPr>
            </w:pPr>
            <w:r>
              <w:rPr>
                <w:b/>
                <w:bCs/>
                <w:color w:val="00B050"/>
                <w:sz w:val="28"/>
                <w:szCs w:val="28"/>
              </w:rPr>
              <w:t>Hoạt động 2.1:</w:t>
            </w:r>
            <w:r>
              <w:rPr>
                <w:color w:val="00B050"/>
                <w:sz w:val="28"/>
                <w:szCs w:val="28"/>
              </w:rPr>
              <w:t xml:space="preserve"> </w:t>
            </w:r>
            <w:r>
              <w:rPr>
                <w:b/>
                <w:bCs/>
                <w:color w:val="00B050"/>
                <w:sz w:val="28"/>
                <w:szCs w:val="28"/>
              </w:rPr>
              <w:t xml:space="preserve">Cấu trúc tuần tự. </w:t>
            </w:r>
            <w:r>
              <w:rPr>
                <w:b/>
                <w:bCs/>
                <w:sz w:val="28"/>
                <w:szCs w:val="28"/>
              </w:rPr>
              <w:t xml:space="preserve"> </w:t>
            </w:r>
          </w:p>
          <w:p w14:paraId="2738F624">
            <w:pPr>
              <w:spacing w:line="276" w:lineRule="auto"/>
              <w:jc w:val="both"/>
              <w:rPr>
                <w:b/>
                <w:color w:val="FF0000"/>
                <w:sz w:val="28"/>
                <w:szCs w:val="28"/>
              </w:rPr>
            </w:pPr>
            <w:r>
              <w:rPr>
                <w:b/>
                <w:color w:val="FF0000"/>
                <w:sz w:val="28"/>
                <w:szCs w:val="28"/>
              </w:rPr>
              <w:t xml:space="preserve">a. Mục tiêu: </w:t>
            </w:r>
          </w:p>
          <w:p w14:paraId="7C01E193">
            <w:pPr>
              <w:pStyle w:val="4"/>
              <w:shd w:val="clear" w:color="auto" w:fill="FFFFFF"/>
              <w:spacing w:before="0" w:beforeAutospacing="0" w:after="0" w:afterAutospacing="0" w:line="276" w:lineRule="auto"/>
              <w:jc w:val="both"/>
              <w:rPr>
                <w:sz w:val="28"/>
                <w:szCs w:val="28"/>
              </w:rPr>
            </w:pPr>
            <w:r>
              <w:rPr>
                <w:sz w:val="28"/>
                <w:szCs w:val="28"/>
              </w:rPr>
              <w:t xml:space="preserve">- </w:t>
            </w:r>
            <w:r>
              <w:rPr>
                <w:color w:val="000000"/>
                <w:sz w:val="28"/>
                <w:szCs w:val="28"/>
                <w:shd w:val="clear" w:color="auto" w:fill="FFFFFF"/>
              </w:rPr>
              <w:t>HS làm quen với chương trình có cấu trúc tuần tự bằng cách sắp xếp các câu lệnh tương ứng với từng bước được mô tả trong ý tưởng</w:t>
            </w:r>
            <w:r>
              <w:rPr>
                <w:sz w:val="28"/>
                <w:szCs w:val="28"/>
              </w:rPr>
              <w:t>.</w:t>
            </w:r>
          </w:p>
          <w:p w14:paraId="44510A92">
            <w:pPr>
              <w:spacing w:line="276" w:lineRule="auto"/>
              <w:jc w:val="both"/>
              <w:rPr>
                <w:sz w:val="28"/>
                <w:szCs w:val="28"/>
              </w:rPr>
            </w:pPr>
            <w:r>
              <w:rPr>
                <w:rFonts w:hint="default"/>
                <w:color w:val="FF0000"/>
                <w:sz w:val="28"/>
                <w:szCs w:val="28"/>
              </w:rPr>
              <w:t>3.4.CB2a: Liệt kê được các hướng dẫn đơn giản để hệ thống máy tính giải quyết một vấn đề đơn giản hoặc thực hiện một nhiệm vụ đơn giản.</w:t>
            </w:r>
          </w:p>
          <w:p w14:paraId="0000003A">
            <w:pPr>
              <w:spacing w:line="276" w:lineRule="auto"/>
              <w:rPr>
                <w:b/>
                <w:sz w:val="28"/>
                <w:szCs w:val="28"/>
              </w:rPr>
            </w:pPr>
            <w:r>
              <w:rPr>
                <w:b/>
                <w:color w:val="FF0000"/>
                <w:sz w:val="28"/>
                <w:szCs w:val="28"/>
              </w:rPr>
              <w:t>b. Cách thức thực hiện:</w:t>
            </w:r>
          </w:p>
        </w:tc>
      </w:tr>
      <w:tr w14:paraId="295AE21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1260" w:hRule="atLeast"/>
          <w:jc w:val="center"/>
        </w:trPr>
        <w:tc>
          <w:tcPr>
            <w:tcW w:w="4315" w:type="dxa"/>
          </w:tcPr>
          <w:p w14:paraId="0C74F8DB">
            <w:pPr>
              <w:pStyle w:val="4"/>
              <w:shd w:val="clear" w:color="auto" w:fill="FFFFFF"/>
              <w:spacing w:before="0" w:beforeAutospacing="0" w:after="0" w:afterAutospacing="0" w:line="276" w:lineRule="auto"/>
              <w:jc w:val="both"/>
              <w:rPr>
                <w:color w:val="000000"/>
                <w:sz w:val="28"/>
                <w:szCs w:val="28"/>
              </w:rPr>
            </w:pPr>
            <w:r>
              <w:rPr>
                <w:color w:val="000000"/>
                <w:sz w:val="28"/>
                <w:szCs w:val="28"/>
              </w:rPr>
              <w:t>- GV yêu cầu HS thực hiện phần Hoạt động SGK tr.52 theo nhóm 4:</w:t>
            </w:r>
          </w:p>
          <w:p w14:paraId="7E7BA007">
            <w:pPr>
              <w:pStyle w:val="4"/>
              <w:shd w:val="clear" w:color="auto" w:fill="FFFFFF"/>
              <w:spacing w:before="0" w:beforeAutospacing="0" w:after="0" w:afterAutospacing="0" w:line="276" w:lineRule="auto"/>
              <w:jc w:val="both"/>
              <w:rPr>
                <w:color w:val="000000"/>
                <w:sz w:val="28"/>
                <w:szCs w:val="28"/>
              </w:rPr>
            </w:pPr>
            <w:r>
              <w:rPr>
                <w:color w:val="000000"/>
                <w:sz w:val="28"/>
                <w:szCs w:val="28"/>
              </w:rPr>
              <w:t> </w:t>
            </w:r>
            <w:r>
              <w:rPr>
                <w:i/>
                <w:iCs/>
                <w:color w:val="000000"/>
                <w:sz w:val="28"/>
                <w:szCs w:val="28"/>
              </w:rPr>
              <w:t>Em hãy sắp xếp các câu lệnh sau theo thứ tự đúng để được chương trình thực hiện ý tưởng: Nhân vật mèo xuất hiện trên sân sấu, di chuyển 100 bước và nói “Xin chào!” trong 3 giây. Mèo kêu meo và nói tiếp “Rất vui được gặp các bạn”. </w:t>
            </w:r>
          </w:p>
          <w:p w14:paraId="67B72EC4">
            <w:pPr>
              <w:pStyle w:val="4"/>
              <w:shd w:val="clear" w:color="auto" w:fill="FFFFFF"/>
              <w:spacing w:before="0" w:beforeAutospacing="0" w:after="0" w:afterAutospacing="0" w:line="276" w:lineRule="auto"/>
              <w:jc w:val="center"/>
              <w:rPr>
                <w:color w:val="000000"/>
                <w:sz w:val="28"/>
                <w:szCs w:val="28"/>
              </w:rPr>
            </w:pPr>
            <w:r>
              <w:rPr>
                <w:i/>
                <w:iCs/>
                <w:color w:val="000000"/>
                <w:sz w:val="28"/>
                <w:szCs w:val="28"/>
              </w:rPr>
              <w:drawing>
                <wp:inline distT="0" distB="0" distL="0" distR="0">
                  <wp:extent cx="2317750" cy="476250"/>
                  <wp:effectExtent l="0" t="0" r="13970" b="11430"/>
                  <wp:docPr id="11" name="Picture 11" descr="CHỦ ĐỀ 6. GIẢI QUYẾT VẤN ĐỀ VỚI SỰ TRỢ GIÚP CỦA MÁY TÍ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CHỦ ĐỀ 6. GIẢI QUYẾT VẤN ĐỀ VỚI SỰ TRỢ GIÚP CỦA MÁY TÍNH"/>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a:xfrm>
                            <a:off x="0" y="0"/>
                            <a:ext cx="2317750" cy="476250"/>
                          </a:xfrm>
                          <a:prstGeom prst="rect">
                            <a:avLst/>
                          </a:prstGeom>
                          <a:noFill/>
                          <a:ln>
                            <a:noFill/>
                          </a:ln>
                        </pic:spPr>
                      </pic:pic>
                    </a:graphicData>
                  </a:graphic>
                </wp:inline>
              </w:drawing>
            </w:r>
          </w:p>
          <w:p w14:paraId="3FA39CA1">
            <w:pPr>
              <w:pStyle w:val="4"/>
              <w:shd w:val="clear" w:color="auto" w:fill="FFFFFF"/>
              <w:spacing w:before="0" w:beforeAutospacing="0" w:after="0" w:afterAutospacing="0" w:line="276" w:lineRule="auto"/>
              <w:jc w:val="both"/>
              <w:rPr>
                <w:color w:val="000000"/>
                <w:sz w:val="28"/>
                <w:szCs w:val="28"/>
              </w:rPr>
            </w:pPr>
            <w:r>
              <w:rPr>
                <w:color w:val="000000"/>
                <w:sz w:val="28"/>
                <w:szCs w:val="28"/>
              </w:rPr>
              <w:t>- GV mời đại diện 1 nhóm trình bày câu trả lời. Các nhóm còn lại chú ý lắng nghe và nhận xét. </w:t>
            </w:r>
          </w:p>
          <w:p w14:paraId="02BC9CBE">
            <w:pPr>
              <w:pStyle w:val="4"/>
              <w:shd w:val="clear" w:color="auto" w:fill="FFFFFF"/>
              <w:spacing w:before="0" w:beforeAutospacing="0" w:after="0" w:afterAutospacing="0" w:line="276" w:lineRule="auto"/>
              <w:jc w:val="both"/>
              <w:rPr>
                <w:color w:val="000000"/>
                <w:sz w:val="28"/>
                <w:szCs w:val="28"/>
              </w:rPr>
            </w:pPr>
            <w:r>
              <w:rPr>
                <w:color w:val="000000"/>
                <w:sz w:val="28"/>
                <w:szCs w:val="28"/>
              </w:rPr>
              <w:t>- GV nhận xét, chốt kiến thức:</w:t>
            </w:r>
          </w:p>
          <w:p w14:paraId="18D5C6BE">
            <w:pPr>
              <w:pStyle w:val="4"/>
              <w:shd w:val="clear" w:color="auto" w:fill="FFFFFF"/>
              <w:spacing w:before="0" w:beforeAutospacing="0" w:after="0" w:afterAutospacing="0" w:line="276" w:lineRule="auto"/>
              <w:jc w:val="both"/>
              <w:rPr>
                <w:color w:val="000000"/>
                <w:sz w:val="28"/>
                <w:szCs w:val="28"/>
              </w:rPr>
            </w:pPr>
            <w:r>
              <w:rPr>
                <w:rStyle w:val="5"/>
                <w:i/>
                <w:iCs/>
                <w:color w:val="000000"/>
                <w:sz w:val="28"/>
                <w:szCs w:val="28"/>
              </w:rPr>
              <w:t>+ Trong cấu trúc tuần tự, các việc được thực hiện lần lượt theo thứ tự. </w:t>
            </w:r>
          </w:p>
          <w:p w14:paraId="5C3636D3">
            <w:pPr>
              <w:pStyle w:val="4"/>
              <w:shd w:val="clear" w:color="auto" w:fill="FFFFFF"/>
              <w:spacing w:before="0" w:beforeAutospacing="0" w:after="0" w:afterAutospacing="0" w:line="276" w:lineRule="auto"/>
              <w:jc w:val="both"/>
              <w:rPr>
                <w:color w:val="000000"/>
                <w:sz w:val="28"/>
                <w:szCs w:val="28"/>
              </w:rPr>
            </w:pPr>
            <w:r>
              <w:rPr>
                <w:rStyle w:val="5"/>
                <w:i/>
                <w:iCs/>
                <w:color w:val="000000"/>
                <w:sz w:val="28"/>
                <w:szCs w:val="28"/>
              </w:rPr>
              <w:t>+ Trong chương trình có cấu trúc tuần tự, các lệnh hoặc khối lệnh được thực hiện lần lượt theo thứ tự. </w:t>
            </w:r>
          </w:p>
          <w:p w14:paraId="26E2184B">
            <w:pPr>
              <w:pStyle w:val="4"/>
              <w:shd w:val="clear" w:color="auto" w:fill="FFFFFF"/>
              <w:spacing w:before="0" w:beforeAutospacing="0" w:after="0" w:afterAutospacing="0" w:line="276" w:lineRule="auto"/>
              <w:jc w:val="both"/>
              <w:rPr>
                <w:color w:val="000000"/>
                <w:sz w:val="28"/>
                <w:szCs w:val="28"/>
              </w:rPr>
            </w:pPr>
            <w:r>
              <w:rPr>
                <w:color w:val="000000"/>
                <w:sz w:val="28"/>
                <w:szCs w:val="28"/>
              </w:rPr>
              <w:t>- GV mời đại diện 1 HS trả lời câu hỏi củng cố:</w:t>
            </w:r>
          </w:p>
          <w:p w14:paraId="4ACAAE57">
            <w:pPr>
              <w:pStyle w:val="4"/>
              <w:shd w:val="clear" w:color="auto" w:fill="FFFFFF"/>
              <w:spacing w:before="0" w:beforeAutospacing="0" w:after="0" w:afterAutospacing="0" w:line="276" w:lineRule="auto"/>
              <w:jc w:val="both"/>
              <w:rPr>
                <w:color w:val="000000"/>
                <w:sz w:val="28"/>
                <w:szCs w:val="28"/>
              </w:rPr>
            </w:pPr>
            <w:r>
              <w:rPr>
                <w:i/>
                <w:iCs/>
                <w:color w:val="000000"/>
                <w:sz w:val="28"/>
                <w:szCs w:val="28"/>
              </w:rPr>
              <w:t>Chọn phát biểu </w:t>
            </w:r>
            <w:r>
              <w:rPr>
                <w:rStyle w:val="5"/>
                <w:i/>
                <w:iCs/>
                <w:color w:val="000000"/>
                <w:sz w:val="28"/>
                <w:szCs w:val="28"/>
              </w:rPr>
              <w:t>sai</w:t>
            </w:r>
            <w:r>
              <w:rPr>
                <w:i/>
                <w:iCs/>
                <w:color w:val="000000"/>
                <w:sz w:val="28"/>
                <w:szCs w:val="28"/>
              </w:rPr>
              <w:t>.</w:t>
            </w:r>
          </w:p>
          <w:p w14:paraId="5C8F292E">
            <w:pPr>
              <w:pStyle w:val="4"/>
              <w:shd w:val="clear" w:color="auto" w:fill="FFFFFF"/>
              <w:spacing w:before="0" w:beforeAutospacing="0" w:after="0" w:afterAutospacing="0" w:line="276" w:lineRule="auto"/>
              <w:jc w:val="both"/>
              <w:rPr>
                <w:color w:val="000000"/>
                <w:sz w:val="28"/>
                <w:szCs w:val="28"/>
              </w:rPr>
            </w:pPr>
            <w:r>
              <w:rPr>
                <w:i/>
                <w:iCs/>
                <w:color w:val="000000"/>
                <w:sz w:val="28"/>
                <w:szCs w:val="28"/>
              </w:rPr>
              <w:t>A. Trong chương trình có cấu trúc tuần tự, các lệnh được thực hiện theo thứ tự ngẫu nhiên.</w:t>
            </w:r>
          </w:p>
          <w:p w14:paraId="7B2BA0ED">
            <w:pPr>
              <w:pStyle w:val="4"/>
              <w:shd w:val="clear" w:color="auto" w:fill="FFFFFF"/>
              <w:spacing w:before="0" w:beforeAutospacing="0" w:after="0" w:afterAutospacing="0" w:line="276" w:lineRule="auto"/>
              <w:jc w:val="both"/>
              <w:rPr>
                <w:color w:val="000000"/>
                <w:sz w:val="28"/>
                <w:szCs w:val="28"/>
              </w:rPr>
            </w:pPr>
            <w:r>
              <w:rPr>
                <w:i/>
                <w:iCs/>
                <w:color w:val="000000"/>
                <w:sz w:val="28"/>
                <w:szCs w:val="28"/>
              </w:rPr>
              <w:t>B. Trong chương trình có cấu trúc tuần tự, các lệnh được thực hiện lần lượt theo thứ tự.</w:t>
            </w:r>
          </w:p>
          <w:p w14:paraId="00000061">
            <w:pPr>
              <w:pStyle w:val="4"/>
              <w:shd w:val="clear" w:color="auto" w:fill="FFFFFF"/>
              <w:spacing w:before="0" w:beforeAutospacing="0" w:after="0" w:afterAutospacing="0" w:line="276" w:lineRule="auto"/>
              <w:jc w:val="both"/>
              <w:rPr>
                <w:b/>
                <w:bCs/>
                <w:color w:val="FF0000"/>
                <w:sz w:val="28"/>
                <w:szCs w:val="28"/>
              </w:rPr>
            </w:pPr>
            <w:r>
              <w:rPr>
                <w:i/>
                <w:iCs/>
                <w:color w:val="000000"/>
                <w:sz w:val="28"/>
                <w:szCs w:val="28"/>
              </w:rPr>
              <w:t>C. Trong cấu trúc tuần tự, các việc được thực hiện lần lượt theo thứ tự.</w:t>
            </w:r>
            <w:r>
              <w:rPr>
                <w:b/>
                <w:bCs/>
                <w:color w:val="FF0000"/>
                <w:sz w:val="28"/>
                <w:szCs w:val="28"/>
              </w:rPr>
              <w:t xml:space="preserve"> </w:t>
            </w:r>
          </w:p>
          <w:p w14:paraId="6A504F18">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b/>
                <w:bCs/>
                <w:color w:val="FF0000"/>
                <w:sz w:val="28"/>
                <w:szCs w:val="28"/>
              </w:rPr>
            </w:pPr>
            <w:r>
              <w:rPr>
                <w:rFonts w:hint="default" w:ascii="Times New Roman" w:hAnsi="Times New Roman" w:eastAsia="sans-serif" w:cs="Times New Roman"/>
                <w:i w:val="0"/>
                <w:iCs w:val="0"/>
                <w:caps w:val="0"/>
                <w:color w:val="FF0000"/>
                <w:spacing w:val="0"/>
                <w:sz w:val="28"/>
                <w:szCs w:val="28"/>
                <w:bdr w:val="none" w:color="auto" w:sz="0" w:space="0"/>
                <w:shd w:val="clear" w:fill="FFFFFF"/>
                <w:lang w:val="en-US"/>
              </w:rPr>
              <w:t xml:space="preserve">* </w:t>
            </w:r>
            <w:r>
              <w:rPr>
                <w:rFonts w:hint="default" w:ascii="Times New Roman" w:hAnsi="Times New Roman" w:eastAsia="sans-serif" w:cs="Times New Roman"/>
                <w:i w:val="0"/>
                <w:iCs w:val="0"/>
                <w:caps w:val="0"/>
                <w:color w:val="FF0000"/>
                <w:spacing w:val="0"/>
                <w:sz w:val="28"/>
                <w:szCs w:val="28"/>
                <w:bdr w:val="none" w:color="auto" w:sz="0" w:space="0"/>
                <w:shd w:val="clear" w:fill="FFFFFF"/>
              </w:rPr>
              <w:t xml:space="preserve"> Việc liệt kê các hướng dẫn đơn giản theo trình tự chính xác là cách duy nhất để con người hoặc máy tính hoàn thành nhiệm vụ.</w:t>
            </w:r>
            <w:bookmarkStart w:id="0" w:name="_GoBack"/>
            <w:bookmarkEnd w:id="0"/>
          </w:p>
        </w:tc>
        <w:tc>
          <w:tcPr>
            <w:tcW w:w="3600" w:type="dxa"/>
          </w:tcPr>
          <w:p w14:paraId="400E87F9">
            <w:pPr>
              <w:autoSpaceDE w:val="0"/>
              <w:autoSpaceDN w:val="0"/>
              <w:adjustRightInd w:val="0"/>
              <w:spacing w:line="276" w:lineRule="auto"/>
              <w:jc w:val="both"/>
              <w:rPr>
                <w:sz w:val="28"/>
                <w:szCs w:val="28"/>
              </w:rPr>
            </w:pPr>
          </w:p>
          <w:p w14:paraId="3FDA56FB">
            <w:pPr>
              <w:pStyle w:val="4"/>
              <w:shd w:val="clear" w:color="auto" w:fill="FFFFFF"/>
              <w:spacing w:before="0" w:beforeAutospacing="0" w:after="0" w:afterAutospacing="0" w:line="276" w:lineRule="auto"/>
              <w:jc w:val="both"/>
              <w:rPr>
                <w:color w:val="000000"/>
                <w:sz w:val="28"/>
                <w:szCs w:val="28"/>
              </w:rPr>
            </w:pPr>
            <w:r>
              <w:rPr>
                <w:color w:val="000000"/>
                <w:sz w:val="28"/>
                <w:szCs w:val="28"/>
              </w:rPr>
              <w:t>- HS nhóm 4 thảo luận thực hiện nhiệm vụ.</w:t>
            </w:r>
          </w:p>
          <w:p w14:paraId="3647C176">
            <w:pPr>
              <w:pStyle w:val="4"/>
              <w:shd w:val="clear" w:color="auto" w:fill="FFFFFF"/>
              <w:spacing w:before="0" w:beforeAutospacing="0" w:after="0" w:afterAutospacing="0" w:line="276" w:lineRule="auto"/>
              <w:jc w:val="both"/>
              <w:rPr>
                <w:color w:val="000000"/>
                <w:sz w:val="28"/>
                <w:szCs w:val="28"/>
              </w:rPr>
            </w:pPr>
            <w:r>
              <w:rPr>
                <w:color w:val="000000"/>
                <w:sz w:val="28"/>
                <w:szCs w:val="28"/>
              </w:rPr>
              <w:t> </w:t>
            </w:r>
          </w:p>
          <w:p w14:paraId="79D5A361">
            <w:pPr>
              <w:pStyle w:val="4"/>
              <w:shd w:val="clear" w:color="auto" w:fill="FFFFFF"/>
              <w:spacing w:before="0" w:beforeAutospacing="0" w:after="0" w:afterAutospacing="0" w:line="276" w:lineRule="auto"/>
              <w:jc w:val="both"/>
              <w:rPr>
                <w:color w:val="000000"/>
                <w:sz w:val="28"/>
                <w:szCs w:val="28"/>
              </w:rPr>
            </w:pPr>
            <w:r>
              <w:rPr>
                <w:color w:val="000000"/>
                <w:sz w:val="28"/>
                <w:szCs w:val="28"/>
              </w:rPr>
              <w:t> </w:t>
            </w:r>
          </w:p>
          <w:p w14:paraId="13E9C670">
            <w:pPr>
              <w:pStyle w:val="4"/>
              <w:shd w:val="clear" w:color="auto" w:fill="FFFFFF"/>
              <w:spacing w:before="0" w:beforeAutospacing="0" w:after="0" w:afterAutospacing="0" w:line="276" w:lineRule="auto"/>
              <w:jc w:val="both"/>
              <w:rPr>
                <w:color w:val="000000"/>
                <w:sz w:val="28"/>
                <w:szCs w:val="28"/>
              </w:rPr>
            </w:pPr>
            <w:r>
              <w:rPr>
                <w:color w:val="000000"/>
                <w:sz w:val="28"/>
                <w:szCs w:val="28"/>
              </w:rPr>
              <w:t> </w:t>
            </w:r>
          </w:p>
          <w:p w14:paraId="0A6E7674">
            <w:pPr>
              <w:pStyle w:val="4"/>
              <w:shd w:val="clear" w:color="auto" w:fill="FFFFFF"/>
              <w:spacing w:before="0" w:beforeAutospacing="0" w:after="0" w:afterAutospacing="0" w:line="276" w:lineRule="auto"/>
              <w:jc w:val="both"/>
              <w:rPr>
                <w:color w:val="000000"/>
                <w:sz w:val="28"/>
                <w:szCs w:val="28"/>
              </w:rPr>
            </w:pPr>
            <w:r>
              <w:rPr>
                <w:color w:val="000000"/>
                <w:sz w:val="28"/>
                <w:szCs w:val="28"/>
              </w:rPr>
              <w:t> </w:t>
            </w:r>
          </w:p>
          <w:p w14:paraId="4AC309B8">
            <w:pPr>
              <w:pStyle w:val="4"/>
              <w:shd w:val="clear" w:color="auto" w:fill="FFFFFF"/>
              <w:spacing w:before="0" w:beforeAutospacing="0" w:after="0" w:afterAutospacing="0" w:line="276" w:lineRule="auto"/>
              <w:jc w:val="both"/>
              <w:rPr>
                <w:color w:val="000000"/>
                <w:sz w:val="28"/>
                <w:szCs w:val="28"/>
              </w:rPr>
            </w:pPr>
            <w:r>
              <w:rPr>
                <w:color w:val="000000"/>
                <w:sz w:val="28"/>
                <w:szCs w:val="28"/>
              </w:rPr>
              <w:t> </w:t>
            </w:r>
          </w:p>
          <w:p w14:paraId="3758BFEC">
            <w:pPr>
              <w:pStyle w:val="4"/>
              <w:shd w:val="clear" w:color="auto" w:fill="FFFFFF"/>
              <w:spacing w:before="0" w:beforeAutospacing="0" w:after="0" w:afterAutospacing="0" w:line="276" w:lineRule="auto"/>
              <w:jc w:val="both"/>
              <w:rPr>
                <w:color w:val="000000"/>
                <w:sz w:val="28"/>
                <w:szCs w:val="28"/>
              </w:rPr>
            </w:pPr>
            <w:r>
              <w:rPr>
                <w:color w:val="000000"/>
                <w:sz w:val="28"/>
                <w:szCs w:val="28"/>
              </w:rPr>
              <w:t>- Đại diện nhóm trả lời:</w:t>
            </w:r>
          </w:p>
          <w:p w14:paraId="62C77FAC">
            <w:pPr>
              <w:pStyle w:val="4"/>
              <w:shd w:val="clear" w:color="auto" w:fill="FFFFFF"/>
              <w:spacing w:before="0" w:beforeAutospacing="0" w:after="0" w:afterAutospacing="0" w:line="276" w:lineRule="auto"/>
              <w:jc w:val="both"/>
              <w:rPr>
                <w:color w:val="000000"/>
                <w:sz w:val="28"/>
                <w:szCs w:val="28"/>
              </w:rPr>
            </w:pPr>
            <w:r>
              <w:rPr>
                <w:i/>
                <w:iCs/>
                <w:color w:val="000000"/>
                <w:sz w:val="28"/>
                <w:szCs w:val="28"/>
              </w:rPr>
              <w:t> Thứ tự đúng của các lệnh là: d, c, e, b, a. </w:t>
            </w:r>
            <w:r>
              <w:rPr>
                <w:color w:val="000000"/>
                <w:sz w:val="28"/>
                <w:szCs w:val="28"/>
              </w:rPr>
              <w:t> </w:t>
            </w:r>
          </w:p>
          <w:p w14:paraId="1A79D981">
            <w:pPr>
              <w:pStyle w:val="4"/>
              <w:shd w:val="clear" w:color="auto" w:fill="FFFFFF"/>
              <w:spacing w:before="0" w:beforeAutospacing="0" w:after="0" w:afterAutospacing="0" w:line="276" w:lineRule="auto"/>
              <w:rPr>
                <w:color w:val="000000"/>
                <w:sz w:val="28"/>
                <w:szCs w:val="28"/>
              </w:rPr>
            </w:pPr>
            <w:r>
              <w:rPr>
                <w:color w:val="000000"/>
                <w:sz w:val="28"/>
                <w:szCs w:val="28"/>
              </w:rPr>
              <w:t> </w:t>
            </w:r>
          </w:p>
          <w:p w14:paraId="4F99F28B">
            <w:pPr>
              <w:pStyle w:val="4"/>
              <w:shd w:val="clear" w:color="auto" w:fill="FFFFFF"/>
              <w:spacing w:before="0" w:beforeAutospacing="0" w:after="0" w:afterAutospacing="0" w:line="276" w:lineRule="auto"/>
              <w:rPr>
                <w:color w:val="000000"/>
                <w:sz w:val="28"/>
                <w:szCs w:val="28"/>
              </w:rPr>
            </w:pPr>
            <w:r>
              <w:rPr>
                <w:color w:val="000000"/>
                <w:sz w:val="28"/>
                <w:szCs w:val="28"/>
              </w:rPr>
              <w:t> </w:t>
            </w:r>
          </w:p>
          <w:p w14:paraId="4F740D4B">
            <w:pPr>
              <w:pStyle w:val="4"/>
              <w:shd w:val="clear" w:color="auto" w:fill="FFFFFF"/>
              <w:spacing w:before="0" w:beforeAutospacing="0" w:after="0" w:afterAutospacing="0" w:line="276" w:lineRule="auto"/>
              <w:rPr>
                <w:color w:val="000000"/>
                <w:sz w:val="28"/>
                <w:szCs w:val="28"/>
              </w:rPr>
            </w:pPr>
          </w:p>
          <w:p w14:paraId="4B36538A">
            <w:pPr>
              <w:pStyle w:val="4"/>
              <w:shd w:val="clear" w:color="auto" w:fill="FFFFFF"/>
              <w:spacing w:before="0" w:beforeAutospacing="0" w:after="0" w:afterAutospacing="0" w:line="276" w:lineRule="auto"/>
              <w:rPr>
                <w:color w:val="000000"/>
                <w:sz w:val="28"/>
                <w:szCs w:val="28"/>
              </w:rPr>
            </w:pPr>
          </w:p>
          <w:p w14:paraId="0801C4FE">
            <w:pPr>
              <w:pStyle w:val="4"/>
              <w:shd w:val="clear" w:color="auto" w:fill="FFFFFF"/>
              <w:spacing w:before="0" w:beforeAutospacing="0" w:after="0" w:afterAutospacing="0" w:line="276" w:lineRule="auto"/>
              <w:rPr>
                <w:color w:val="000000"/>
                <w:sz w:val="28"/>
                <w:szCs w:val="28"/>
              </w:rPr>
            </w:pPr>
          </w:p>
          <w:p w14:paraId="592D4C37">
            <w:pPr>
              <w:pStyle w:val="4"/>
              <w:shd w:val="clear" w:color="auto" w:fill="FFFFFF"/>
              <w:spacing w:before="0" w:beforeAutospacing="0" w:after="0" w:afterAutospacing="0" w:line="276" w:lineRule="auto"/>
              <w:rPr>
                <w:color w:val="000000"/>
                <w:sz w:val="28"/>
                <w:szCs w:val="28"/>
              </w:rPr>
            </w:pPr>
          </w:p>
          <w:p w14:paraId="3BF51C15">
            <w:pPr>
              <w:pStyle w:val="4"/>
              <w:shd w:val="clear" w:color="auto" w:fill="FFFFFF"/>
              <w:spacing w:before="0" w:beforeAutospacing="0" w:after="0" w:afterAutospacing="0" w:line="276" w:lineRule="auto"/>
              <w:rPr>
                <w:color w:val="000000"/>
                <w:sz w:val="28"/>
                <w:szCs w:val="28"/>
              </w:rPr>
            </w:pPr>
          </w:p>
          <w:p w14:paraId="3E34DD44">
            <w:pPr>
              <w:pStyle w:val="4"/>
              <w:shd w:val="clear" w:color="auto" w:fill="FFFFFF"/>
              <w:spacing w:before="0" w:beforeAutospacing="0" w:after="0" w:afterAutospacing="0" w:line="276" w:lineRule="auto"/>
              <w:rPr>
                <w:color w:val="000000"/>
                <w:sz w:val="28"/>
                <w:szCs w:val="28"/>
              </w:rPr>
            </w:pPr>
          </w:p>
          <w:p w14:paraId="1CEF2C78">
            <w:pPr>
              <w:pStyle w:val="4"/>
              <w:shd w:val="clear" w:color="auto" w:fill="FFFFFF"/>
              <w:spacing w:before="0" w:beforeAutospacing="0" w:after="0" w:afterAutospacing="0" w:line="276" w:lineRule="auto"/>
              <w:rPr>
                <w:color w:val="000000"/>
                <w:sz w:val="28"/>
                <w:szCs w:val="28"/>
              </w:rPr>
            </w:pPr>
          </w:p>
          <w:p w14:paraId="225DA43F">
            <w:pPr>
              <w:pStyle w:val="4"/>
              <w:shd w:val="clear" w:color="auto" w:fill="FFFFFF"/>
              <w:spacing w:before="0" w:beforeAutospacing="0" w:after="0" w:afterAutospacing="0" w:line="276" w:lineRule="auto"/>
              <w:rPr>
                <w:color w:val="000000"/>
                <w:sz w:val="28"/>
                <w:szCs w:val="28"/>
              </w:rPr>
            </w:pPr>
          </w:p>
          <w:p w14:paraId="39F72155">
            <w:pPr>
              <w:pStyle w:val="4"/>
              <w:shd w:val="clear" w:color="auto" w:fill="FFFFFF"/>
              <w:spacing w:before="0" w:beforeAutospacing="0" w:after="0" w:afterAutospacing="0" w:line="276" w:lineRule="auto"/>
              <w:rPr>
                <w:color w:val="000000"/>
                <w:sz w:val="28"/>
                <w:szCs w:val="28"/>
              </w:rPr>
            </w:pPr>
          </w:p>
          <w:p w14:paraId="517A756B">
            <w:pPr>
              <w:pStyle w:val="4"/>
              <w:shd w:val="clear" w:color="auto" w:fill="FFFFFF"/>
              <w:spacing w:before="0" w:beforeAutospacing="0" w:after="0" w:afterAutospacing="0" w:line="276" w:lineRule="auto"/>
              <w:rPr>
                <w:color w:val="000000"/>
                <w:sz w:val="28"/>
                <w:szCs w:val="28"/>
              </w:rPr>
            </w:pPr>
          </w:p>
          <w:p w14:paraId="69885C7F">
            <w:pPr>
              <w:pStyle w:val="4"/>
              <w:shd w:val="clear" w:color="auto" w:fill="FFFFFF"/>
              <w:spacing w:before="0" w:beforeAutospacing="0" w:after="0" w:afterAutospacing="0" w:line="276" w:lineRule="auto"/>
              <w:rPr>
                <w:color w:val="000000"/>
                <w:sz w:val="28"/>
                <w:szCs w:val="28"/>
              </w:rPr>
            </w:pPr>
          </w:p>
          <w:p w14:paraId="5FFA9FAD">
            <w:pPr>
              <w:pStyle w:val="4"/>
              <w:shd w:val="clear" w:color="auto" w:fill="FFFFFF"/>
              <w:spacing w:before="0" w:beforeAutospacing="0" w:after="0" w:afterAutospacing="0" w:line="276" w:lineRule="auto"/>
              <w:rPr>
                <w:color w:val="000000"/>
                <w:sz w:val="28"/>
                <w:szCs w:val="28"/>
              </w:rPr>
            </w:pPr>
            <w:r>
              <w:rPr>
                <w:color w:val="000000"/>
                <w:sz w:val="28"/>
                <w:szCs w:val="28"/>
              </w:rPr>
              <w:t>- HS trả lời: </w:t>
            </w:r>
          </w:p>
          <w:p w14:paraId="2CCCA03E">
            <w:pPr>
              <w:pStyle w:val="4"/>
              <w:shd w:val="clear" w:color="auto" w:fill="FFFFFF"/>
              <w:spacing w:before="0" w:beforeAutospacing="0" w:after="0" w:afterAutospacing="0" w:line="276" w:lineRule="auto"/>
              <w:rPr>
                <w:color w:val="000000"/>
                <w:sz w:val="28"/>
                <w:szCs w:val="28"/>
              </w:rPr>
            </w:pPr>
            <w:r>
              <w:rPr>
                <w:i/>
                <w:iCs/>
                <w:color w:val="000000"/>
                <w:sz w:val="28"/>
                <w:szCs w:val="28"/>
              </w:rPr>
              <w:t>Đáp án A. </w:t>
            </w:r>
          </w:p>
          <w:p w14:paraId="412C2FAF">
            <w:pPr>
              <w:pStyle w:val="4"/>
              <w:shd w:val="clear" w:color="auto" w:fill="FFFFFF"/>
              <w:spacing w:before="0" w:beforeAutospacing="0" w:after="0" w:afterAutospacing="0" w:line="276" w:lineRule="auto"/>
              <w:rPr>
                <w:color w:val="000000"/>
                <w:sz w:val="28"/>
                <w:szCs w:val="28"/>
              </w:rPr>
            </w:pPr>
            <w:r>
              <w:rPr>
                <w:color w:val="000000"/>
                <w:sz w:val="28"/>
                <w:szCs w:val="28"/>
              </w:rPr>
              <w:t> </w:t>
            </w:r>
          </w:p>
          <w:p w14:paraId="572E1926">
            <w:pPr>
              <w:pStyle w:val="4"/>
              <w:shd w:val="clear" w:color="auto" w:fill="FFFFFF"/>
              <w:spacing w:before="0" w:beforeAutospacing="0" w:after="0" w:afterAutospacing="0" w:line="276" w:lineRule="auto"/>
              <w:rPr>
                <w:color w:val="000000"/>
                <w:sz w:val="28"/>
                <w:szCs w:val="28"/>
              </w:rPr>
            </w:pPr>
            <w:r>
              <w:rPr>
                <w:color w:val="000000"/>
                <w:sz w:val="28"/>
                <w:szCs w:val="28"/>
              </w:rPr>
              <w:t> </w:t>
            </w:r>
          </w:p>
          <w:p w14:paraId="1E87B913">
            <w:pPr>
              <w:pStyle w:val="4"/>
              <w:shd w:val="clear" w:color="auto" w:fill="FFFFFF"/>
              <w:spacing w:before="0" w:beforeAutospacing="0" w:after="0" w:afterAutospacing="0" w:line="276" w:lineRule="auto"/>
              <w:rPr>
                <w:color w:val="000000"/>
                <w:sz w:val="28"/>
                <w:szCs w:val="28"/>
              </w:rPr>
            </w:pPr>
            <w:r>
              <w:rPr>
                <w:color w:val="000000"/>
                <w:sz w:val="28"/>
                <w:szCs w:val="28"/>
              </w:rPr>
              <w:t> </w:t>
            </w:r>
          </w:p>
          <w:p w14:paraId="57D3C174">
            <w:pPr>
              <w:pStyle w:val="4"/>
              <w:shd w:val="clear" w:color="auto" w:fill="FFFFFF"/>
              <w:spacing w:before="0" w:beforeAutospacing="0" w:after="0" w:afterAutospacing="0" w:line="276" w:lineRule="auto"/>
              <w:rPr>
                <w:color w:val="000000"/>
                <w:sz w:val="28"/>
                <w:szCs w:val="28"/>
              </w:rPr>
            </w:pPr>
            <w:r>
              <w:rPr>
                <w:color w:val="000000"/>
                <w:sz w:val="28"/>
                <w:szCs w:val="28"/>
              </w:rPr>
              <w:t> </w:t>
            </w:r>
          </w:p>
          <w:p w14:paraId="71B157C7">
            <w:pPr>
              <w:pStyle w:val="4"/>
              <w:shd w:val="clear" w:color="auto" w:fill="FFFFFF"/>
              <w:spacing w:before="0" w:beforeAutospacing="0" w:after="0" w:afterAutospacing="0" w:line="276" w:lineRule="auto"/>
              <w:rPr>
                <w:color w:val="000000"/>
                <w:sz w:val="28"/>
                <w:szCs w:val="28"/>
              </w:rPr>
            </w:pPr>
            <w:r>
              <w:rPr>
                <w:color w:val="000000"/>
                <w:sz w:val="28"/>
                <w:szCs w:val="28"/>
              </w:rPr>
              <w:t> </w:t>
            </w:r>
          </w:p>
          <w:p w14:paraId="00000071">
            <w:pPr>
              <w:pStyle w:val="4"/>
              <w:shd w:val="clear" w:color="auto" w:fill="FFFFFF"/>
              <w:spacing w:before="0" w:beforeAutospacing="0" w:after="0" w:afterAutospacing="0" w:line="276" w:lineRule="auto"/>
              <w:rPr>
                <w:color w:val="000000"/>
                <w:sz w:val="28"/>
                <w:szCs w:val="28"/>
              </w:rPr>
            </w:pPr>
            <w:r>
              <w:rPr>
                <w:color w:val="000000"/>
                <w:sz w:val="28"/>
                <w:szCs w:val="28"/>
              </w:rPr>
              <w:t>- HS lắng nghe.</w:t>
            </w:r>
            <w:r>
              <w:rPr>
                <w:color w:val="FF0000"/>
                <w:sz w:val="28"/>
                <w:szCs w:val="28"/>
              </w:rPr>
              <w:t xml:space="preserve"> </w:t>
            </w:r>
          </w:p>
        </w:tc>
        <w:tc>
          <w:tcPr>
            <w:tcW w:w="1710" w:type="dxa"/>
          </w:tcPr>
          <w:p w14:paraId="00000072">
            <w:pPr>
              <w:spacing w:line="276" w:lineRule="auto"/>
              <w:jc w:val="both"/>
              <w:rPr>
                <w:sz w:val="28"/>
                <w:szCs w:val="28"/>
              </w:rPr>
            </w:pPr>
            <w:r>
              <w:rPr>
                <w:sz w:val="28"/>
                <w:szCs w:val="28"/>
              </w:rPr>
              <w:t xml:space="preserve">- </w:t>
            </w:r>
            <w:r>
              <w:rPr>
                <w:rFonts w:eastAsia="Calibri"/>
                <w:sz w:val="28"/>
                <w:szCs w:val="28"/>
              </w:rPr>
              <w:t xml:space="preserve">HS làm việc nhóm. </w:t>
            </w:r>
          </w:p>
        </w:tc>
      </w:tr>
      <w:tr w14:paraId="6FC16B8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50" w:hRule="atLeast"/>
          <w:jc w:val="center"/>
        </w:trPr>
        <w:tc>
          <w:tcPr>
            <w:tcW w:w="9625" w:type="dxa"/>
            <w:gridSpan w:val="3"/>
          </w:tcPr>
          <w:p w14:paraId="3FC73236">
            <w:pPr>
              <w:spacing w:line="276" w:lineRule="auto"/>
              <w:jc w:val="both"/>
              <w:rPr>
                <w:b/>
                <w:bCs/>
                <w:color w:val="C00000"/>
                <w:sz w:val="28"/>
                <w:szCs w:val="28"/>
              </w:rPr>
            </w:pPr>
            <w:r>
              <w:rPr>
                <w:b/>
                <w:bCs/>
                <w:color w:val="C00000"/>
                <w:sz w:val="28"/>
                <w:szCs w:val="28"/>
              </w:rPr>
              <w:t>3. LUYỆN TẬP. (10’)</w:t>
            </w:r>
          </w:p>
          <w:p w14:paraId="1E56049B">
            <w:pPr>
              <w:spacing w:line="276" w:lineRule="auto"/>
              <w:jc w:val="both"/>
              <w:rPr>
                <w:sz w:val="28"/>
                <w:szCs w:val="28"/>
                <w:lang w:val="vi-VN"/>
              </w:rPr>
            </w:pPr>
            <w:r>
              <w:rPr>
                <w:b/>
                <w:bCs/>
                <w:color w:val="FF0000"/>
                <w:sz w:val="28"/>
                <w:szCs w:val="28"/>
              </w:rPr>
              <w:t xml:space="preserve">a. </w:t>
            </w:r>
            <w:r>
              <w:rPr>
                <w:b/>
                <w:color w:val="FF0000"/>
                <w:sz w:val="28"/>
                <w:szCs w:val="28"/>
              </w:rPr>
              <w:t>Mục tiêu:</w:t>
            </w:r>
            <w:r>
              <w:rPr>
                <w:color w:val="FF0000"/>
                <w:sz w:val="28"/>
                <w:szCs w:val="28"/>
                <w:highlight w:val="white"/>
              </w:rPr>
              <w:t xml:space="preserve"> </w:t>
            </w:r>
            <w:r>
              <w:rPr>
                <w:sz w:val="28"/>
                <w:szCs w:val="28"/>
              </w:rPr>
              <w:t>HS vận dụng kiến thức đã học để giải các bài tập đơn giản về cấu trúc tuần tự.</w:t>
            </w:r>
          </w:p>
          <w:p w14:paraId="539AABE6">
            <w:pPr>
              <w:spacing w:line="276" w:lineRule="auto"/>
              <w:rPr>
                <w:sz w:val="28"/>
                <w:szCs w:val="28"/>
              </w:rPr>
            </w:pPr>
            <w:r>
              <w:rPr>
                <w:b/>
                <w:bCs/>
                <w:color w:val="FF0000"/>
                <w:sz w:val="28"/>
                <w:szCs w:val="28"/>
              </w:rPr>
              <w:t>b.</w:t>
            </w:r>
            <w:r>
              <w:rPr>
                <w:color w:val="FF0000"/>
                <w:sz w:val="28"/>
                <w:szCs w:val="28"/>
              </w:rPr>
              <w:t xml:space="preserve"> </w:t>
            </w:r>
            <w:r>
              <w:rPr>
                <w:b/>
                <w:color w:val="FF0000"/>
                <w:sz w:val="28"/>
                <w:szCs w:val="28"/>
              </w:rPr>
              <w:t>Cách thức thực hiện:</w:t>
            </w:r>
          </w:p>
        </w:tc>
      </w:tr>
      <w:tr w14:paraId="4D40D6F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557" w:hRule="atLeast"/>
          <w:jc w:val="center"/>
        </w:trPr>
        <w:tc>
          <w:tcPr>
            <w:tcW w:w="4315" w:type="dxa"/>
          </w:tcPr>
          <w:p w14:paraId="25B285FB">
            <w:pPr>
              <w:spacing w:line="276" w:lineRule="auto"/>
              <w:jc w:val="both"/>
              <w:rPr>
                <w:sz w:val="28"/>
                <w:szCs w:val="28"/>
              </w:rPr>
            </w:pPr>
            <w:r>
              <w:rPr>
                <w:sz w:val="28"/>
                <w:szCs w:val="28"/>
              </w:rPr>
              <w:t>- GV hướng dẫn HS thực hiện Nhiệm vụ 1 trong SGK: Tạo chương trình "Xin chào!" với ý tưởng sau:</w:t>
            </w:r>
          </w:p>
          <w:p w14:paraId="4CCAC673">
            <w:pPr>
              <w:spacing w:line="276" w:lineRule="auto"/>
              <w:jc w:val="both"/>
              <w:rPr>
                <w:sz w:val="28"/>
                <w:szCs w:val="28"/>
              </w:rPr>
            </w:pPr>
            <w:r>
              <w:rPr>
                <w:sz w:val="28"/>
                <w:szCs w:val="28"/>
              </w:rPr>
              <w:t>1. Nói "Xin chào!" trong 3 giây.</w:t>
            </w:r>
          </w:p>
          <w:p w14:paraId="1A2C0292">
            <w:pPr>
              <w:spacing w:line="276" w:lineRule="auto"/>
              <w:jc w:val="both"/>
              <w:rPr>
                <w:sz w:val="28"/>
                <w:szCs w:val="28"/>
              </w:rPr>
            </w:pPr>
            <w:r>
              <w:rPr>
                <w:sz w:val="28"/>
                <w:szCs w:val="28"/>
              </w:rPr>
              <w:t>2. Nói "Rất vui được gặp các bạn."</w:t>
            </w:r>
          </w:p>
          <w:p w14:paraId="7B3E7004">
            <w:pPr>
              <w:pStyle w:val="4"/>
              <w:shd w:val="clear" w:color="auto" w:fill="FFFFFF"/>
              <w:spacing w:before="0" w:beforeAutospacing="0" w:after="0" w:afterAutospacing="0" w:line="276" w:lineRule="auto"/>
              <w:jc w:val="both"/>
              <w:rPr>
                <w:b/>
                <w:bCs/>
                <w:sz w:val="28"/>
                <w:szCs w:val="28"/>
                <w:lang w:val="vi-VN"/>
              </w:rPr>
            </w:pPr>
            <w:r>
              <w:rPr>
                <w:sz w:val="28"/>
                <w:szCs w:val="28"/>
              </w:rPr>
              <w:t>- GV đi quanh lớp, hỗ trợ và hướng dẫn thêm cho HS khi cần.</w:t>
            </w:r>
          </w:p>
        </w:tc>
        <w:tc>
          <w:tcPr>
            <w:tcW w:w="3600" w:type="dxa"/>
          </w:tcPr>
          <w:p w14:paraId="28F1DEEC">
            <w:pPr>
              <w:spacing w:line="276" w:lineRule="auto"/>
              <w:jc w:val="both"/>
              <w:rPr>
                <w:sz w:val="28"/>
                <w:szCs w:val="28"/>
              </w:rPr>
            </w:pPr>
          </w:p>
          <w:p w14:paraId="21F4CE3D">
            <w:pPr>
              <w:spacing w:line="276" w:lineRule="auto"/>
              <w:jc w:val="both"/>
              <w:rPr>
                <w:sz w:val="28"/>
                <w:szCs w:val="28"/>
              </w:rPr>
            </w:pPr>
            <w:r>
              <w:rPr>
                <w:sz w:val="28"/>
                <w:szCs w:val="28"/>
              </w:rPr>
              <w:t>- HS thực hiện nhiệm vụ và ghi nhớ.</w:t>
            </w:r>
          </w:p>
          <w:p w14:paraId="1C298CE0">
            <w:pPr>
              <w:spacing w:line="276" w:lineRule="auto"/>
              <w:jc w:val="both"/>
              <w:rPr>
                <w:sz w:val="28"/>
                <w:szCs w:val="28"/>
              </w:rPr>
            </w:pPr>
          </w:p>
          <w:p w14:paraId="255C3F18">
            <w:pPr>
              <w:pStyle w:val="7"/>
              <w:tabs>
                <w:tab w:val="left" w:pos="156"/>
              </w:tabs>
              <w:spacing w:after="0"/>
              <w:ind w:left="0" w:right="13"/>
              <w:jc w:val="both"/>
              <w:rPr>
                <w:rFonts w:ascii="Times New Roman" w:hAnsi="Times New Roman" w:cs="Times New Roman"/>
                <w:sz w:val="28"/>
                <w:szCs w:val="28"/>
                <w:lang w:val="vi-VN"/>
              </w:rPr>
            </w:pPr>
            <w:r>
              <w:rPr>
                <w:rFonts w:ascii="Times New Roman" w:hAnsi="Times New Roman" w:cs="Times New Roman"/>
                <w:sz w:val="28"/>
                <w:szCs w:val="28"/>
              </w:rPr>
              <w:t>- HS làm việc nhóm và thực hiện nhiệm vụ.</w:t>
            </w:r>
          </w:p>
        </w:tc>
        <w:tc>
          <w:tcPr>
            <w:tcW w:w="1710" w:type="dxa"/>
          </w:tcPr>
          <w:p w14:paraId="48632D86">
            <w:pPr>
              <w:pStyle w:val="7"/>
              <w:spacing w:after="0"/>
              <w:ind w:left="0"/>
              <w:jc w:val="both"/>
              <w:rPr>
                <w:rFonts w:ascii="Times New Roman" w:hAnsi="Times New Roman" w:cs="Times New Roman"/>
                <w:sz w:val="28"/>
                <w:szCs w:val="28"/>
              </w:rPr>
            </w:pPr>
            <w:r>
              <w:rPr>
                <w:rFonts w:ascii="Times New Roman" w:hAnsi="Times New Roman" w:cs="Times New Roman"/>
                <w:sz w:val="28"/>
                <w:szCs w:val="28"/>
              </w:rPr>
              <w:t>- HS thực hiện nhiệm vụ và ghi nhớ.</w:t>
            </w:r>
          </w:p>
          <w:p w14:paraId="5EED3616">
            <w:pPr>
              <w:spacing w:line="276" w:lineRule="auto"/>
              <w:rPr>
                <w:sz w:val="28"/>
                <w:szCs w:val="28"/>
              </w:rPr>
            </w:pPr>
          </w:p>
        </w:tc>
      </w:tr>
      <w:tr w14:paraId="5CCF788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0" w:hRule="atLeast"/>
          <w:jc w:val="center"/>
        </w:trPr>
        <w:tc>
          <w:tcPr>
            <w:tcW w:w="9625" w:type="dxa"/>
            <w:gridSpan w:val="3"/>
          </w:tcPr>
          <w:p w14:paraId="000000B0">
            <w:pPr>
              <w:spacing w:line="276" w:lineRule="auto"/>
              <w:jc w:val="both"/>
              <w:rPr>
                <w:b/>
                <w:color w:val="C00000"/>
                <w:sz w:val="28"/>
                <w:szCs w:val="28"/>
              </w:rPr>
            </w:pPr>
            <w:r>
              <w:rPr>
                <w:b/>
                <w:color w:val="C00000"/>
                <w:sz w:val="28"/>
                <w:szCs w:val="28"/>
              </w:rPr>
              <w:t>4. VẬN DỤNG  (10’)</w:t>
            </w:r>
          </w:p>
          <w:p w14:paraId="000000B1">
            <w:pPr>
              <w:spacing w:line="276" w:lineRule="auto"/>
              <w:jc w:val="both"/>
              <w:rPr>
                <w:iCs/>
                <w:sz w:val="28"/>
                <w:szCs w:val="28"/>
              </w:rPr>
            </w:pPr>
            <w:r>
              <w:rPr>
                <w:b/>
                <w:color w:val="FF0000"/>
                <w:sz w:val="28"/>
                <w:szCs w:val="28"/>
              </w:rPr>
              <w:t>a. Mục tiêu:</w:t>
            </w:r>
            <w:r>
              <w:rPr>
                <w:sz w:val="28"/>
                <w:szCs w:val="28"/>
              </w:rPr>
              <w:t xml:space="preserve"> HS vận dụng kiến thức đã học để giải quyết vấn đề thực tế.</w:t>
            </w:r>
          </w:p>
          <w:p w14:paraId="000000B2">
            <w:pPr>
              <w:spacing w:line="276" w:lineRule="auto"/>
              <w:rPr>
                <w:sz w:val="28"/>
                <w:szCs w:val="28"/>
              </w:rPr>
            </w:pPr>
            <w:r>
              <w:rPr>
                <w:b/>
                <w:color w:val="FF0000"/>
                <w:sz w:val="28"/>
                <w:szCs w:val="28"/>
              </w:rPr>
              <w:t>b. Cách thức thực hiện:</w:t>
            </w:r>
          </w:p>
        </w:tc>
      </w:tr>
      <w:tr w14:paraId="1E4FDDB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0" w:hRule="atLeast"/>
          <w:jc w:val="center"/>
        </w:trPr>
        <w:tc>
          <w:tcPr>
            <w:tcW w:w="4315" w:type="dxa"/>
          </w:tcPr>
          <w:p w14:paraId="58DABDEC">
            <w:pPr>
              <w:spacing w:line="276" w:lineRule="auto"/>
              <w:jc w:val="both"/>
              <w:rPr>
                <w:sz w:val="28"/>
                <w:szCs w:val="28"/>
              </w:rPr>
            </w:pPr>
            <w:r>
              <w:rPr>
                <w:sz w:val="28"/>
                <w:szCs w:val="28"/>
              </w:rPr>
              <w:t>- GV yêu cầu HS suy nghĩ và viết một đoạn mã để điều khiển nhân vật thực hiện các hành động theo thứ tự:</w:t>
            </w:r>
          </w:p>
          <w:p w14:paraId="5AB4E092">
            <w:pPr>
              <w:spacing w:line="276" w:lineRule="auto"/>
              <w:jc w:val="both"/>
              <w:rPr>
                <w:sz w:val="28"/>
                <w:szCs w:val="28"/>
              </w:rPr>
            </w:pPr>
            <w:r>
              <w:rPr>
                <w:sz w:val="28"/>
                <w:szCs w:val="28"/>
              </w:rPr>
              <w:t>1. Di chuyển 10 bước.</w:t>
            </w:r>
          </w:p>
          <w:p w14:paraId="68183912">
            <w:pPr>
              <w:spacing w:line="276" w:lineRule="auto"/>
              <w:jc w:val="both"/>
              <w:rPr>
                <w:sz w:val="28"/>
                <w:szCs w:val="28"/>
              </w:rPr>
            </w:pPr>
            <w:r>
              <w:rPr>
                <w:sz w:val="28"/>
                <w:szCs w:val="28"/>
              </w:rPr>
              <w:t>2. Thay đổi động tác.</w:t>
            </w:r>
          </w:p>
          <w:p w14:paraId="0452674C">
            <w:pPr>
              <w:spacing w:line="276" w:lineRule="auto"/>
              <w:jc w:val="both"/>
              <w:rPr>
                <w:sz w:val="28"/>
                <w:szCs w:val="28"/>
              </w:rPr>
            </w:pPr>
            <w:r>
              <w:rPr>
                <w:sz w:val="28"/>
                <w:szCs w:val="28"/>
              </w:rPr>
              <w:t>3. Đợi 1 giây.</w:t>
            </w:r>
          </w:p>
          <w:p w14:paraId="000000BD">
            <w:pPr>
              <w:tabs>
                <w:tab w:val="left" w:pos="426"/>
              </w:tabs>
              <w:spacing w:line="276" w:lineRule="auto"/>
              <w:ind w:right="-43"/>
              <w:jc w:val="both"/>
              <w:rPr>
                <w:sz w:val="28"/>
                <w:szCs w:val="28"/>
              </w:rPr>
            </w:pPr>
            <w:r>
              <w:rPr>
                <w:sz w:val="28"/>
                <w:szCs w:val="28"/>
              </w:rPr>
              <w:t>- GV mời một vài HS trình bày đoạn mã của mình và nhận xét.</w:t>
            </w:r>
          </w:p>
        </w:tc>
        <w:tc>
          <w:tcPr>
            <w:tcW w:w="3600" w:type="dxa"/>
          </w:tcPr>
          <w:p w14:paraId="33DC3EA4">
            <w:pPr>
              <w:spacing w:line="276" w:lineRule="auto"/>
              <w:jc w:val="both"/>
              <w:rPr>
                <w:sz w:val="28"/>
                <w:szCs w:val="28"/>
              </w:rPr>
            </w:pPr>
            <w:r>
              <w:rPr>
                <w:sz w:val="28"/>
                <w:szCs w:val="28"/>
              </w:rPr>
              <w:t>- HS suy nghĩ và viết đoạn mã.</w:t>
            </w:r>
          </w:p>
          <w:p w14:paraId="235BD705">
            <w:pPr>
              <w:spacing w:line="276" w:lineRule="auto"/>
              <w:jc w:val="both"/>
              <w:rPr>
                <w:sz w:val="28"/>
                <w:szCs w:val="28"/>
              </w:rPr>
            </w:pPr>
          </w:p>
          <w:p w14:paraId="1554B28F">
            <w:pPr>
              <w:spacing w:line="276" w:lineRule="auto"/>
              <w:jc w:val="both"/>
              <w:rPr>
                <w:sz w:val="28"/>
                <w:szCs w:val="28"/>
              </w:rPr>
            </w:pPr>
          </w:p>
          <w:p w14:paraId="6D52E652">
            <w:pPr>
              <w:spacing w:line="276" w:lineRule="auto"/>
              <w:jc w:val="both"/>
              <w:rPr>
                <w:sz w:val="28"/>
                <w:szCs w:val="28"/>
              </w:rPr>
            </w:pPr>
          </w:p>
          <w:p w14:paraId="58173D47">
            <w:pPr>
              <w:spacing w:line="276" w:lineRule="auto"/>
              <w:jc w:val="both"/>
              <w:rPr>
                <w:sz w:val="28"/>
                <w:szCs w:val="28"/>
              </w:rPr>
            </w:pPr>
          </w:p>
          <w:p w14:paraId="000000CA">
            <w:pPr>
              <w:pBdr>
                <w:top w:val="none" w:color="auto" w:sz="0" w:space="0"/>
                <w:left w:val="none" w:color="auto" w:sz="0" w:space="0"/>
                <w:bottom w:val="none" w:color="auto" w:sz="0" w:space="0"/>
                <w:right w:val="none" w:color="auto" w:sz="0" w:space="0"/>
                <w:between w:val="none" w:color="auto" w:sz="0" w:space="0"/>
              </w:pBdr>
              <w:spacing w:line="276" w:lineRule="auto"/>
              <w:jc w:val="both"/>
              <w:rPr>
                <w:sz w:val="28"/>
                <w:szCs w:val="28"/>
              </w:rPr>
            </w:pPr>
            <w:r>
              <w:rPr>
                <w:sz w:val="28"/>
                <w:szCs w:val="28"/>
              </w:rPr>
              <w:t>- HS trình bày và nhận xét của GV.</w:t>
            </w:r>
          </w:p>
        </w:tc>
        <w:tc>
          <w:tcPr>
            <w:tcW w:w="1710" w:type="dxa"/>
          </w:tcPr>
          <w:p w14:paraId="000000CB">
            <w:pPr>
              <w:spacing w:line="276" w:lineRule="auto"/>
              <w:rPr>
                <w:sz w:val="28"/>
                <w:szCs w:val="28"/>
              </w:rPr>
            </w:pPr>
            <w:r>
              <w:rPr>
                <w:sz w:val="28"/>
                <w:szCs w:val="28"/>
              </w:rPr>
              <w:t>- HS suy nghĩ và viết đoạn mã.</w:t>
            </w:r>
          </w:p>
        </w:tc>
      </w:tr>
      <w:tr w14:paraId="78FA6E7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jc w:val="center"/>
        </w:trPr>
        <w:tc>
          <w:tcPr>
            <w:tcW w:w="9625" w:type="dxa"/>
            <w:gridSpan w:val="3"/>
          </w:tcPr>
          <w:p w14:paraId="25C84AA0">
            <w:pPr>
              <w:tabs>
                <w:tab w:val="left" w:pos="200"/>
                <w:tab w:val="center" w:leader="dot" w:pos="9530"/>
              </w:tabs>
              <w:rPr>
                <w:b/>
                <w:color w:val="C00000"/>
                <w:sz w:val="28"/>
                <w:szCs w:val="28"/>
              </w:rPr>
            </w:pPr>
            <w:r>
              <w:rPr>
                <w:b/>
                <w:color w:val="C00000"/>
                <w:sz w:val="28"/>
                <w:szCs w:val="28"/>
              </w:rPr>
              <w:t>5.CỦNG CỐ, DẶN DÒ (3’)</w:t>
            </w:r>
          </w:p>
          <w:p w14:paraId="323ABD7C">
            <w:pPr>
              <w:tabs>
                <w:tab w:val="left" w:pos="200"/>
                <w:tab w:val="center" w:leader="dot" w:pos="9530"/>
              </w:tabs>
              <w:rPr>
                <w:b/>
                <w:color w:val="EE0000"/>
                <w:sz w:val="28"/>
                <w:szCs w:val="28"/>
              </w:rPr>
            </w:pPr>
            <w:r>
              <w:rPr>
                <w:b/>
                <w:color w:val="EE0000"/>
                <w:sz w:val="28"/>
                <w:szCs w:val="28"/>
              </w:rPr>
              <w:t xml:space="preserve">Củng cố </w:t>
            </w:r>
          </w:p>
          <w:p w14:paraId="1E66B316">
            <w:pPr>
              <w:tabs>
                <w:tab w:val="left" w:pos="200"/>
                <w:tab w:val="center" w:leader="dot" w:pos="9530"/>
              </w:tabs>
              <w:rPr>
                <w:rFonts w:hint="default" w:ascii="Times New Roman" w:hAnsi="Times New Roman" w:cs="Times New Roman"/>
                <w:b/>
                <w:sz w:val="28"/>
                <w:szCs w:val="28"/>
              </w:rPr>
            </w:pPr>
            <w:r>
              <w:rPr>
                <w:rFonts w:hint="default" w:ascii="Times New Roman" w:hAnsi="Times New Roman" w:cs="Times New Roman"/>
                <w:sz w:val="28"/>
                <w:szCs w:val="28"/>
              </w:rPr>
              <w:t xml:space="preserve">- </w:t>
            </w:r>
            <w:r>
              <w:rPr>
                <w:rFonts w:hint="default" w:ascii="Times New Roman" w:hAnsi="Times New Roman" w:cs="Times New Roman"/>
                <w:sz w:val="28"/>
                <w:szCs w:val="28"/>
                <w:lang w:val="en-US"/>
              </w:rPr>
              <w:t>G</w:t>
            </w:r>
            <w:r>
              <w:rPr>
                <w:rFonts w:hint="default" w:ascii="Times New Roman" w:hAnsi="Times New Roman" w:eastAsia="SimSun" w:cs="Times New Roman"/>
                <w:sz w:val="28"/>
                <w:szCs w:val="28"/>
              </w:rPr>
              <w:t xml:space="preserve">V </w:t>
            </w:r>
            <w:r>
              <w:rPr>
                <w:rStyle w:val="5"/>
                <w:rFonts w:hint="default" w:ascii="Times New Roman" w:hAnsi="Times New Roman" w:eastAsia="SimSun" w:cs="Times New Roman"/>
                <w:sz w:val="28"/>
                <w:szCs w:val="28"/>
              </w:rPr>
              <w:t xml:space="preserve">nhấn mạnh lại </w:t>
            </w:r>
            <w:r>
              <w:rPr>
                <w:rStyle w:val="5"/>
                <w:rFonts w:hint="default" w:ascii="Times New Roman" w:hAnsi="Times New Roman" w:eastAsia="SimSun" w:cs="Times New Roman"/>
                <w:sz w:val="28"/>
                <w:szCs w:val="28"/>
                <w:lang w:val="en-US"/>
              </w:rPr>
              <w:t>:</w:t>
            </w:r>
            <w:r>
              <w:rPr>
                <w:rFonts w:hint="default" w:ascii="Times New Roman" w:hAnsi="Times New Roman" w:eastAsia="SimSun" w:cs="Times New Roman"/>
                <w:sz w:val="28"/>
                <w:szCs w:val="28"/>
              </w:rPr>
              <w:t xml:space="preserve">Cấu trúc tuần tự là </w:t>
            </w:r>
            <w:r>
              <w:rPr>
                <w:rStyle w:val="5"/>
                <w:rFonts w:hint="default" w:ascii="Times New Roman" w:hAnsi="Times New Roman" w:eastAsia="SimSun" w:cs="Times New Roman"/>
                <w:sz w:val="28"/>
                <w:szCs w:val="28"/>
              </w:rPr>
              <w:t>một dạng cấu trúc điều khiển cơ bản</w:t>
            </w:r>
            <w:r>
              <w:rPr>
                <w:rFonts w:hint="default" w:ascii="Times New Roman" w:hAnsi="Times New Roman" w:eastAsia="SimSun" w:cs="Times New Roman"/>
                <w:sz w:val="28"/>
                <w:szCs w:val="28"/>
              </w:rPr>
              <w:t xml:space="preserve"> trong chương trình, trong đó </w:t>
            </w:r>
            <w:r>
              <w:rPr>
                <w:rStyle w:val="5"/>
                <w:rFonts w:hint="default" w:ascii="Times New Roman" w:hAnsi="Times New Roman" w:eastAsia="SimSun" w:cs="Times New Roman"/>
                <w:sz w:val="28"/>
                <w:szCs w:val="28"/>
              </w:rPr>
              <w:t>các lệnh được thực hiện nối tiếp nhau theo thứ tự viết ra</w:t>
            </w:r>
            <w:r>
              <w:rPr>
                <w:rFonts w:hint="default" w:ascii="Times New Roman" w:hAnsi="Times New Roman" w:eastAsia="SimSun" w:cs="Times New Roman"/>
                <w:sz w:val="28"/>
                <w:szCs w:val="28"/>
              </w:rPr>
              <w:t>, không có rẽ nhánh hay lặp lại.</w:t>
            </w:r>
            <w:r>
              <w:rPr>
                <w:rFonts w:hint="default" w:ascii="Times New Roman" w:hAnsi="Times New Roman" w:cs="Times New Roman"/>
                <w:b/>
                <w:sz w:val="28"/>
                <w:szCs w:val="28"/>
              </w:rPr>
              <w:pict>
                <v:rect id="_x0000_i1025" o:spt="1" style="height:1.5pt;width:0pt;" fillcolor="#A0A0A0" filled="t" stroked="f" coordsize="21600,21600" o:hr="t" o:hrstd="t" o:hralign="center">
                  <v:path/>
                  <v:fill on="t" focussize="0,0"/>
                  <v:stroke on="f"/>
                  <v:imagedata o:title=""/>
                  <o:lock v:ext="edit"/>
                  <w10:wrap type="none"/>
                  <w10:anchorlock/>
                </v:rect>
              </w:pict>
            </w:r>
          </w:p>
          <w:p w14:paraId="14608CE7">
            <w:pPr>
              <w:tabs>
                <w:tab w:val="left" w:pos="200"/>
                <w:tab w:val="center" w:leader="dot" w:pos="9530"/>
              </w:tabs>
              <w:rPr>
                <w:rFonts w:hint="default" w:ascii="Times New Roman" w:hAnsi="Times New Roman" w:cs="Times New Roman"/>
                <w:b/>
                <w:bCs/>
                <w:color w:val="EE0000"/>
                <w:sz w:val="28"/>
                <w:szCs w:val="28"/>
              </w:rPr>
            </w:pPr>
            <w:r>
              <w:rPr>
                <w:rFonts w:hint="default" w:ascii="Times New Roman" w:hAnsi="Times New Roman" w:cs="Times New Roman"/>
                <w:b/>
                <w:bCs/>
                <w:color w:val="EE0000"/>
                <w:sz w:val="28"/>
                <w:szCs w:val="28"/>
              </w:rPr>
              <w:t xml:space="preserve">Dặn dò </w:t>
            </w:r>
          </w:p>
          <w:p w14:paraId="71F83A9D">
            <w:pPr>
              <w:spacing w:line="276" w:lineRule="auto"/>
              <w:jc w:val="both"/>
              <w:rPr>
                <w:rFonts w:hint="default" w:ascii="Times New Roman" w:hAnsi="Times New Roman" w:cs="Times New Roman"/>
                <w:b/>
                <w:color w:val="0070C0"/>
                <w:sz w:val="28"/>
                <w:szCs w:val="28"/>
              </w:rPr>
            </w:pPr>
            <w:r>
              <w:rPr>
                <w:rFonts w:hint="default" w:ascii="Times New Roman" w:hAnsi="Times New Roman" w:cs="Times New Roman"/>
                <w:sz w:val="28"/>
                <w:szCs w:val="28"/>
              </w:rPr>
              <w:t xml:space="preserve">- Về nhà, </w:t>
            </w:r>
            <w:r>
              <w:rPr>
                <w:rFonts w:hint="default" w:ascii="Times New Roman" w:hAnsi="Times New Roman" w:cs="Times New Roman"/>
                <w:sz w:val="28"/>
                <w:szCs w:val="28"/>
                <w:lang w:val="en-US"/>
              </w:rPr>
              <w:t>q</w:t>
            </w:r>
            <w:r>
              <w:rPr>
                <w:rFonts w:hint="default" w:ascii="Times New Roman" w:hAnsi="Times New Roman" w:eastAsia="SimSun" w:cs="Times New Roman"/>
                <w:sz w:val="28"/>
                <w:szCs w:val="28"/>
              </w:rPr>
              <w:t xml:space="preserve">uan sát các hoạt động hằng ngày và xác định hoạt động nào diễn ra theo </w:t>
            </w:r>
            <w:r>
              <w:rPr>
                <w:rStyle w:val="5"/>
                <w:rFonts w:hint="default" w:ascii="Times New Roman" w:hAnsi="Times New Roman" w:eastAsia="SimSun" w:cs="Times New Roman"/>
                <w:sz w:val="28"/>
                <w:szCs w:val="28"/>
              </w:rPr>
              <w:t>thứ tự tuần tự</w:t>
            </w:r>
            <w:r>
              <w:rPr>
                <w:rFonts w:hint="default" w:ascii="Times New Roman" w:hAnsi="Times New Roman" w:eastAsia="SimSun" w:cs="Times New Roman"/>
                <w:sz w:val="28"/>
                <w:szCs w:val="28"/>
              </w:rPr>
              <w:t>.</w:t>
            </w:r>
          </w:p>
          <w:p w14:paraId="734D6C65">
            <w:pPr>
              <w:spacing w:line="276" w:lineRule="auto"/>
              <w:rPr>
                <w:sz w:val="28"/>
                <w:szCs w:val="28"/>
              </w:rPr>
            </w:pPr>
            <w:r>
              <w:rPr>
                <w:b/>
                <w:color w:val="0070C0"/>
                <w:sz w:val="28"/>
                <w:szCs w:val="28"/>
              </w:rPr>
              <w:t>IV. ĐIỀU CHỈNH SAU BÀI DẠY</w:t>
            </w:r>
            <w:r>
              <w:rPr>
                <w:sz w:val="28"/>
                <w:szCs w:val="28"/>
              </w:rPr>
              <w:tab/>
            </w:r>
          </w:p>
          <w:p w14:paraId="7C446243">
            <w:pPr>
              <w:tabs>
                <w:tab w:val="left" w:pos="200"/>
                <w:tab w:val="center" w:leader="dot" w:pos="9530"/>
              </w:tabs>
              <w:spacing w:line="276" w:lineRule="auto"/>
              <w:rPr>
                <w:bCs/>
                <w:sz w:val="28"/>
                <w:szCs w:val="28"/>
              </w:rPr>
            </w:pPr>
            <w:r>
              <w:rPr>
                <w:sz w:val="28"/>
                <w:szCs w:val="28"/>
              </w:rPr>
              <w:tab/>
            </w:r>
            <w:r>
              <w:rPr>
                <w:bCs/>
                <w:sz w:val="28"/>
                <w:szCs w:val="28"/>
              </w:rPr>
              <w:tab/>
            </w:r>
          </w:p>
          <w:p w14:paraId="684DC219">
            <w:pPr>
              <w:tabs>
                <w:tab w:val="left" w:pos="200"/>
                <w:tab w:val="center" w:leader="dot" w:pos="9530"/>
              </w:tabs>
              <w:spacing w:line="276" w:lineRule="auto"/>
              <w:rPr>
                <w:sz w:val="28"/>
                <w:szCs w:val="28"/>
              </w:rPr>
            </w:pPr>
            <w:r>
              <w:rPr>
                <w:sz w:val="28"/>
                <w:szCs w:val="28"/>
              </w:rPr>
              <w:tab/>
            </w:r>
            <w:r>
              <w:rPr>
                <w:sz w:val="28"/>
                <w:szCs w:val="28"/>
              </w:rPr>
              <w:tab/>
            </w:r>
          </w:p>
          <w:p w14:paraId="000000CF">
            <w:pPr>
              <w:tabs>
                <w:tab w:val="left" w:pos="200"/>
                <w:tab w:val="center" w:leader="dot" w:pos="9530"/>
              </w:tabs>
              <w:spacing w:line="276" w:lineRule="auto"/>
              <w:rPr>
                <w:bCs/>
                <w:sz w:val="28"/>
                <w:szCs w:val="28"/>
              </w:rPr>
            </w:pPr>
            <w:r>
              <w:rPr>
                <w:bCs/>
                <w:sz w:val="28"/>
                <w:szCs w:val="28"/>
              </w:rPr>
              <w:tab/>
            </w:r>
            <w:r>
              <w:rPr>
                <w:sz w:val="28"/>
                <w:szCs w:val="28"/>
              </w:rPr>
              <w:tab/>
            </w:r>
          </w:p>
        </w:tc>
      </w:tr>
    </w:tbl>
    <w:p w14:paraId="4235E46B"/>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C4506F0"/>
    <w:rsid w:val="5C4506F0"/>
    <w:rsid w:val="6B727F2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lang w:val="en-US" w:eastAsia="en-US"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4">
    <w:name w:val="Normal (Web)"/>
    <w:basedOn w:val="1"/>
    <w:unhideWhenUsed/>
    <w:qFormat/>
    <w:uiPriority w:val="99"/>
    <w:pPr>
      <w:spacing w:before="100" w:beforeAutospacing="1" w:after="100" w:afterAutospacing="1"/>
    </w:pPr>
  </w:style>
  <w:style w:type="character" w:styleId="5">
    <w:name w:val="Strong"/>
    <w:qFormat/>
    <w:uiPriority w:val="0"/>
    <w:rPr>
      <w:b/>
      <w:bCs/>
    </w:rPr>
  </w:style>
  <w:style w:type="table" w:customStyle="1" w:styleId="6">
    <w:name w:val="_Style 58"/>
    <w:basedOn w:val="3"/>
    <w:qFormat/>
    <w:uiPriority w:val="0"/>
    <w:rPr>
      <w:sz w:val="28"/>
      <w:szCs w:val="28"/>
    </w:rPr>
    <w:tblPr>
      <w:tblCellMar>
        <w:left w:w="115" w:type="dxa"/>
        <w:right w:w="115" w:type="dxa"/>
      </w:tblCellMar>
    </w:tblPr>
  </w:style>
  <w:style w:type="paragraph" w:styleId="7">
    <w:name w:val="List Paragraph"/>
    <w:basedOn w:val="1"/>
    <w:qFormat/>
    <w:uiPriority w:val="34"/>
    <w:pPr>
      <w:spacing w:after="200" w:line="276" w:lineRule="auto"/>
      <w:ind w:left="720"/>
      <w:contextualSpacing/>
    </w:pPr>
    <w:rPr>
      <w:rFonts w:asciiTheme="minorHAnsi" w:hAnsiTheme="minorHAnsi" w:eastAsiaTheme="minorHAnsi" w:cstheme="minorBidi"/>
      <w:sz w:val="22"/>
      <w:szCs w:val="22"/>
    </w:rPr>
  </w:style>
  <w:style w:type="table" w:customStyle="1" w:styleId="8">
    <w:name w:val="_Style 74"/>
    <w:basedOn w:val="3"/>
    <w:qFormat/>
    <w:uiPriority w:val="0"/>
    <w:tblPr>
      <w:tblCellMar>
        <w:left w:w="115" w:type="dxa"/>
        <w:right w:w="115"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2</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2025-10-30T01:39:00Z</dcterms:created>
  <dc:creator>ASUS</dc:creator>
  <cp:lastModifiedBy>Đà Xuân</cp:lastModifiedBy>
  <dcterms:modified xsi:type="dcterms:W3CDTF">2025-12-29T13:07:08Z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368BABD00F034A0CACB0A9CAB76433DD_11</vt:lpwstr>
  </property>
</Properties>
</file>