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17. NHẮM VÀ BẮN!</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ném và cơ cấu máy bắn đá; lắp robot bắn đá.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17. Nhắm và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17. Nhắm và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Nhắm và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Nhắm và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Nhắm và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Nhắm và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Nhắm và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