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pPr>
      <w:r>
        <w:rPr>
          <w:rFonts w:ascii="Times New Roman" w:hAnsi="Times New Roman"/>
          <w:b/>
          <w:sz w:val="26"/>
        </w:rPr>
        <w:t>Trường: TRƯỜNG TIỂU HỌC VÀ THCS UNIGO</w:t>
        <w:br/>
        <w:t>Tổ chuyên môn: Khoa học Tự nhiên &amp; Công nghệ</w:t>
        <w:br/>
        <w:t>Họ và tên giáo viên: ...</w:t>
      </w:r>
    </w:p>
    <w:p>
      <w:pPr>
        <w:spacing w:line="276" w:lineRule="auto" w:after="60"/>
        <w:jc w:val="center"/>
      </w:pPr>
      <w:r>
        <w:rPr>
          <w:rFonts w:ascii="Times New Roman" w:hAnsi="Times New Roman"/>
          <w:b/>
          <w:sz w:val="28"/>
        </w:rPr>
        <w:br/>
        <w:t>TÊN BÀI DẠY: BÀI 1. THÔNG TIN VÀ DỮ LIỆU</w:t>
        <w:br/>
      </w:r>
    </w:p>
    <w:p>
      <w:pPr>
        <w:spacing w:line="276" w:lineRule="auto" w:after="60"/>
        <w:jc w:val="center"/>
      </w:pPr>
      <w:r>
        <w:rPr>
          <w:rFonts w:ascii="Times New Roman" w:hAnsi="Times New Roman"/>
          <w:i/>
          <w:sz w:val="26"/>
        </w:rPr>
        <w:t>Môn học: Tin học | Lớp: 6 | Thời gian thực hiện: 2 tiết | Tiết theo PPCT: 2, 3</w:t>
      </w:r>
    </w:p>
    <w:p>
      <w:pPr>
        <w:spacing w:line="276" w:lineRule="auto" w:after="60"/>
      </w:pPr>
      <w:r>
        <w:rPr>
          <w:rFonts w:ascii="Times New Roman" w:hAnsi="Times New Roman"/>
          <w:b/>
          <w:sz w:val="26"/>
        </w:rPr>
        <w:t>I. MỤC TIÊU</w:t>
      </w:r>
    </w:p>
    <w:p>
      <w:pPr>
        <w:spacing w:line="276" w:lineRule="auto" w:after="60"/>
      </w:pPr>
      <w:r>
        <w:rPr>
          <w:rFonts w:ascii="Times New Roman" w:hAnsi="Times New Roman"/>
          <w:sz w:val="26"/>
        </w:rPr>
        <w:t>1. Về kiến thức:</w:t>
        <w:br/>
        <w:t>- Sự nhận biết sự khác nhau giữa thông tin và dữ liệu.</w:t>
        <w:br/>
        <w:t>- Sự phân biệt được thông tin và vật mang thông tin.</w:t>
        <w:br/>
        <w:t>- Khả năng nêu ví dụ minh họa tầm quan trọng của thông tin trong đời sống.</w:t>
      </w:r>
    </w:p>
    <w:p>
      <w:pPr>
        <w:spacing w:line="276" w:lineRule="auto" w:after="60"/>
      </w:pPr>
      <w:r>
        <w:rPr>
          <w:rFonts w:ascii="Times New Roman" w:hAnsi="Times New Roman"/>
          <w:sz w:val="26"/>
        </w:rPr>
        <w:t>2. Về năng lực:</w:t>
        <w:br/>
        <w:t>- Năng lực đặc thù (Tin học):</w:t>
        <w:br/>
        <w:t xml:space="preserve">  + NLa (Khái niệm thông tin &amp; dữ liệu): Phân biệt chính xác giữa dữ liệu (con số, chữ viết, hình ảnh) và thông tin (ý nghĩa rút ra từ dữ liệu) (Đạt được thông qua Hoạt động 2, 3).</w:t>
        <w:br/>
        <w:t>- Năng lực số (BẮT BUỘC):</w:t>
        <w:br/>
        <w:t xml:space="preserve">  + Xử lý và phân tích dữ liệu: Nhận diện dữ liệu số và biết cách thu thập thông tin an toàn trên môi trường số (Đạt được thông qua Hoạt động 2, 4).</w:t>
        <w:br/>
        <w:t>- Năng lực chung:</w:t>
        <w:br/>
        <w:t xml:space="preserve">  + Tự chủ và tự học: Chủ động đọc SGK, phân tích các tình huống thực tế (Đạt được thông qua Hoạt động 2).</w:t>
        <w:br/>
        <w:t xml:space="preserve">  + Giao tiếp và hợp tác: Thảo luận nhóm hiệu quả để phân biệt thông tin và vật mang thông tin (Đạt được thông qua Hoạt động 2).</w:t>
      </w:r>
    </w:p>
    <w:p>
      <w:pPr>
        <w:spacing w:line="276" w:lineRule="auto" w:after="60"/>
      </w:pPr>
      <w:r>
        <w:rPr>
          <w:rFonts w:ascii="Times New Roman" w:hAnsi="Times New Roman"/>
          <w:sz w:val="26"/>
        </w:rPr>
        <w:t>3. Về phẩm chất:</w:t>
        <w:br/>
        <w:t>- Chăm chỉ: Tích cực suy nghĩ giải quyết bài tập tình huống (Thông qua Hoạt động 3).</w:t>
        <w:br/>
        <w:t>- Trách nhiệm: Có ý thức tôn trọng sự thật của thông tin thu nhận được (Thông qua Hoạt động 4).</w:t>
      </w:r>
    </w:p>
    <w:p>
      <w:pPr>
        <w:spacing w:line="276" w:lineRule="auto" w:after="60"/>
      </w:pPr>
      <w:r>
        <w:rPr>
          <w:rFonts w:ascii="Times New Roman" w:hAnsi="Times New Roman"/>
          <w:b/>
          <w:sz w:val="26"/>
        </w:rPr>
        <w:t>II. THIẾT BỊ DẠY HỌC VÀ HỌC LIỆU</w:t>
      </w:r>
    </w:p>
    <w:p>
      <w:pPr>
        <w:spacing w:line="276" w:lineRule="auto" w:after="60"/>
      </w:pPr>
      <w:r>
        <w:rPr>
          <w:rFonts w:ascii="Times New Roman" w:hAnsi="Times New Roman"/>
          <w:sz w:val="26"/>
        </w:rPr>
        <w:t>1. Giáo viên: SGK Tin học 6 KNTT, máy tính, máy chiếu, Phiếu học tập số 1.</w:t>
        <w:br/>
        <w:t>2. Học sinh: SGK Tin học 6, vở ghi.</w:t>
      </w:r>
    </w:p>
    <w:p>
      <w:pPr>
        <w:spacing w:line="276" w:lineRule="auto" w:after="60"/>
      </w:pPr>
      <w:r>
        <w:rPr>
          <w:rFonts w:ascii="Times New Roman" w:hAnsi="Times New Roman"/>
          <w:b/>
          <w:sz w:val="26"/>
        </w:rPr>
        <w:t>III. TIẾN TRÌNH DẠY HỌC</w:t>
      </w:r>
    </w:p>
    <w:p>
      <w:pPr>
        <w:spacing w:line="276" w:lineRule="auto" w:after="60"/>
      </w:pPr>
      <w:r>
        <w:rPr>
          <w:rFonts w:ascii="Times New Roman" w:hAnsi="Times New Roman"/>
          <w:b/>
          <w:sz w:val="26"/>
        </w:rPr>
        <w:br/>
        <w:t>1. Hoạt động 1: Mở đầu / Xác định vấn đề (5 phút)</w:t>
      </w:r>
    </w:p>
    <w:p>
      <w:pPr>
        <w:spacing w:line="276" w:lineRule="auto" w:after="60"/>
      </w:pPr>
      <w:r>
        <w:rPr>
          <w:rFonts w:ascii="Times New Roman" w:hAnsi="Times New Roman"/>
          <w:sz w:val="26"/>
        </w:rPr>
        <w:t>a) Mục tiêu: Mục tiêu: Sự kích thích trí tò mò và xác định được nhu cầu phân biệt thông tin với dữ liệu.</w:t>
      </w:r>
    </w:p>
    <w:p>
      <w:pPr>
        <w:spacing w:line="276" w:lineRule="auto" w:after="60"/>
      </w:pPr>
      <w:r>
        <w:rPr>
          <w:rFonts w:ascii="Times New Roman" w:hAnsi="Times New Roman"/>
          <w:sz w:val="26"/>
        </w:rPr>
        <w:t>b) Nội dung: Nội dung: GV đưa ra một tờ báo in chứa các con số nhiệt độ 35°C và câu hỏi: 'Tờ báo là gì, các con số là gì và em biết được điều gì?'</w:t>
      </w:r>
    </w:p>
    <w:p>
      <w:pPr>
        <w:spacing w:line="276" w:lineRule="auto" w:after="60"/>
      </w:pPr>
      <w:r>
        <w:rPr>
          <w:rFonts w:ascii="Times New Roman" w:hAnsi="Times New Roman"/>
          <w:sz w:val="26"/>
        </w:rPr>
        <w:t>c) Sản phẩm: Sản phẩm: Câu trả lời của học sinh về tờ báo (vật mang thông tin), con số (dữ liệu) và thời tiết nóng (thông tin).</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chiếu hình ảnh tờ báo dự báo thời tiết và nêu câu hỏi thảo luận.</w:t>
            </w:r>
          </w:p>
        </w:tc>
        <w:tc>
          <w:tcPr>
            <w:tcW w:type="dxa" w:w="3744"/>
          </w:tcPr>
          <w:p>
            <w:pPr>
              <w:spacing w:line="276" w:lineRule="auto" w:after="40" w:before="40"/>
            </w:pPr>
            <w:r>
              <w:rPr>
                <w:rFonts w:ascii="Times New Roman" w:hAnsi="Times New Roman"/>
                <w:sz w:val="26"/>
              </w:rPr>
              <w:t>HS quan sát màn chiếu, tiếp nhận câu hỏi.</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theo dõi, gợi mở phản ứng của HS.</w:t>
            </w:r>
          </w:p>
        </w:tc>
        <w:tc>
          <w:tcPr>
            <w:tcW w:type="dxa" w:w="3744"/>
          </w:tcPr>
          <w:p>
            <w:pPr>
              <w:spacing w:line="276" w:lineRule="auto" w:after="40" w:before="40"/>
            </w:pPr>
            <w:r>
              <w:rPr>
                <w:rFonts w:ascii="Times New Roman" w:hAnsi="Times New Roman"/>
                <w:sz w:val="26"/>
              </w:rPr>
              <w:t>HS làm việc cá nhân suy nghĩ câu trả lời.</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gọi 2 HS đại diện trình bày ý kiến.</w:t>
            </w:r>
          </w:p>
        </w:tc>
        <w:tc>
          <w:tcPr>
            <w:tcW w:type="dxa" w:w="3744"/>
          </w:tcPr>
          <w:p>
            <w:pPr>
              <w:spacing w:line="276" w:lineRule="auto" w:after="40" w:before="40"/>
            </w:pPr>
            <w:r>
              <w:rPr>
                <w:rFonts w:ascii="Times New Roman" w:hAnsi="Times New Roman"/>
                <w:sz w:val="26"/>
              </w:rPr>
              <w:t>HS phát biểu: 'Tờ báo là vật chứa thông tin, 35°C là số liệu, trời nóng là thông tin.'</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nhận xét và dẫn dắt vào nội dung bài học mới.</w:t>
            </w:r>
          </w:p>
        </w:tc>
        <w:tc>
          <w:tcPr>
            <w:tcW w:type="dxa" w:w="3744"/>
          </w:tcPr>
          <w:p>
            <w:pPr>
              <w:spacing w:line="276" w:lineRule="auto" w:after="40" w:before="40"/>
            </w:pPr>
            <w:r>
              <w:rPr>
                <w:rFonts w:ascii="Times New Roman" w:hAnsi="Times New Roman"/>
                <w:sz w:val="26"/>
              </w:rPr>
              <w:t>HS ghi nhận vấn đề bài học.</w:t>
            </w:r>
          </w:p>
        </w:tc>
      </w:tr>
    </w:tbl>
    <w:p>
      <w:pPr>
        <w:spacing w:line="276" w:lineRule="auto" w:after="60"/>
      </w:pPr>
      <w:r>
        <w:rPr>
          <w:rFonts w:ascii="Times New Roman" w:hAnsi="Times New Roman"/>
          <w:b/>
          <w:sz w:val="26"/>
        </w:rPr>
        <w:br/>
        <w:t>2. Hoạt động 2: Hình thành kiến thức mới (20 phút)</w:t>
      </w:r>
    </w:p>
    <w:p>
      <w:pPr>
        <w:spacing w:line="276" w:lineRule="auto" w:after="60"/>
      </w:pPr>
      <w:r>
        <w:rPr>
          <w:rFonts w:ascii="Times New Roman" w:hAnsi="Times New Roman"/>
          <w:sz w:val="26"/>
        </w:rPr>
        <w:t>a) Mục tiêu: Mục tiêu: Sự phân biệt rõ ràng giữa Thông tin, Dữ liệu và Vật mang thông tin.</w:t>
      </w:r>
    </w:p>
    <w:p>
      <w:pPr>
        <w:spacing w:line="276" w:lineRule="auto" w:after="60"/>
      </w:pPr>
      <w:r>
        <w:rPr>
          <w:rFonts w:ascii="Times New Roman" w:hAnsi="Times New Roman"/>
          <w:sz w:val="26"/>
        </w:rPr>
        <w:t>b) Nội dung: Nội dung: HS nghiên cứu SGK trang 5, 6 và hoàn thành Phiếu học tập số 1 phân loại 3 khái niệm.</w:t>
      </w:r>
    </w:p>
    <w:p>
      <w:pPr>
        <w:spacing w:line="276" w:lineRule="auto" w:after="60"/>
      </w:pPr>
      <w:r>
        <w:rPr>
          <w:rFonts w:ascii="Times New Roman" w:hAnsi="Times New Roman"/>
          <w:sz w:val="26"/>
        </w:rPr>
        <w:t>c) Sản phẩm: Sản phẩm: Phiếu học tập số 1 hoàn chỉnh của các nhóm.</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chia lớp thành 4 nhóm, phát Phiếu học tập số 1 yêu cầu đọc SGK và điền khái niệm.</w:t>
            </w:r>
          </w:p>
        </w:tc>
        <w:tc>
          <w:tcPr>
            <w:tcW w:type="dxa" w:w="3744"/>
          </w:tcPr>
          <w:p>
            <w:pPr>
              <w:spacing w:line="276" w:lineRule="auto" w:after="40" w:before="40"/>
            </w:pPr>
            <w:r>
              <w:rPr>
                <w:rFonts w:ascii="Times New Roman" w:hAnsi="Times New Roman"/>
                <w:sz w:val="26"/>
              </w:rPr>
              <w:t>HS nhận phiếu, phân công nhóm trưởng, thư ký.</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di chuyển giữa các nhóm hỗ trợ giải đáp thắc mắc.</w:t>
            </w:r>
          </w:p>
        </w:tc>
        <w:tc>
          <w:tcPr>
            <w:tcW w:type="dxa" w:w="3744"/>
          </w:tcPr>
          <w:p>
            <w:pPr>
              <w:spacing w:line="276" w:lineRule="auto" w:after="40" w:before="40"/>
            </w:pPr>
            <w:r>
              <w:rPr>
                <w:rFonts w:ascii="Times New Roman" w:hAnsi="Times New Roman"/>
                <w:sz w:val="26"/>
              </w:rPr>
              <w:t>HS thảo luận nhóm, tìm chi tiết trong SGK điền phiếu.</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mời đại diện nhóm 1 và nhóm 3 treo phiếu và trình bày.</w:t>
            </w:r>
          </w:p>
        </w:tc>
        <w:tc>
          <w:tcPr>
            <w:tcW w:type="dxa" w:w="3744"/>
          </w:tcPr>
          <w:p>
            <w:pPr>
              <w:spacing w:line="276" w:lineRule="auto" w:after="40" w:before="40"/>
            </w:pPr>
            <w:r>
              <w:rPr>
                <w:rFonts w:ascii="Times New Roman" w:hAnsi="Times New Roman"/>
                <w:sz w:val="26"/>
              </w:rPr>
              <w:t>Đại diện nhóm báo cáo, nhóm 2 và 4 theo dõi nhận xét.</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chốt kiến thức: Dữ liệu là vật mang thông tin; Thông tin là ý nghĩa được rút ra từ dữ liệu.</w:t>
            </w:r>
          </w:p>
        </w:tc>
        <w:tc>
          <w:tcPr>
            <w:tcW w:type="dxa" w:w="3744"/>
          </w:tcPr>
          <w:p>
            <w:pPr>
              <w:spacing w:line="276" w:lineRule="auto" w:after="40" w:before="40"/>
            </w:pPr>
            <w:r>
              <w:rPr>
                <w:rFonts w:ascii="Times New Roman" w:hAnsi="Times New Roman"/>
                <w:sz w:val="26"/>
              </w:rPr>
              <w:t>HS chốt kiến thức chuẩn vào vở.</w:t>
            </w:r>
          </w:p>
        </w:tc>
      </w:tr>
    </w:tbl>
    <w:p>
      <w:pPr>
        <w:spacing w:line="276" w:lineRule="auto" w:after="60"/>
      </w:pPr>
      <w:r>
        <w:rPr>
          <w:rFonts w:ascii="Times New Roman" w:hAnsi="Times New Roman"/>
          <w:b/>
          <w:sz w:val="26"/>
        </w:rPr>
        <w:br/>
        <w:t>3. Hoạt động 3: Luyện tập (10 phút)</w:t>
      </w:r>
    </w:p>
    <w:p>
      <w:pPr>
        <w:spacing w:line="276" w:lineRule="auto" w:after="60"/>
      </w:pPr>
      <w:r>
        <w:rPr>
          <w:rFonts w:ascii="Times New Roman" w:hAnsi="Times New Roman"/>
          <w:sz w:val="26"/>
        </w:rPr>
        <w:t>a) Mục tiêu: Mục tiêu: Khả năng vận dụng kiến thức phân biệt các ví dụ thực tế.</w:t>
      </w:r>
    </w:p>
    <w:p>
      <w:pPr>
        <w:spacing w:line="276" w:lineRule="auto" w:after="60"/>
      </w:pPr>
      <w:r>
        <w:rPr>
          <w:rFonts w:ascii="Times New Roman" w:hAnsi="Times New Roman"/>
          <w:sz w:val="26"/>
        </w:rPr>
        <w:t>b) Nội dung: Nội dung: Trả lời câu hỏi 1, 2 phần Luyện tập trong SGK trang 7.</w:t>
      </w:r>
    </w:p>
    <w:p>
      <w:pPr>
        <w:spacing w:line="276" w:lineRule="auto" w:after="60"/>
      </w:pPr>
      <w:r>
        <w:rPr>
          <w:rFonts w:ascii="Times New Roman" w:hAnsi="Times New Roman"/>
          <w:sz w:val="26"/>
        </w:rPr>
        <w:t>c) Sản phẩm: Sản phẩm: Đáp án trả lời đúng của học sinh.</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chiếu câu hỏi trắc nghiệm và tự luận luyện tập.</w:t>
            </w:r>
          </w:p>
        </w:tc>
        <w:tc>
          <w:tcPr>
            <w:tcW w:type="dxa" w:w="3744"/>
          </w:tcPr>
          <w:p>
            <w:pPr>
              <w:spacing w:line="276" w:lineRule="auto" w:after="40" w:before="40"/>
            </w:pPr>
            <w:r>
              <w:rPr>
                <w:rFonts w:ascii="Times New Roman" w:hAnsi="Times New Roman"/>
                <w:sz w:val="26"/>
              </w:rPr>
              <w:t>HS quan sát yêu cầu trên màn chiếu.</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quan sát bao quát lớp.</w:t>
            </w:r>
          </w:p>
        </w:tc>
        <w:tc>
          <w:tcPr>
            <w:tcW w:type="dxa" w:w="3744"/>
          </w:tcPr>
          <w:p>
            <w:pPr>
              <w:spacing w:line="276" w:lineRule="auto" w:after="40" w:before="40"/>
            </w:pPr>
            <w:r>
              <w:rPr>
                <w:rFonts w:ascii="Times New Roman" w:hAnsi="Times New Roman"/>
                <w:sz w:val="26"/>
              </w:rPr>
              <w:t>HS làm bài tập cá nhân vào vở.</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gọi 3 HS lần lượt chọn đáp án và giải thích.</w:t>
            </w:r>
          </w:p>
        </w:tc>
        <w:tc>
          <w:tcPr>
            <w:tcW w:type="dxa" w:w="3744"/>
          </w:tcPr>
          <w:p>
            <w:pPr>
              <w:spacing w:line="276" w:lineRule="auto" w:after="40" w:before="40"/>
            </w:pPr>
            <w:r>
              <w:rPr>
                <w:rFonts w:ascii="Times New Roman" w:hAnsi="Times New Roman"/>
                <w:sz w:val="26"/>
              </w:rPr>
              <w:t>HS đứng tại chỗ báo cáo đáp án và giải thích chọn lựa.</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chốt đáp án đúng và ghi điểm khuyến khích.</w:t>
            </w:r>
          </w:p>
        </w:tc>
        <w:tc>
          <w:tcPr>
            <w:tcW w:type="dxa" w:w="3744"/>
          </w:tcPr>
          <w:p>
            <w:pPr>
              <w:spacing w:line="276" w:lineRule="auto" w:after="40" w:before="40"/>
            </w:pPr>
            <w:r>
              <w:rPr>
                <w:rFonts w:ascii="Times New Roman" w:hAnsi="Times New Roman"/>
                <w:sz w:val="26"/>
              </w:rPr>
              <w:t>HS đối chiếu và chữa bài.</w:t>
            </w:r>
          </w:p>
        </w:tc>
      </w:tr>
    </w:tbl>
    <w:p>
      <w:pPr>
        <w:spacing w:line="276" w:lineRule="auto" w:after="60"/>
      </w:pPr>
      <w:r>
        <w:rPr>
          <w:rFonts w:ascii="Times New Roman" w:hAnsi="Times New Roman"/>
          <w:b/>
          <w:sz w:val="26"/>
        </w:rPr>
        <w:br/>
        <w:t>4. Hoạt động 4: Vận dụng (5 phút)</w:t>
      </w:r>
    </w:p>
    <w:p>
      <w:pPr>
        <w:spacing w:line="276" w:lineRule="auto" w:after="60"/>
      </w:pPr>
      <w:r>
        <w:rPr>
          <w:rFonts w:ascii="Times New Roman" w:hAnsi="Times New Roman"/>
          <w:sz w:val="26"/>
        </w:rPr>
        <w:t>a) Mục tiêu: Mục tiêu: Sự nhận thức tầm quan trọng của thông tin trong việc ra quyết định học tập.</w:t>
      </w:r>
    </w:p>
    <w:p>
      <w:pPr>
        <w:spacing w:line="276" w:lineRule="auto" w:after="60"/>
      </w:pPr>
      <w:r>
        <w:rPr>
          <w:rFonts w:ascii="Times New Roman" w:hAnsi="Times New Roman"/>
          <w:sz w:val="26"/>
        </w:rPr>
        <w:t>b) Nội dung: Nội dung: Nêu bài toán thực tế về việc chuẩn bị thời khóa biểu đi học.</w:t>
      </w:r>
    </w:p>
    <w:p>
      <w:pPr>
        <w:spacing w:line="276" w:lineRule="auto" w:after="60"/>
      </w:pPr>
      <w:r>
        <w:rPr>
          <w:rFonts w:ascii="Times New Roman" w:hAnsi="Times New Roman"/>
          <w:sz w:val="26"/>
        </w:rPr>
        <w:t>c) Sản phẩm: Sản phẩm: Đề xuất phương án chuẩn bị sách vở dựa trên thời khóa biểu.</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giao bài tập vận dụng về nhà.</w:t>
            </w:r>
          </w:p>
        </w:tc>
        <w:tc>
          <w:tcPr>
            <w:tcW w:type="dxa" w:w="3744"/>
          </w:tcPr>
          <w:p>
            <w:pPr>
              <w:spacing w:line="276" w:lineRule="auto" w:after="40" w:before="40"/>
            </w:pPr>
            <w:r>
              <w:rPr>
                <w:rFonts w:ascii="Times New Roman" w:hAnsi="Times New Roman"/>
                <w:sz w:val="26"/>
              </w:rPr>
              <w:t>HS chép nhiệm vụ vào vở.</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hướng dẫn các tiêu chí đánh giá bài vận dụng.</w:t>
            </w:r>
          </w:p>
        </w:tc>
        <w:tc>
          <w:tcPr>
            <w:tcW w:type="dxa" w:w="3744"/>
          </w:tcPr>
          <w:p>
            <w:pPr>
              <w:spacing w:line="276" w:lineRule="auto" w:after="40" w:before="40"/>
            </w:pPr>
            <w:r>
              <w:rPr>
                <w:rFonts w:ascii="Times New Roman" w:hAnsi="Times New Roman"/>
                <w:sz w:val="26"/>
              </w:rPr>
              <w:t>HS lắng nghe định hướng.</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quy định thời gian nộp sản phẩm vào tiết sau.</w:t>
            </w:r>
          </w:p>
        </w:tc>
        <w:tc>
          <w:tcPr>
            <w:tcW w:type="dxa" w:w="3744"/>
          </w:tcPr>
          <w:p>
            <w:pPr>
              <w:spacing w:line="276" w:lineRule="auto" w:after="40" w:before="40"/>
            </w:pPr>
            <w:r>
              <w:rPr>
                <w:rFonts w:ascii="Times New Roman" w:hAnsi="Times New Roman"/>
                <w:sz w:val="26"/>
              </w:rPr>
              <w:t>HS tiếp nhận thời gian nộp bài.</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nhận xét chung tiết học và dặn dò.</w:t>
            </w:r>
          </w:p>
        </w:tc>
        <w:tc>
          <w:tcPr>
            <w:tcW w:type="dxa" w:w="3744"/>
          </w:tcPr>
          <w:p>
            <w:pPr>
              <w:spacing w:line="276" w:lineRule="auto" w:after="40" w:before="40"/>
            </w:pPr>
            <w:r>
              <w:rPr>
                <w:rFonts w:ascii="Times New Roman" w:hAnsi="Times New Roman"/>
                <w:sz w:val="26"/>
              </w:rPr>
              <w:t>HS thu dọn đồ dùng học tập.</w:t>
            </w:r>
          </w:p>
        </w:tc>
      </w:tr>
    </w:tbl>
    <w:p>
      <w:pPr>
        <w:spacing w:line="276" w:lineRule="auto" w:after="60"/>
      </w:pPr>
      <w:r>
        <w:rPr>
          <w:rFonts w:ascii="Times New Roman" w:hAnsi="Times New Roman"/>
          <w:b/>
          <w:sz w:val="26"/>
        </w:rPr>
        <w:br/>
        <w:t>IV. RÚT KINH NGHIỆM SAU BÀI DẠY</w:t>
      </w:r>
    </w:p>
    <w:p>
      <w:pPr>
        <w:spacing w:line="276" w:lineRule="auto" w:after="60"/>
      </w:pPr>
      <w:r>
        <w:rPr>
          <w:rFonts w:ascii="Times New Roman" w:hAnsi="Times New Roman"/>
          <w:sz w:val="26"/>
        </w:rPr>
        <w:t>(Giáo viên ghi nhận sau khi giảng dạy)</w:t>
      </w:r>
    </w:p>
    <w:p>
      <w:pPr>
        <w:spacing w:line="276" w:lineRule="auto" w:after="60"/>
      </w:pPr>
      <w:r>
        <w:rPr>
          <w:rFonts w:ascii="Times New Roman" w:hAnsi="Times New Roman"/>
          <w:b/>
          <w:sz w:val="26"/>
        </w:rPr>
        <w:t>V. PHỤ LỤC</w:t>
      </w:r>
    </w:p>
    <w:p>
      <w:pPr>
        <w:spacing w:line="276" w:lineRule="auto" w:after="60"/>
      </w:pPr>
      <w:r>
        <w:rPr>
          <w:rFonts w:ascii="Times New Roman" w:hAnsi="Times New Roman"/>
          <w:sz w:val="26"/>
        </w:rPr>
        <w:t>Phụ lục 1: Phiếu học tập số 1 (Phân loại Thông tin - Dữ liệu - Vật mang thông tin).</w:t>
        <w:br/>
        <w:t>Phụ lục 2: Bảng tiêu chí Rubric đánh giá thảo luận nhóm.</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