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THUẬT TOÁN BẰNG LỜI VÀ HÌNH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Thuật toán bằng lời và hình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Xây dựng trình tự đúng.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Thuật toán bằng lời và hình.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Thuật toán bằng lời và hình.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Thuật toán bằng lời và hình.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Thuật toán bằng lời và hình.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Thuật toán bằng lời và hình.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Thuật toán bằng lời và hình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Thuật toán bằng lời và hình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Thuật toán bằng lời và hình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Thuật toán bằng lời và hình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