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4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4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Kiểm tra đánh giá kết quả học tập..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4,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3.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3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3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3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3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