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11/01/2027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13/01/2027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5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TỔNG KẾT NĂM HỌC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5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24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Tổng kết năm học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Tổng kết đánh giá kết quả học tập cả năm..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Tổng kết năm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1): Khai thác thông tin số, dữ liệu đa phương tiện an toàn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– Bậc 1): Tuân thủ quy tắc an toàn về điện, bảo vệ mắt và giữ vệ sinh thiết bị phòng máy.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5,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Tổng kết năm học.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Tổng kết năm học.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Tổng kết năm học.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Tổng kết năm học.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Tổng kết năm học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Tổng kết năm học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Tổng kết năm học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Tổng kết năm học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