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21/09/2026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23/09/2026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6. MẠNG THÔNG TIN TOÀN CẦU</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8</w:t>
      </w:r>
    </w:p>
    <w:p>
      <w:pPr>
        <w:spacing w:line="276" w:lineRule="auto" w:after="60" w:before="0"/>
        <w:ind w:firstLine="0"/>
        <w:jc w:val="center"/>
      </w:pPr>
      <w:r>
        <w:rPr>
          <w:rFonts w:ascii="Times New Roman" w:hAnsi="Times New Roman" w:eastAsia="Times New Roman"/>
          <w:b/>
          <w:i w:val="0"/>
          <w:sz w:val="26"/>
        </w:rPr>
        <w:t>Tên tiết: Bài 6. Mạng thông tin toàn cầu</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Trình bày sơ lược các khái niệm World Wide Web (WWW), Website, địa chỉ Website, trình duyệt.  - Xem và nêu thông tin chính trên trang web cho trước.  - Khai thác thông tin trên các trang web thông dụng (tra từ điển, xem thời tiết, thời sự,...)..</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6. Mạng thông tin toàn cầu.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6. Mạng thông tin toàn cầu.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6. Mạng thông tin toàn cầu.</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6. Mạng thông tin toàn cầu.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6. Mạng thông tin toàn cầu.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6. Mạng thông tin toàn cầu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6. Mạng thông tin toàn cầu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6. Mạng thông tin toàn cầu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6. Mạng thông tin toàn cầu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