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20 (từ ngày 14/12/2026 đến ngày 18/12/2026)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11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Buổi…sáng……..Tuần…20…(Từ ngày…14/12/2026 …đến ngày:… 18/12/2026….)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Chạy thử và sửa lỗi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15: Cấu trúc rẽ nhánh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16: Sử dụng biến trong chương trình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Coding cơ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Chạy thử và sửa lỗi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11 tháng 12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Buổi…chiều…..Tuần…20…(Từ ngày…14/12/2026…đến ngày:… 18/12/2026….)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Chạy thử và sửa lỗi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Chạy thử và sửa lỗi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Coding cơ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Coding cơ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0922AECA" w14:textId="77777777" w:rsidR="00A519F5" w:rsidRDefault="00A519F5" w:rsidP="00A519F5">
      <w:pPr>
        <w:spacing w:after="0"/>
        <w:rPr>
          <w:i/>
        </w:rPr>
      </w:pPr>
      <w:r>
        <w:t>TUẦN 20 (từ ngày 14/12/2026 đến ngày 18/12/2026)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11 tháng 12 năm 2026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Buổi…sáng……..Tuần…20…(Từ ngày…14/12/2026 …đến ngày:… 18/12/2026….)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(14/12)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Chạy thử và sửa lỗi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(15/12)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15: Cấu trúc rẽ nhánh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16: Sử dụng biến trong chương trình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(16/12)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(17/12)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Coding cơ bản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(18/12)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Chạy thử và sửa lỗi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Buổi…chiều…..Tuần…20…(Từ ngày…14/12/2026…đến ngày:… 18/12/2026….)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Chạy thử và sửa lỗi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Chạy thử và sửa lỗi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Coding cơ bản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Coding cơ bản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