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4</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14165D42" w14:textId="2D742EB8"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4</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3118"/>
        <w:gridCol w:w="1134"/>
        <w:gridCol w:w="4536"/>
      </w:tblGrid>
      <w:tr w:rsidR="00BC11DE" w14:paraId="249238F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STT</w:t>
            </w:r>
          </w:p>
        </w:tc>
        <w:tc>
          <w:tcPr>
            <w:tcW w:w="31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học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Số tiết (2)</w:t>
            </w:r>
          </w:p>
        </w:tc>
        <w:tc>
          <w:tcPr>
            <w:tcW w:w="453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r>
      <w:tr>
        <w:tc>
          <w:tcPr>
            <w:tcW w:type="dxa" w:w="846"/>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3118"/>
          </w:tcPr>
          <w:p>
            <w:r>
              <w:rPr>
                <w:rFonts w:ascii="Times New Roman" w:hAnsi="Times New Roman"/>
                <w:b w:val="0"/>
                <w:sz w:val="26"/>
                <w:rFonts w:ascii="Times New Roman" w:hAnsi="Times New Roman" w:cs="Times New Roman"/>
                <w:rFonts w:ascii="Times New Roman" w:hAnsi="Times New Roman" w:cs="Times New Roman"/>
              </w:rPr>
              <w:t>Tiết 0: Định hướng môn học</w:t>
            </w:r>
          </w:p>
        </w:tc>
        <w:tc>
          <w:tcPr>
            <w:tcW w:type="dxa" w:w="1134"/>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4536"/>
          </w:tcPr>
          <w:p>
            <w:r>
              <w:rPr>
                <w:rFonts w:ascii="Times New Roman" w:hAnsi="Times New Roman"/>
                <w:b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rsidR="00E2360A" w14:paraId="2C4AB319"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 Hãy nấu những món ăn ngon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dụng cụ nấu ăn, cấu tạo nồi nấu; lắp robot hỗ trợ nấu ăn.</w:t>
            </w:r>
          </w:p>
        </w:tc>
      </w:tr>
      <w:tr w:rsidR="00E2360A" w14:paraId="6A2AB536"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 Hàm răng trắng sáng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cách chăm sóc răng miệng; lắp robot chải răng.</w:t>
            </w:r>
          </w:p>
        </w:tc>
      </w:tr>
      <w:tr w:rsidR="00E2360A" w14:paraId="6B77EC20"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3. Sự phản xạ ánh sáng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hiện tượng phản xạ ánh sáng; lắp mô hình máy ảnh.</w:t>
            </w:r>
          </w:p>
        </w:tc>
      </w:tr>
      <w:tr w:rsidR="00E2360A" w14:paraId="241124EE"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4. Đàn gà con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sinh sản đẻ trứng của gà; lắp robot gà mẹ và gà con.</w:t>
            </w:r>
          </w:p>
        </w:tc>
      </w:tr>
      <w:tr w:rsidR="00E2360A" w14:paraId="16C3B1B2"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5. Những bạn nhỏ lễ phép</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văn hóa chào hỏi các nước; lắp robot cúi chào lễ phép.</w:t>
            </w:r>
          </w:p>
        </w:tc>
      </w:tr>
      <w:tr w:rsidR="00E2360A" w14:paraId="03FD1BAC"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6. Động vật thân mềm</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chuyển động động vật thân mềm; lắp robot ốc/mực.</w:t>
            </w:r>
          </w:p>
        </w:tc>
      </w:tr>
      <w:tr w:rsidR="00E2360A" w14:paraId="18EE4CD1"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7. Khu phố của chúng ta</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cảnh quan đô thị và bảo vệ môi trường; lắp robot dọn dẹp.</w:t>
            </w:r>
          </w:p>
        </w:tc>
      </w:tr>
      <w:tr w:rsidR="00E2360A" w14:paraId="30763C3C"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8. Rèn luyện sức khỏe</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môn thể thao Kendo; lắp robot võ sĩ Kendo.</w:t>
            </w:r>
          </w:p>
        </w:tc>
      </w:tr>
      <w:tr w:rsidR="00E2360A" w14:paraId="5EE8FE8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1.</w:t>
            </w:r>
          </w:p>
        </w:tc>
      </w:tr>
      <w:tr w:rsidR="00E2360A" w14:paraId="6BCD0D01"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774D71C5"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9. Môi trường biển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sinh vật biển; lắp robot cá bơi.</w:t>
            </w:r>
          </w:p>
        </w:tc>
      </w:tr>
      <w:tr w:rsidR="00E2360A" w14:paraId="2B28AB5A"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10. Cùng câu cá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cần câu và quy tắc an toàn; lắp robot câu cá.</w:t>
            </w:r>
          </w:p>
        </w:tc>
      </w:tr>
      <w:tr w:rsidR="00E2360A" w14:paraId="173743EB"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11. Thế giới khủng long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động vật tuyệt chủng; lắp robot khủng long.</w:t>
            </w:r>
          </w:p>
        </w:tc>
      </w:tr>
      <w:tr w:rsidR="00E2360A" w14:paraId="5D8320AA"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12. Người hiệp sĩ dũng cảm</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trang phục hiệp sĩ; lắp robot hiệp sĩ cưỡi ngựa.</w:t>
            </w:r>
          </w:p>
        </w:tc>
      </w:tr>
      <w:tr w:rsidR="00E2360A" w14:paraId="7AA9116B"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13. Vận chuyển đồ vật</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xe nâng và cơ cấu nâng; lắp robot xe nâng.</w:t>
            </w:r>
          </w:p>
        </w:tc>
      </w:tr>
      <w:tr w:rsidR="00E2360A" w14:paraId="0BA8F623"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14. Sức mạnh của máy ủi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máy ủi công trường; lắp robot máy ủi.</w:t>
            </w:r>
          </w:p>
        </w:tc>
      </w:tr>
      <w:tr w:rsidR="00E2360A" w14:paraId="5940E1C8"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15. Máy xúc</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an toàn lao động và máy xúc; lắp robot máy xúc.</w:t>
            </w:r>
          </w:p>
        </w:tc>
      </w:tr>
      <w:tr w:rsidR="00E2360A" w14:paraId="62BB5948"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2.</w:t>
            </w:r>
          </w:p>
        </w:tc>
      </w:tr>
      <w:tr w:rsidR="00E2360A" w14:paraId="17CD29B4"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1558B8A3"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16. Cùng nhau đi khắp thế giới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nguyên lý trực thăng; lắp robot trực thăng.</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21</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17. Nhắm và bắn!</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21</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lực ném và cơ cấu máy bắn đá; lắp robot bắn đá.</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18. Độ đàn hồi, lực đẩy của cung tên</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lực đàn hồi và cơ cấu cung tên; lắp robot bắn cung.</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19. Ba! Hai! Một! Bắn!!!</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quỹ đạo bắn đại bác; lắp robot súng đại bác.</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20. Cùng nhau tham quan thành phố</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phương tiện giao thông công cộng; lắp robot xe buýt.</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25</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21. Khám phá trang phục người da đỏ</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25</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văn hóa và điệu nhảy truyền thống; lắp robot nhảy múa.</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22. Cá sấu thật ngầu!</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tập tính cá sấu; lắp robot cá sấu đớp mồi.</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3</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3.</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23. Những nốt nhạc vui</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nhạc cụ guitar; lắp robot chơi đàn guitar.</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24. Choo Choo! Tàu hỏa</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năng lượng đường sắt; lắp robot tàu hỏa chạy trạm.</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31</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25. Có sáu chân thật tuyệt!!!</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31</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di chuyển 6 chân của côn trùng; lắp robot bọ sừng 6 chân.</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32</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26. Bầu không khí trong lành</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32</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bảo vệ sinh thái; lắp robot bắt sâu bảo vệ cây.</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4</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4.</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môn học &amp; Triển lãm Robotics</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đánh giá kết quả học tập và trưng bày sản phẩm Robotics.</w:t>
            </w:r>
          </w:p>
        </w:tc>
      </w:tr>
    </w:tbl>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07528776" w14:textId="1DE207BA" w:rsidR="00451BE1" w:rsidRDefault="00451BE1" w:rsidP="00451BE1">
      <w:pPr>
        <w:rPr>
          <w:b/>
          <w:bCs/>
        </w:rPr>
      </w:pPr>
      <w:r>
        <w:rPr>
          <w:rFonts w:ascii="Times New Roman" w:hAnsi="Times New Roman"/>
          <w:b/>
          <w:bCs/>
          <w:sz w:val="26"/>
          <w:rFonts w:ascii="Times New Roman" w:hAnsi="Times New Roman" w:cs="Times New Roman"/>
        </w:rPr>
        <w:lastRenderedPageBreak/>
        <w:t>Môn Tin lớp 4</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3BC14D78"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4F9300C3"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28476555"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7F75309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7E9A2B45"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