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03/10/2026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08/10/2026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1A1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ÔN TẬP ĐÁNH GIÁ ĐỊNH KỲ 1 (Tiết: 9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1.</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Ôn tập Đánh giá định kỳ 1.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Ôn tập Đánh giá định kỳ 1,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Ôn tập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Ôn tập Đánh giá định kỳ 1.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Ôn tập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Ôn tập Đánh giá định kỳ 1.</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Ôn tập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Ôn tập Đánh giá định kỳ 1.</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Ôn tập Đánh giá định kỳ 1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Ôn tập Đánh giá định kỳ 1.</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