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24/10/2026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27/10/2026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5C1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EXCEL 1</w:t>
      </w:r>
    </w:p>
    <w:p>
      <w:pPr>
        <w:spacing w:line="319" w:lineRule="auto" w:after="60" w:before="0"/>
        <w:jc w:val="center"/>
      </w:pPr>
      <w:r>
        <w:rPr>
          <w:rFonts w:ascii="Times New Roman" w:hAnsi="Times New Roman" w:cs="Times New Roman" w:eastAsia="Times New Roman"/>
          <w:b/>
          <w:i w:val="0"/>
          <w:sz w:val="26"/>
        </w:rPr>
        <w:t>ÔN TẬP ĐÁNH GIÁ ĐỊNH KỲ 2 (Tiết: 11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2.</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2): Ứng dụng công nghệ và thiết bị thông minh để giải quyết nhiệm vụ mô hình Ôn tập Đánh giá định kỳ 2.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Excel 1 mẫu, máy tính GV, máy chiếu, bài trình chiếu slide hướng dẫn lắp ráp từng bước mô hình Ôn tập Đánh giá định kỳ 2,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Excel 1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Ôn tập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Ôn tập Đánh giá định kỳ 2.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Ôn tập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Ôn tập Đánh giá định kỳ 2.</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Ôn tập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Ôn tập Đánh giá định kỳ 2.</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Ôn tập Đánh giá định kỳ 2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Ôn tập Đánh giá định kỳ 2.</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