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KẾ HOẠCH KIỂM THỬ VÀ BỘ TEST CASE</w:t>
      </w:r>
    </w:p>
    <w:p>
      <w:pPr>
        <w:spacing w:after="300" w:line="312"/>
        <w:jc w:val="center"/>
      </w:pPr>
      <w:r>
        <w:rPr>
          <w:rFonts w:ascii="Times New Roman" w:cs="Times New Roman" w:eastAsia="Times New Roman" w:hAnsi="Times New Roman"/>
          <w:b w:val="false"/>
          <w:bCs w:val="false"/>
          <w:i/>
          <w:iCs/>
        </w:rPr>
        <w:t>Tài liệu 09 – Giai đoạn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Giảng viên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Phụ trách</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Nga (soạn), Sơn (rà soát)</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Giai đoạn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Kiểm thử</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Công cụ kiểm thử</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JUnit 5, Mockito, MockMvc, H2, Testcontainers (MySQL 8); Vitest, Testing Library; pytest; GitHub Actions</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v0.2 (cập nhật theo hệ thống hiện tại)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Tệp kèm theo</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kiểm thử trong backend/src/test, frontend/src/tests và ai-service/test_*.py; quy trình CI .github/workflows/ci.yml; kết quả thực thi ở Tài liệu 10</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Trạng thái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Dựa trên bộ kiểm thử tự động hiện có của dự án; kịch bản thủ công ở mục 9 do cả nhóm chạy thử</w:t>
            </w:r>
            <w:r>
              <w:rPr>
                <w:rFonts w:ascii="Times New Roman" w:cs="Times New Roman" w:eastAsia="Times New Roman" w:hAnsi="Times New Roman"/>
                <w:bCs w:val="false"/>
                <w:sz w:val="22"/>
                <w:szCs w:val="22"/>
              </w:rPr>
              <w:t xml:space="preserve"> Số liệu bộ test cập nhật theo lần chạy lại ngày 11/10/2026: 358 test backend (có thêm VietQrPayloadTest, 6 test), 424 test frontend, 167 test AI Service.</w:t>
            </w:r>
          </w:p>
        </w:tc>
      </w:tr>
    </w:tbl>
    <w:p>
      <w:pPr>
        <w:spacing w:after="0"/>
      </w:pPr>
    </w:p>
    <w:p>
      <w:pPr>
        <w:keepNext/>
        <w:spacing w:before="280" w:after="140"/>
      </w:pPr>
      <w:r>
        <w:rPr>
          <w:rFonts w:ascii="Times New Roman" w:cs="Times New Roman" w:eastAsia="Times New Roman" w:hAnsi="Times New Roman"/>
          <w:b/>
          <w:bCs/>
          <w:color w:val="1F3864"/>
          <w:sz w:val="30"/>
          <w:szCs w:val="30"/>
        </w:rPr>
        <w:t xml:space="preserve">Mục lục</w:t>
      </w:r>
    </w:p>
    <w:p>
      <w:pPr>
        <w:tabs>
          <w:tab w:val="right" w:leader="dot" w:pos="9638"/>
        </w:tabs>
        <w:spacing w:before="60" w:after="20" w:line="276"/>
      </w:pPr>
      <w:r>
        <w:rPr>
          <w:rFonts w:ascii="Times New Roman" w:cs="Times New Roman" w:eastAsia="Times New Roman" w:hAnsi="Times New Roman"/>
          <w:b/>
          <w:bCs/>
          <w:sz w:val="24"/>
          <w:szCs w:val="24"/>
        </w:rPr>
        <w:t xml:space="preserve">1. Giới thiệu</w:t>
      </w:r>
      <w:r>
        <w:rPr>
          <w:rFonts w:ascii="Times New Roman" w:cs="Times New Roman" w:eastAsia="Times New Roman" w:hAnsi="Times New Roman"/>
          <w:sz w:val="24"/>
        </w:rPr>
        <w:tab/>
      </w:r>
      <w:r>
        <w:rPr>
          <w:rFonts w:ascii="Times New Roman" w:cs="Times New Roman" w:eastAsia="Times New Roman" w:hAnsi="Times New Roman"/>
          <w:b/>
          <w:bCs/>
          <w:sz w:val="24"/>
          <w:szCs w:val="24"/>
        </w:rPr>
        <w:t xml:space="preserve">3</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1.1. Mục đích</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3</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1.2. Phạm vi kiểm thử</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3</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1.3. Tài liệu tham chiếu</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4</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1.4. Quy ước mã test case và phân loại</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4</w:t>
      </w:r>
    </w:p>
    <w:p>
      <w:pPr>
        <w:tabs>
          <w:tab w:val="right" w:leader="dot" w:pos="9638"/>
        </w:tabs>
        <w:spacing w:before="60" w:after="20" w:line="276"/>
      </w:pPr>
      <w:r>
        <w:rPr>
          <w:rFonts w:ascii="Times New Roman" w:cs="Times New Roman" w:eastAsia="Times New Roman" w:hAnsi="Times New Roman"/>
          <w:b/>
          <w:bCs/>
          <w:sz w:val="24"/>
          <w:szCs w:val="24"/>
        </w:rPr>
        <w:t xml:space="preserve">2. Chiến lược kiểm thử</w:t>
      </w:r>
      <w:r>
        <w:rPr>
          <w:rFonts w:ascii="Times New Roman" w:cs="Times New Roman" w:eastAsia="Times New Roman" w:hAnsi="Times New Roman"/>
          <w:sz w:val="24"/>
        </w:rPr>
        <w:tab/>
      </w:r>
      <w:r>
        <w:rPr>
          <w:rFonts w:ascii="Times New Roman" w:cs="Times New Roman" w:eastAsia="Times New Roman" w:hAnsi="Times New Roman"/>
          <w:b/>
          <w:bCs/>
          <w:sz w:val="24"/>
          <w:szCs w:val="24"/>
        </w:rPr>
        <w:t xml:space="preserve">5</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2.1. Các mức kiểm thử</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5</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2.2. Kiểm thử đơn vị và dịch vụ nghiệp vụ</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5</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2.3. Kiểm thử tích hợp lớp web và bảo mật</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6</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2.4. Kiểm thử phân quyền theo 6 vai trò</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6</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2.5. Kiểm thử migration trên MySQL 8 thật</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7</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2.6. Kiểm thử giao diện</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8</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2.7. Kiểm thử dịch vụ AI</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8</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2.8. Kiểm thử thủ công</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9</w:t>
      </w:r>
    </w:p>
    <w:p>
      <w:pPr>
        <w:tabs>
          <w:tab w:val="right" w:leader="dot" w:pos="9638"/>
        </w:tabs>
        <w:spacing w:before="60" w:after="20" w:line="276"/>
      </w:pPr>
      <w:r>
        <w:rPr>
          <w:rFonts w:ascii="Times New Roman" w:cs="Times New Roman" w:eastAsia="Times New Roman" w:hAnsi="Times New Roman"/>
          <w:b/>
          <w:bCs/>
          <w:sz w:val="24"/>
          <w:szCs w:val="24"/>
        </w:rPr>
        <w:t xml:space="preserve">3. Môi trường và công cụ</w:t>
      </w:r>
      <w:r>
        <w:rPr>
          <w:rFonts w:ascii="Times New Roman" w:cs="Times New Roman" w:eastAsia="Times New Roman" w:hAnsi="Times New Roman"/>
          <w:sz w:val="24"/>
        </w:rPr>
        <w:tab/>
      </w:r>
      <w:r>
        <w:rPr>
          <w:rFonts w:ascii="Times New Roman" w:cs="Times New Roman" w:eastAsia="Times New Roman" w:hAnsi="Times New Roman"/>
          <w:b/>
          <w:bCs/>
          <w:sz w:val="24"/>
          <w:szCs w:val="24"/>
        </w:rPr>
        <w:t>9</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3.1. Công cụ và phiên bản khai báo</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9</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3.2. Môi trường thực thi</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9</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3.3. Lệnh chạy</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10</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3.4. Quy trình CI</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10</w:t>
      </w:r>
    </w:p>
    <w:p>
      <w:pPr>
        <w:tabs>
          <w:tab w:val="right" w:leader="dot" w:pos="9638"/>
        </w:tabs>
        <w:spacing w:before="60" w:after="20" w:line="276"/>
      </w:pPr>
      <w:r>
        <w:rPr>
          <w:rFonts w:ascii="Times New Roman" w:cs="Times New Roman" w:eastAsia="Times New Roman" w:hAnsi="Times New Roman"/>
          <w:b/>
          <w:bCs/>
          <w:sz w:val="24"/>
          <w:szCs w:val="24"/>
        </w:rPr>
        <w:t xml:space="preserve">4. Quy trình kiểm thử và tiêu chí vào, ra</w:t>
      </w:r>
      <w:r>
        <w:rPr>
          <w:rFonts w:ascii="Times New Roman" w:cs="Times New Roman" w:eastAsia="Times New Roman" w:hAnsi="Times New Roman"/>
          <w:sz w:val="24"/>
        </w:rPr>
        <w:tab/>
      </w:r>
      <w:r>
        <w:rPr>
          <w:rFonts w:ascii="Times New Roman" w:cs="Times New Roman" w:eastAsia="Times New Roman" w:hAnsi="Times New Roman"/>
          <w:b/>
          <w:bCs/>
          <w:sz w:val="24"/>
          <w:szCs w:val="24"/>
        </w:rPr>
        <w:t>10</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4.1. Vai trò và trách nhiệm</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10</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4.2. Tiêu chí vào</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11</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4.3. Tiêu chí ra</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11</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4.4. Mức độ nghiêm trọng và vòng đời lỗi</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11</w:t>
      </w:r>
    </w:p>
    <w:p>
      <w:pPr>
        <w:tabs>
          <w:tab w:val="right" w:leader="dot" w:pos="9638"/>
        </w:tabs>
        <w:spacing w:before="60" w:after="20" w:line="276"/>
      </w:pPr>
      <w:r>
        <w:rPr>
          <w:rFonts w:ascii="Times New Roman" w:cs="Times New Roman" w:eastAsia="Times New Roman" w:hAnsi="Times New Roman"/>
          <w:b/>
          <w:bCs/>
          <w:sz w:val="24"/>
          <w:szCs w:val="24"/>
        </w:rPr>
        <w:t xml:space="preserve">5. Rủi ro và biện pháp</w:t>
      </w:r>
      <w:r>
        <w:rPr>
          <w:rFonts w:ascii="Times New Roman" w:cs="Times New Roman" w:eastAsia="Times New Roman" w:hAnsi="Times New Roman"/>
          <w:sz w:val="24"/>
        </w:rPr>
        <w:tab/>
      </w:r>
      <w:r>
        <w:rPr>
          <w:rFonts w:ascii="Times New Roman" w:cs="Times New Roman" w:eastAsia="Times New Roman" w:hAnsi="Times New Roman"/>
          <w:b/>
          <w:bCs/>
          <w:sz w:val="24"/>
          <w:szCs w:val="24"/>
        </w:rPr>
        <w:t>12</w:t>
      </w:r>
    </w:p>
    <w:p>
      <w:pPr>
        <w:tabs>
          <w:tab w:val="right" w:leader="dot" w:pos="9638"/>
        </w:tabs>
        <w:spacing w:before="60" w:after="20" w:line="276"/>
      </w:pPr>
      <w:r>
        <w:rPr>
          <w:rFonts w:ascii="Times New Roman" w:cs="Times New Roman" w:eastAsia="Times New Roman" w:hAnsi="Times New Roman"/>
          <w:b/>
          <w:bCs/>
          <w:sz w:val="24"/>
          <w:szCs w:val="24"/>
        </w:rPr>
        <w:t xml:space="preserve">6. Phân loại test theo module</w:t>
      </w:r>
      <w:r>
        <w:rPr>
          <w:rFonts w:ascii="Times New Roman" w:cs="Times New Roman" w:eastAsia="Times New Roman" w:hAnsi="Times New Roman"/>
          <w:sz w:val="24"/>
        </w:rPr>
        <w:tab/>
      </w:r>
      <w:r>
        <w:rPr>
          <w:rFonts w:ascii="Times New Roman" w:cs="Times New Roman" w:eastAsia="Times New Roman" w:hAnsi="Times New Roman"/>
          <w:b/>
          <w:bCs/>
          <w:sz w:val="24"/>
          <w:szCs w:val="24"/>
        </w:rPr>
        <w:t>12</w:t>
      </w:r>
    </w:p>
    <w:p>
      <w:pPr>
        <w:tabs>
          <w:tab w:val="right" w:leader="dot" w:pos="9638"/>
        </w:tabs>
        <w:spacing w:before="60" w:after="20" w:line="276"/>
      </w:pPr>
      <w:r>
        <w:rPr>
          <w:rFonts w:ascii="Times New Roman" w:cs="Times New Roman" w:eastAsia="Times New Roman" w:hAnsi="Times New Roman"/>
          <w:b/>
          <w:bCs/>
          <w:sz w:val="24"/>
          <w:szCs w:val="24"/>
        </w:rPr>
        <w:t xml:space="preserve">7. Bảng test case</w:t>
      </w:r>
      <w:r>
        <w:rPr>
          <w:rFonts w:ascii="Times New Roman" w:cs="Times New Roman" w:eastAsia="Times New Roman" w:hAnsi="Times New Roman"/>
          <w:sz w:val="24"/>
        </w:rPr>
        <w:tab/>
      </w:r>
      <w:r>
        <w:rPr>
          <w:rFonts w:ascii="Times New Roman" w:cs="Times New Roman" w:eastAsia="Times New Roman" w:hAnsi="Times New Roman"/>
          <w:b/>
          <w:bCs/>
          <w:sz w:val="24"/>
          <w:szCs w:val="24"/>
        </w:rPr>
        <w:t>15</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7.1. Module M1 – Đăng ký khám và lịch hẹn</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15</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7.2. Module M2 – Hồ sơ bệnh án và chỉ định</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17</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7.3. Module M3 – Đơn thuốc và quản lý dược</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19</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7.4. Module M4 – Viện phí và thanh toán</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21</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7.5. Module M5 – Dịch vụ AI và tích hợp</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24</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7.6. Phần dùng chung – xác thực, phân quyền và cơ sở dữ liệu</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27</w:t>
      </w:r>
    </w:p>
    <w:p>
      <w:pPr>
        <w:tabs>
          <w:tab w:val="right" w:leader="dot" w:pos="9638"/>
        </w:tabs>
        <w:spacing w:before="60" w:after="20" w:line="276"/>
      </w:pPr>
      <w:r>
        <w:rPr>
          <w:rFonts w:ascii="Times New Roman" w:cs="Times New Roman" w:eastAsia="Times New Roman" w:hAnsi="Times New Roman"/>
          <w:b/>
          <w:bCs/>
          <w:sz w:val="24"/>
          <w:szCs w:val="24"/>
        </w:rPr>
        <w:t xml:space="preserve">8. Ma trận truy vết yêu cầu – test</w:t>
      </w:r>
      <w:r>
        <w:rPr>
          <w:rFonts w:ascii="Times New Roman" w:cs="Times New Roman" w:eastAsia="Times New Roman" w:hAnsi="Times New Roman"/>
          <w:sz w:val="24"/>
        </w:rPr>
        <w:tab/>
      </w:r>
      <w:r>
        <w:rPr>
          <w:rFonts w:ascii="Times New Roman" w:cs="Times New Roman" w:eastAsia="Times New Roman" w:hAnsi="Times New Roman"/>
          <w:b/>
          <w:bCs/>
          <w:sz w:val="24"/>
          <w:szCs w:val="24"/>
        </w:rPr>
        <w:t>30</w:t>
      </w:r>
    </w:p>
    <w:p>
      <w:pPr>
        <w:tabs>
          <w:tab w:val="right" w:leader="dot" w:pos="9638"/>
        </w:tabs>
        <w:spacing w:before="60" w:after="20" w:line="276"/>
      </w:pPr>
      <w:r>
        <w:rPr>
          <w:rFonts w:ascii="Times New Roman" w:cs="Times New Roman" w:eastAsia="Times New Roman" w:hAnsi="Times New Roman"/>
          <w:b/>
          <w:bCs/>
          <w:sz w:val="24"/>
          <w:szCs w:val="24"/>
        </w:rPr>
        <w:t xml:space="preserve">9. Kịch bản kiểm thử thủ công đầu cuối</w:t>
      </w:r>
      <w:r>
        <w:rPr>
          <w:rFonts w:ascii="Times New Roman" w:cs="Times New Roman" w:eastAsia="Times New Roman" w:hAnsi="Times New Roman"/>
          <w:sz w:val="24"/>
        </w:rPr>
        <w:tab/>
      </w:r>
      <w:r>
        <w:rPr>
          <w:rFonts w:ascii="Times New Roman" w:cs="Times New Roman" w:eastAsia="Times New Roman" w:hAnsi="Times New Roman"/>
          <w:b/>
          <w:bCs/>
          <w:sz w:val="24"/>
          <w:szCs w:val="24"/>
        </w:rPr>
        <w:t>31</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9.1. Điều kiện chung</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31</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9.2. Kịch bản KB-01 – Từ đặt lịch đến báo cáo</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32</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9.3. Kịch bản KB-02 – An toàn y khoa và dự phòng khi AI lỗi</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33</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9.4. Kịch bản KB-03 – Phân quyền theo 6 vai trò</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34</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9.5. Kịch bản KB-04 – Tài khoản bệnh nhân tự đăng ký</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35</w:t>
      </w:r>
    </w:p>
    <w:p>
      <w:pPr>
        <w:tabs>
          <w:tab w:val="right" w:leader="dot" w:pos="9638"/>
        </w:tabs>
        <w:spacing w:before="60" w:after="20" w:line="276"/>
      </w:pPr>
      <w:r>
        <w:rPr>
          <w:rFonts w:ascii="Times New Roman" w:cs="Times New Roman" w:eastAsia="Times New Roman" w:hAnsi="Times New Roman"/>
          <w:b/>
          <w:bCs/>
          <w:sz w:val="24"/>
          <w:szCs w:val="24"/>
        </w:rPr>
        <w:t xml:space="preserve">10. Nhật ký thay đổi</w:t>
      </w:r>
      <w:r>
        <w:rPr>
          <w:rFonts w:ascii="Times New Roman" w:cs="Times New Roman" w:eastAsia="Times New Roman" w:hAnsi="Times New Roman"/>
          <w:sz w:val="24"/>
        </w:rPr>
        <w:tab/>
      </w:r>
      <w:r>
        <w:rPr>
          <w:rFonts w:ascii="Times New Roman" w:cs="Times New Roman" w:eastAsia="Times New Roman" w:hAnsi="Times New Roman"/>
          <w:b/>
          <w:bCs/>
          <w:sz w:val="24"/>
          <w:szCs w:val="24"/>
        </w:rPr>
        <w:t>36</w:t>
      </w:r>
    </w:p>
    <w:p>
      <w:pPr>
        <w:pStyle w:val="Heading1"/>
        <w:pageBreakBefore/>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w:t>
      </w:r>
    </w:p>
    <w:p>
      <w:pPr>
        <w:spacing w:after="120" w:line="312"/>
      </w:pPr>
      <w:r>
        <w:rPr>
          <w:rFonts w:ascii="Times New Roman" w:cs="Times New Roman" w:eastAsia="Times New Roman" w:hAnsi="Times New Roman"/>
          <w:b w:val="false"/>
          <w:bCs w:val="false"/>
        </w:rPr>
        <w:t xml:space="preserve">Tài liệu này lập kế hoạch kiểm thử và tập hợp các test case tiêu biểu của hệ thống quản lý bệnh viện Mỹ Phát tích hợp AI (HMS-AI) ở trạng thái mã nguồn hiện tại. Nội dung dựa trên các bộ kiểm thử tự động thật đã có trong kho mã (backend, frontend, dịch vụ AI) và trên quy trình CI; không mô tả bộ kiểm thử chưa tồn tại, trừ khi ghi rõ là định hướng.</w:t>
      </w:r>
    </w:p>
    <w:p>
      <w:pPr>
        <w:spacing w:after="120" w:line="312"/>
      </w:pPr>
      <w:r>
        <w:rPr>
          <w:rFonts w:ascii="Times New Roman" w:cs="Times New Roman" w:eastAsia="Times New Roman" w:hAnsi="Times New Roman"/>
          <w:b w:val="false"/>
          <w:bCs w:val="false"/>
        </w:rPr>
        <w:t xml:space="preserve">Kết quả thực thi các bộ kiểm thử này (số test, đạt/lỗi/bỏ qua, độ phủ, lỗi đã phát hiện) được trình bày ở Tài liệu 10 – Báo cáo kết quả kiểm thử.</w:t>
      </w:r>
    </w:p>
    <w:p>
      <w:pPr>
        <w:pStyle w:val="Heading2"/>
      </w:pPr>
      <w:r>
        <w:rPr>
          <w:rFonts w:ascii="Times New Roman" w:cs="Times New Roman" w:eastAsia="Times New Roman" w:hAnsi="Times New Roman"/>
        </w:rPr>
        <w:t xml:space="preserve">1.2. Phạm vi kiểm thử</w:t>
      </w:r>
    </w:p>
    <w:p>
      <w:pPr>
        <w:keepNext/>
        <w:spacing w:after="60" w:line="312"/>
      </w:pPr>
      <w:r>
        <w:rPr>
          <w:rFonts w:ascii="Times New Roman" w:cs="Times New Roman" w:eastAsia="Times New Roman" w:hAnsi="Times New Roman"/>
          <w:b/>
          <w:bCs/>
        </w:rPr>
        <w:t xml:space="preserve">Trong phạm vi:</w:t>
      </w:r>
    </w:p>
    <w:p>
      <w:pPr>
        <w:pStyle w:val="ListParagraph"/>
        <w:numPr>
          <w:ilvl w:val="0"/>
          <w:numId w:val="2"/>
        </w:numPr>
        <w:spacing w:after="60" w:line="312"/>
      </w:pPr>
      <w:r>
        <w:rPr>
          <w:rFonts w:ascii="Times New Roman" w:cs="Times New Roman" w:eastAsia="Times New Roman" w:hAnsi="Times New Roman"/>
          <w:b w:val="false"/>
          <w:bCs w:val="false"/>
        </w:rPr>
        <w:t xml:space="preserve">Backend Spring Boot: các API REST của nhóm auth, patient, appointment, clinical, pharmacy, billing, hr, reporting, ai và publicapi; quy tắc nghiệp vụ trong tầng service; </w:t>
      </w:r>
      <w:r>
        <w:rPr>
          <w:rFonts w:ascii="Times New Roman" w:cs="Times New Roman" w:eastAsia="Times New Roman" w:hAnsi="Times New Roman"/>
          <w:bCs w:val="false"/>
        </w:rPr>
        <w:t>phân quyền bằng @PreAuthorize; CORS, mã truy cập phiên chat và hiệu lực token của tài khoản bị khóa.</w:t>
      </w:r>
    </w:p>
    <w:p>
      <w:pPr>
        <w:pStyle w:val="ListParagraph"/>
        <w:numPr>
          <w:ilvl w:val="0"/>
          <w:numId w:val="2"/>
        </w:numPr>
        <w:spacing w:after="60" w:line="312"/>
      </w:pPr>
      <w:r>
        <w:rPr>
          <w:rFonts w:ascii="Times New Roman" w:cs="Times New Roman" w:eastAsia="Times New Roman" w:hAnsi="Times New Roman"/>
          <w:b w:val="false"/>
          <w:bCs w:val="false"/>
        </w:rPr>
        <w:t xml:space="preserve">Cơ sở dữ liệu MySQL 8: toàn bộ 23 migration Flyway (V1 đến V23) và các ràng buộc toàn vẹn (UNIQUE, CHECK, khóa ngoại).</w:t>
      </w:r>
    </w:p>
    <w:p>
      <w:pPr>
        <w:pStyle w:val="ListParagraph"/>
        <w:numPr>
          <w:ilvl w:val="0"/>
          <w:numId w:val="2"/>
        </w:numPr>
        <w:spacing w:after="60" w:line="312"/>
      </w:pPr>
      <w:r>
        <w:rPr>
          <w:rFonts w:ascii="Times New Roman" w:cs="Times New Roman" w:eastAsia="Times New Roman" w:hAnsi="Times New Roman"/>
          <w:b w:val="false"/>
          <w:bCs w:val="false"/>
        </w:rPr>
        <w:t xml:space="preserve">Frontend React: các dịch vụ gọi API, các hộp thoại nghiệp vụ theo vai trò (tiếp đón, điều dưỡng, bác sĩ, nhà thuốc, viện phí, </w:t>
      </w:r>
      <w:r>
        <w:rPr>
          <w:rFonts w:ascii="Times New Roman" w:cs="Times New Roman" w:eastAsia="Times New Roman" w:hAnsi="Times New Roman"/>
          <w:bCs w:val="false"/>
        </w:rPr>
        <w:t>báo cáo, lịch trực, quản trị tài khoản)</w:t>
      </w:r>
      <w:r>
        <w:rPr>
          <w:rFonts w:ascii="Times New Roman" w:cs="Times New Roman" w:eastAsia="Times New Roman" w:hAnsi="Times New Roman"/>
          <w:b w:val="false"/>
          <w:bCs w:val="false"/>
        </w:rPr>
        <w:t>, cổng thông tin và khung chat AI.</w:t>
      </w:r>
    </w:p>
    <w:p>
      <w:pPr>
        <w:pStyle w:val="ListParagraph"/>
        <w:numPr>
          <w:ilvl w:val="0"/>
          <w:numId w:val="2"/>
        </w:numPr>
        <w:spacing w:after="60" w:line="312"/>
      </w:pPr>
      <w:r>
        <w:rPr>
          <w:rFonts w:ascii="Times New Roman" w:cs="Times New Roman" w:eastAsia="Times New Roman" w:hAnsi="Times New Roman"/>
          <w:b w:val="false"/>
          <w:bCs w:val="false"/>
        </w:rPr>
        <w:t xml:space="preserve">Dịch vụ AI (FastAPI): chatbot và định tuyến chuyên khoa, cảnh báo cấp cứu, kiểm tra tương tác thuốc và dị ứng, gợi ý chẩn đoán, mô hình ML phân loại.</w:t>
      </w:r>
    </w:p>
    <w:p>
      <w:pPr>
        <w:pStyle w:val="ListParagraph"/>
        <w:numPr>
          <w:ilvl w:val="0"/>
          <w:numId w:val="2"/>
        </w:numPr>
        <w:spacing w:after="60" w:line="312"/>
      </w:pPr>
      <w:r>
        <w:rPr>
          <w:rFonts w:ascii="Times New Roman" w:cs="Times New Roman" w:eastAsia="Times New Roman" w:hAnsi="Times New Roman"/>
          <w:b w:val="false"/>
          <w:bCs w:val="false"/>
        </w:rPr>
        <w:t xml:space="preserve">Phân quyền theo 6 vai trò (Quản trị viên, Bác sĩ, Điều dưỡng, Dược sĩ, Lễ tân - Kế toán, Bệnh nhân) và tác nhân Khách chưa đăng nhập.</w:t>
      </w:r>
    </w:p>
    <w:p>
      <w:pPr>
        <w:keepNext/>
        <w:spacing w:after="60" w:line="312"/>
      </w:pPr>
      <w:r>
        <w:rPr>
          <w:rFonts w:ascii="Times New Roman" w:cs="Times New Roman" w:eastAsia="Times New Roman" w:hAnsi="Times New Roman"/>
          <w:b/>
          <w:bCs/>
        </w:rPr>
        <w:t xml:space="preserve">Ngoài phạm vi hoặc chưa có trong bộ kiểm thử hiện tại:</w:t>
      </w:r>
    </w:p>
    <w:p>
      <w:pPr>
        <w:pStyle w:val="ListParagraph"/>
        <w:numPr>
          <w:ilvl w:val="0"/>
          <w:numId w:val="2"/>
        </w:numPr>
        <w:spacing w:after="60" w:line="312"/>
      </w:pPr>
      <w:r>
        <w:rPr>
          <w:rFonts w:ascii="Times New Roman" w:cs="Times New Roman" w:eastAsia="Times New Roman" w:hAnsi="Times New Roman"/>
          <w:b w:val="false"/>
          <w:bCs w:val="false"/>
        </w:rPr>
        <w:t xml:space="preserve">Kiểm thử đầu cuối (E2E) bằng trình duyệt thật (ví dụ Playwright); luồng liên module hiện chỉ được kiểm thử trên API giả lập (e2eFlow.test.jsx) và bằng kịch bản thủ công ở mục 9.</w:t>
      </w:r>
    </w:p>
    <w:p>
      <w:pPr>
        <w:pStyle w:val="ListParagraph"/>
        <w:numPr>
          <w:ilvl w:val="0"/>
          <w:numId w:val="2"/>
        </w:numPr>
        <w:spacing w:after="60" w:line="312"/>
      </w:pPr>
      <w:r>
        <w:rPr>
          <w:rFonts w:ascii="Times New Roman" w:cs="Times New Roman" w:eastAsia="Times New Roman" w:hAnsi="Times New Roman"/>
          <w:b w:val="false"/>
          <w:bCs w:val="false"/>
        </w:rPr>
        <w:t xml:space="preserve">Kiểm thử hiệu năng, kiểm thử tải, kiểm thử xâm nhập chuyên sâu và kiểm thử tương thích nhiều trình duyệt, thiết bị.</w:t>
      </w:r>
    </w:p>
    <w:p>
      <w:pPr>
        <w:pStyle w:val="ListParagraph"/>
        <w:numPr>
          <w:ilvl w:val="0"/>
          <w:numId w:val="2"/>
        </w:numPr>
        <w:spacing w:after="60" w:line="312"/>
      </w:pPr>
      <w:r>
        <w:rPr>
          <w:rFonts w:ascii="Times New Roman" w:cs="Times New Roman" w:eastAsia="Times New Roman" w:hAnsi="Times New Roman"/>
          <w:b w:val="false"/>
          <w:bCs w:val="false"/>
        </w:rPr>
        <w:t>Chuyển tiền thật qua VietQR hoặc cổng ngân hàng: môi trường chạy của nhóm cấu hình tài khoản VietQR thật của chủ dự án (VIETQR_DEMO=false), nên kịch bản kiểm thử KHÔNG được quét mã hay chuyển tiền thật; bộ test chỉ kiểm tra việc dựng chuỗi mã QR (VietQrPayloadTest, đối chiếu với mã chuẩn), logic ghi nhận thanh toán và hiển thị mã trên giao diện.</w:t>
      </w:r>
    </w:p>
    <w:p>
      <w:pPr>
        <w:pStyle w:val="ListParagraph"/>
        <w:numPr>
          <w:ilvl w:val="0"/>
          <w:numId w:val="2"/>
        </w:numPr>
        <w:spacing w:after="60" w:line="312"/>
      </w:pPr>
      <w:r>
        <w:rPr>
          <w:rFonts w:ascii="Times New Roman" w:cs="Times New Roman" w:eastAsia="Times New Roman" w:hAnsi="Times New Roman"/>
          <w:b w:val="false"/>
          <w:bCs w:val="false"/>
        </w:rPr>
        <w:t xml:space="preserve">Đánh giá độ chính xác lâm sàng của AI: kết quả AI chỉ mang tính tham khảo, bộ test kiểm tra hành vi an toàn (ưu tiên cảnh báo cấp cứu, lời miễn trừ) chứ không thay thế thẩm định của bác sĩ.</w:t>
      </w:r>
    </w:p>
    <w:p>
      <w:pPr>
        <w:pStyle w:val="Heading2"/>
      </w:pPr>
      <w:r>
        <w:rPr>
          <w:rFonts w:ascii="Times New Roman" w:cs="Times New Roman" w:eastAsia="Times New Roman" w:hAnsi="Times New Roman"/>
        </w:rPr>
        <w:t xml:space="preserve">1.3. Tài liệu tham chiếu</w:t>
      </w:r>
    </w:p>
    <w:p>
      <w:pPr>
        <w:pStyle w:val="ListParagraph"/>
        <w:numPr>
          <w:ilvl w:val="0"/>
          <w:numId w:val="2"/>
        </w:numPr>
        <w:spacing w:after="60" w:line="312"/>
      </w:pPr>
      <w:r>
        <w:rPr>
          <w:rFonts w:ascii="Times New Roman" w:cs="Times New Roman" w:eastAsia="Times New Roman" w:hAnsi="Times New Roman"/>
          <w:b w:val="false"/>
          <w:bCs w:val="false"/>
        </w:rPr>
        <w:t xml:space="preserve">Tài liệu đặc tả yêu cầu phần mềm (SRS): nhóm chức năng, quy tắc nghiệp vụ BR-01 đến BR-18, phân quyền theo vai trò.</w:t>
      </w:r>
    </w:p>
    <w:p>
      <w:pPr>
        <w:pStyle w:val="ListParagraph"/>
        <w:numPr>
          <w:ilvl w:val="0"/>
          <w:numId w:val="2"/>
        </w:numPr>
        <w:spacing w:after="60" w:line="312"/>
      </w:pPr>
      <w:r>
        <w:rPr>
          <w:rFonts w:ascii="Times New Roman" w:cs="Times New Roman" w:eastAsia="Times New Roman" w:hAnsi="Times New Roman"/>
          <w:b w:val="false"/>
          <w:bCs w:val="false"/>
        </w:rPr>
        <w:t xml:space="preserve">Tài liệu 06 – Đặc tả kịch bản use case; Tài liệu 07 – Thiết kế cơ sở dữ liệu; Tài liệu 08 – Thiết kế kiến trúc và API.</w:t>
      </w:r>
    </w:p>
    <w:p>
      <w:pPr>
        <w:pStyle w:val="ListParagraph"/>
        <w:numPr>
          <w:ilvl w:val="0"/>
          <w:numId w:val="2"/>
        </w:numPr>
        <w:spacing w:after="60" w:line="312"/>
      </w:pPr>
      <w:r>
        <w:rPr>
          <w:rFonts w:ascii="Times New Roman" w:cs="Times New Roman" w:eastAsia="Times New Roman" w:hAnsi="Times New Roman"/>
          <w:b w:val="false"/>
          <w:bCs w:val="false"/>
        </w:rPr>
        <w:t xml:space="preserve">Bảng phân công, lịch tiến độ và các mốc nộp (phân công module M1 đến M5 và phần việc kiểm thử).</w:t>
      </w:r>
    </w:p>
    <w:p>
      <w:pPr>
        <w:pStyle w:val="ListParagraph"/>
        <w:numPr>
          <w:ilvl w:val="0"/>
          <w:numId w:val="2"/>
        </w:numPr>
        <w:spacing w:after="60" w:line="312"/>
      </w:pPr>
      <w:r>
        <w:rPr>
          <w:rFonts w:ascii="Times New Roman" w:cs="Times New Roman" w:eastAsia="Times New Roman" w:hAnsi="Times New Roman"/>
          <w:b w:val="false"/>
          <w:bCs w:val="false"/>
        </w:rPr>
        <w:t xml:space="preserve">LUONG_HOAT_DONG.md (luồng nghiệp vụ, máy trạng thái, ma trận phân quyền) và KE_HOACH_PHAT_TRIEN.md (hiện trạng, bản đồ lỗi đã xử lý).</w:t>
      </w:r>
    </w:p>
    <w:p>
      <w:pPr>
        <w:pStyle w:val="ListParagraph"/>
        <w:numPr>
          <w:ilvl w:val="0"/>
          <w:numId w:val="2"/>
        </w:numPr>
        <w:spacing w:after="60" w:line="312"/>
      </w:pPr>
      <w:r>
        <w:rPr>
          <w:rFonts w:ascii="Times New Roman" w:cs="Times New Roman" w:eastAsia="Times New Roman" w:hAnsi="Times New Roman"/>
          <w:b w:val="false"/>
          <w:bCs w:val="false"/>
        </w:rPr>
        <w:t xml:space="preserve">Cấu hình CI: .github/workflows/ci.yml.</w:t>
      </w:r>
    </w:p>
    <w:p>
      <w:pPr>
        <w:pStyle w:val="Heading2"/>
      </w:pPr>
      <w:r>
        <w:rPr>
          <w:rFonts w:ascii="Times New Roman" w:cs="Times New Roman" w:eastAsia="Times New Roman" w:hAnsi="Times New Roman"/>
        </w:rPr>
        <w:t xml:space="preserve">1.4. Quy ước mã test case và phân loại</w:t>
      </w:r>
    </w:p>
    <w:p>
      <w:pPr>
        <w:spacing w:after="120" w:line="312"/>
      </w:pPr>
      <w:r>
        <w:rPr>
          <w:rFonts w:ascii="Times New Roman" w:cs="Times New Roman" w:eastAsia="Times New Roman" w:hAnsi="Times New Roman"/>
          <w:b w:val="false"/>
          <w:bCs w:val="false"/>
        </w:rPr>
        <w:t xml:space="preserve">Mã test case ở mục 7 được đặt theo hai cách. Mã có </w:t>
      </w:r>
      <w:r>
        <w:rPr>
          <w:rFonts w:ascii="Times New Roman" w:cs="Times New Roman" w:eastAsia="Times New Roman" w:hAnsi="Times New Roman"/>
          <w:bCs w:val="false"/>
        </w:rPr>
        <w:t>tiền tố SEC-, BILL-SEC-, CHAT-SEC-, ACC-SEC- và VIETQR-</w:t>
      </w:r>
      <w:r>
        <w:rPr>
          <w:rFonts w:ascii="Times New Roman" w:cs="Times New Roman" w:eastAsia="Times New Roman" w:hAnsi="Times New Roman"/>
          <w:b w:val="false"/>
          <w:bCs w:val="false"/>
        </w:rPr>
        <w:t xml:space="preserve"> là mã do nhóm đã ghi trong chú thích </w:t>
      </w:r>
      <w:r>
        <w:rPr>
          <w:rFonts w:ascii="Courier New" w:cs="Courier New" w:eastAsia="Courier New" w:hAnsi="Courier New"/>
          <w:b w:val="false"/>
          <w:bCs w:val="false"/>
          <w:sz w:val="20"/>
          <w:szCs w:val="20"/>
        </w:rPr>
        <w:t xml:space="preserve">@DisplayName</w:t>
      </w:r>
      <w:r>
        <w:rPr>
          <w:rFonts w:ascii="Times New Roman" w:cs="Times New Roman" w:eastAsia="Times New Roman" w:hAnsi="Times New Roman"/>
          <w:b w:val="false"/>
          <w:bCs w:val="false"/>
        </w:rPr>
        <w:t xml:space="preserve"> của mã nguồn kiểm thử </w:t>
      </w:r>
      <w:r>
        <w:rPr>
          <w:rFonts w:ascii="Times New Roman" w:cs="Times New Roman" w:eastAsia="Times New Roman" w:hAnsi="Times New Roman"/>
          <w:bCs w:val="false"/>
        </w:rPr>
        <w:t>(ví dụ SEC-05, BILL-SEC-03, CHAT-SEC-03, ACC-SEC-08, VIETQR-02)</w:t>
      </w:r>
      <w:r>
        <w:rPr>
          <w:rFonts w:ascii="Times New Roman" w:cs="Times New Roman" w:eastAsia="Times New Roman" w:hAnsi="Times New Roman"/>
          <w:b w:val="false"/>
          <w:bCs w:val="false"/>
        </w:rPr>
        <w:t xml:space="preserve">. Các test còn lại chưa có mã trong mã nguồn nên tài liệu này gán mã dạng TC-&lt;module&gt;-&lt;số thứ tự&gt;; dòng mô tả bám sát nội dung </w:t>
      </w:r>
      <w:r>
        <w:rPr>
          <w:rFonts w:ascii="Courier New" w:cs="Courier New" w:eastAsia="Courier New" w:hAnsi="Courier New"/>
          <w:b w:val="false"/>
          <w:bCs w:val="false"/>
          <w:sz w:val="20"/>
          <w:szCs w:val="20"/>
        </w:rPr>
        <w:t xml:space="preserve">@DisplayName</w:t>
      </w:r>
      <w:r>
        <w:rPr>
          <w:rFonts w:ascii="Times New Roman" w:cs="Times New Roman" w:eastAsia="Times New Roman" w:hAnsi="Times New Roman"/>
          <w:b w:val="false"/>
          <w:bCs w:val="false"/>
        </w:rPr>
        <w:t xml:space="preserve"> (hoặc tên test ở frontend và AI Service) để tra cứu bằng tìm kiếm văn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6638"/>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Trường</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Giá trị</w:t>
            </w:r>
          </w:p>
        </w:tc>
        <w:tc>
          <w:tcPr>
            <w:tcW w:type="dxa" w:w="6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Ý nghĩa</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Module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M1 đến M5, CM</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M1 Đăng ký khám và lịch hẹn; M2 Hồ sơ bệnh án và chỉ định; M3 Đơn thuốc và quản lý dược; M4 Viện phí và thanh toán; M5 Dịch vụ AI và tích hợp; CM là phần dùng chung (xác thực, phân quyền, migration, giao diện chung).</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Loại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UT</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thử đơn vị hoặc dịch vụ nghiệp vụ (JUnit 5 và Mockito, không cần cơ sở dữ liệu).</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IT</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thử tích hợp lớp web bằng MockMvc (mã HTTP, hợp đồng JSON lỗi).</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SEC</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thử phân quyền và bảo mật (MockMvc với </w:t>
            </w:r>
            <w:r>
              <w:rPr>
                <w:rFonts w:ascii="Courier New" w:cs="Courier New" w:eastAsia="Courier New" w:hAnsi="Courier New"/>
                <w:b w:val="false"/>
                <w:bCs w:val="false"/>
                <w:sz w:val="20"/>
                <w:szCs w:val="20"/>
              </w:rPr>
              <w:t xml:space="preserve">@WithMockUser</w:t>
            </w:r>
            <w:r>
              <w:rPr>
                <w:rFonts w:ascii="Times New Roman" w:cs="Times New Roman" w:eastAsia="Times New Roman" w:hAnsi="Times New Roman"/>
                <w:b w:val="false"/>
                <w:bCs w:val="false"/>
                <w:sz w:val="22"/>
                <w:szCs w:val="22"/>
              </w:rPr>
              <w:t xml:space="preserve">).</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DB</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thử cơ sở dữ liệu và migration trên MySQL 8 thật (Testcontainers).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UI</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thử giao diện và dịch vụ frontend (Vitest, Testing Library).</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AI</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thử dịch vụ AI (pytest).</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Mức ưu tiên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Cao</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Liên quan an toàn người bệnh, tiền, phân quyền hoặc toàn vẹn dữ liệu; phải đạt trước khi nộp hoặc phát hành.</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Trung bình</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tắc nghiệp vụ thông thường, hiển thị và tiện ích.</w:t>
            </w:r>
          </w:p>
        </w:tc>
      </w:tr>
    </w:tbl>
    <w:p>
      <w:pPr>
        <w:spacing w:after="160"/>
        <w:jc w:val="center"/>
      </w:pPr>
      <w:r>
        <w:rPr>
          <w:rFonts w:ascii="Times New Roman" w:cs="Times New Roman" w:eastAsia="Times New Roman" w:hAnsi="Times New Roman"/>
          <w:b w:val="false"/>
          <w:bCs w:val="false"/>
          <w:i/>
          <w:iCs/>
          <w:sz w:val="24"/>
          <w:szCs w:val="24"/>
        </w:rPr>
        <w:t xml:space="preserve">Bảng 1.1. Quy ước mã, loại và mức ưu tiên của test case</w:t>
      </w:r>
    </w:p>
    <w:p>
      <w:pPr>
        <w:pStyle w:val="Heading1"/>
      </w:pPr>
      <w:r>
        <w:rPr>
          <w:rFonts w:ascii="Times New Roman" w:cs="Times New Roman" w:eastAsia="Times New Roman" w:hAnsi="Times New Roman"/>
        </w:rPr>
        <w:t xml:space="preserve">2. Chiến lược kiểm thử</w:t>
      </w:r>
    </w:p>
    <w:p>
      <w:pPr>
        <w:spacing w:after="120" w:line="312"/>
      </w:pPr>
      <w:r>
        <w:rPr>
          <w:rFonts w:ascii="Times New Roman" w:cs="Times New Roman" w:eastAsia="Times New Roman" w:hAnsi="Times New Roman"/>
          <w:b w:val="false"/>
          <w:bCs w:val="false"/>
        </w:rPr>
        <w:t xml:space="preserve">Bộ kiểm thử theo hình kim tự tháp: nhiều test đơn vị chạy nhanh và độc lập, một số test tích hợp lớp web và phân quyền, một bộ test trên MySQL 8 thật cho migration và ràng buộc, test giao diện giả lập API, và kịch bản thủ công cho luồng đầu cuối. Mọi bộ test tự động chạy bằng một lệnh và được CI chạy lại trên mỗi pull request.</w:t>
      </w:r>
    </w:p>
    <w:p>
      <w:pPr>
        <w:pStyle w:val="Heading2"/>
      </w:pPr>
      <w:r>
        <w:rPr>
          <w:rFonts w:ascii="Times New Roman" w:cs="Times New Roman" w:eastAsia="Times New Roman" w:hAnsi="Times New Roman"/>
        </w:rPr>
        <w:t xml:space="preserve">2.1. Các mức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900"/>
        <w:gridCol w:w="1900"/>
        <w:gridCol w:w="2038"/>
        <w:gridCol w:w="1100"/>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Mức</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Mục tiêu</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Công cụ</w:t>
            </w:r>
          </w:p>
        </w:tc>
        <w:tc>
          <w:tcPr>
            <w:tcW w:type="dxa" w:w="2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Vị trí mã kiểm thử</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Số test hiện có</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Đơn vị và dịch vụ (backend)</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Quy tắc nghiệp vụ trong tầng service, tính toán (BHYT, định giá), máy trạng thái, nhánh lỗi</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JUnit 5, Mockito, AssertJ</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backend/src/test/java/…/*ServiceImplTest, pricing, safety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Nằm trong </w:t>
            </w:r>
            <w:r>
              <w:rPr>
                <w:rFonts w:ascii="Times New Roman" w:cs="Times New Roman" w:eastAsia="Times New Roman" w:hAnsi="Times New Roman"/>
                <w:bCs w:val="false"/>
                <w:sz w:val="20"/>
                <w:szCs w:val="20"/>
              </w:rPr>
              <w:t>358</w:t>
            </w:r>
            <w:r>
              <w:rPr>
                <w:rFonts w:ascii="Times New Roman" w:cs="Times New Roman" w:eastAsia="Times New Roman" w:hAnsi="Times New Roman"/>
                <w:b w:val="false"/>
                <w:bCs w:val="false"/>
                <w:sz w:val="20"/>
                <w:szCs w:val="20"/>
              </w:rPr>
              <w:t xml:space="preserve"> test backend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Tích hợp lớp web và bảo mật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Mã HTTP 401, 403, 400, 200, 201; hợp đồng JSON lỗi; phân quyền theo vai trò; </w:t>
            </w:r>
            <w:r>
              <w:rPr>
                <w:rFonts w:ascii="Times New Roman" w:cs="Times New Roman" w:eastAsia="Times New Roman" w:hAnsi="Times New Roman"/>
                <w:bCs w:val="false"/>
                <w:sz w:val="20"/>
                <w:szCs w:val="20"/>
              </w:rPr>
              <w:t>chống truy cập dữ liệu người khác; CORS; mã truy cập phiên chat; token của tài khoản bị khóa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Spring Boot Test, MockMvc, spring-security-test, H2</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backend/src/test/java/…/security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Nằm trong </w:t>
            </w:r>
            <w:r>
              <w:rPr>
                <w:rFonts w:ascii="Times New Roman" w:cs="Times New Roman" w:eastAsia="Times New Roman" w:hAnsi="Times New Roman"/>
                <w:bCs w:val="false"/>
                <w:sz w:val="20"/>
                <w:szCs w:val="20"/>
              </w:rPr>
              <w:t>358</w:t>
            </w:r>
            <w:r>
              <w:rPr>
                <w:rFonts w:ascii="Times New Roman" w:cs="Times New Roman" w:eastAsia="Times New Roman" w:hAnsi="Times New Roman"/>
                <w:b w:val="false"/>
                <w:bCs w:val="false"/>
                <w:sz w:val="20"/>
                <w:szCs w:val="20"/>
              </w:rPr>
              <w:t xml:space="preserve"> test backend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Cơ sở dữ liệu và migration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Chạy V1→V23 trên MySQL 8 thật; ràng buộc UNIQUE, CHECK; nâng cấp cơ sở dữ liệu cũ có dữ liệu bẩn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Testcontainers (mysql:8.0), Flyway</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backend/src/test/java/…/migration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8 test (trong </w:t>
            </w:r>
            <w:r>
              <w:rPr>
                <w:rFonts w:ascii="Times New Roman" w:cs="Times New Roman" w:eastAsia="Times New Roman" w:hAnsi="Times New Roman"/>
                <w:bCs w:val="false"/>
                <w:sz w:val="20"/>
                <w:szCs w:val="20"/>
              </w:rPr>
              <w:t>358</w:t>
            </w:r>
            <w:r>
              <w:rPr>
                <w:rFonts w:ascii="Times New Roman" w:cs="Times New Roman" w:eastAsia="Times New Roman" w:hAnsi="Times New Roman"/>
                <w:b w:val="false"/>
                <w:bCs w:val="false"/>
                <w:sz w:val="20"/>
                <w:szCs w:val="20"/>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Giao diện và dịch vụ frontend</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Dịch vụ gọi đúng API; không giả lập thành công khi mất mạng; hộp thoại truy cập được; ẩn chức năng theo vai trò</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Vitest, Testing Library, jsdom</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frontend/src/tests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424 test (24 tệp)</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Dịch vụ AI</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Chatbot, cờ đỏ cấp cứu, tương tác thuốc, dị ứng, gợi ý chẩn đoán, hợp đồng JSON với Java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pytest, FastAPI TestClient</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ai-service/test_*.py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167 test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Chấp nhận thủ công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Luồng đầu cuối bằng tài khoản demo trên hệ thống chạy thật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Trình duyệt, Swagger UI</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Mục 9 của tài liệu này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4 kịch bản</w:t>
            </w:r>
          </w:p>
        </w:tc>
      </w:tr>
    </w:tbl>
    <w:p>
      <w:pPr>
        <w:spacing w:after="160"/>
        <w:jc w:val="center"/>
      </w:pPr>
      <w:r>
        <w:rPr>
          <w:rFonts w:ascii="Times New Roman" w:cs="Times New Roman" w:eastAsia="Times New Roman" w:hAnsi="Times New Roman"/>
          <w:b w:val="false"/>
          <w:bCs w:val="false"/>
          <w:i/>
          <w:iCs/>
          <w:sz w:val="24"/>
          <w:szCs w:val="24"/>
        </w:rPr>
        <w:t xml:space="preserve">Bảng 2.1. Các mức kiểm thử và công cụ</w:t>
      </w:r>
    </w:p>
    <w:p>
      <w:pPr>
        <w:pStyle w:val="Heading2"/>
      </w:pPr>
      <w:r>
        <w:rPr>
          <w:rFonts w:ascii="Times New Roman" w:cs="Times New Roman" w:eastAsia="Times New Roman" w:hAnsi="Times New Roman"/>
        </w:rPr>
        <w:t xml:space="preserve">2.2. Kiểm thử đơn vị và dịch vụ nghiệp vụ</w:t>
      </w:r>
    </w:p>
    <w:p>
      <w:pPr>
        <w:spacing w:after="120" w:line="312"/>
      </w:pPr>
      <w:r>
        <w:rPr>
          <w:rFonts w:ascii="Times New Roman" w:cs="Times New Roman" w:eastAsia="Times New Roman" w:hAnsi="Times New Roman"/>
          <w:b w:val="false"/>
          <w:bCs w:val="false"/>
        </w:rPr>
        <w:t xml:space="preserve">Mỗi service nghiệp vụ có một lớp test riêng, dùng Mockito thay thế repository nên chạy trong mili giây và không cần cơ sở dữ liệu. Mỗi quy tắc nghiệp vụ được kiểm thử ở cả nhánh hợp lệ và nhánh bị từ chối (BusinessException, ResourceNotFoundException, DuplicateResourceException), kèm kiểm tra rằng dữ liệu không bị ghi khi bị từ chối (</w:t>
      </w:r>
      <w:r>
        <w:rPr>
          <w:rFonts w:ascii="Courier New" w:cs="Courier New" w:eastAsia="Courier New" w:hAnsi="Courier New"/>
          <w:b w:val="false"/>
          <w:bCs w:val="false"/>
          <w:sz w:val="20"/>
          <w:szCs w:val="20"/>
        </w:rPr>
        <w:t xml:space="preserve">verify(..., never())</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Máy trạng thái lịch hẹn (BOOKED, CONFIRMED, COMPLETED, CANCELLED, NO_SHOW), chống đặt trùng giờ của bác sĩ và của bệnh nhân.</w:t>
      </w:r>
    </w:p>
    <w:p>
      <w:pPr>
        <w:pStyle w:val="ListParagraph"/>
        <w:numPr>
          <w:ilvl w:val="0"/>
          <w:numId w:val="2"/>
        </w:numPr>
        <w:spacing w:after="60" w:line="312"/>
      </w:pPr>
      <w:r>
        <w:rPr>
          <w:rFonts w:ascii="Times New Roman" w:cs="Times New Roman" w:eastAsia="Times New Roman" w:hAnsi="Times New Roman"/>
          <w:b w:val="false"/>
          <w:bCs w:val="false"/>
        </w:rPr>
        <w:t xml:space="preserve">Kê đơn an toàn: chặn tương tác thuốc mức SEVERE và dị ứng (kể cả dị ứng chéo cùng nhóm) cho đến khi bác sĩ nhập lý do; lỗi của AI không làm hỏng việc kê đơn.</w:t>
      </w:r>
    </w:p>
    <w:p>
      <w:pPr>
        <w:pStyle w:val="ListParagraph"/>
        <w:numPr>
          <w:ilvl w:val="0"/>
          <w:numId w:val="2"/>
        </w:numPr>
        <w:spacing w:after="60" w:line="312"/>
      </w:pPr>
      <w:r>
        <w:rPr>
          <w:rFonts w:ascii="Times New Roman" w:cs="Times New Roman" w:eastAsia="Times New Roman" w:hAnsi="Times New Roman"/>
          <w:b w:val="false"/>
          <w:bCs w:val="false"/>
        </w:rPr>
        <w:t xml:space="preserve">Cấp phát thuốc: khóa dòng, cộng dồn dòng thuốc trùng, không để tồn kho âm, không cấp phát lần hai, không cấp thuốc hết hạn.</w:t>
      </w:r>
    </w:p>
    <w:p>
      <w:pPr>
        <w:pStyle w:val="ListParagraph"/>
        <w:numPr>
          <w:ilvl w:val="0"/>
          <w:numId w:val="2"/>
        </w:numPr>
        <w:spacing w:after="60" w:line="312"/>
      </w:pPr>
      <w:r>
        <w:rPr>
          <w:rFonts w:ascii="Times New Roman" w:cs="Times New Roman" w:eastAsia="Times New Roman" w:hAnsi="Times New Roman"/>
          <w:b w:val="false"/>
          <w:bCs w:val="false"/>
        </w:rPr>
        <w:t>Viện phí: tính BHYT theo mã thẻ và ngưỡng 15% lương cơ sở, định giá cận lâm sàng, thu tiền mặt có tiền thừa, chuỗi mã VietQR do backend dựng đúng chuẩn EMVCo và NAPAS 247 (trùng khớp từng ký tự với mã chuẩn, làm tròn số tiền, bỏ dấu nội dung), VietQR bắt buộc mã giao dịch không trùng, hủy và hoàn tiền có lý do.</w:t>
      </w:r>
    </w:p>
    <w:p>
      <w:pPr>
        <w:pStyle w:val="ListParagraph"/>
        <w:numPr>
          <w:ilvl w:val="0"/>
          <w:numId w:val="2"/>
        </w:numPr>
        <w:spacing w:after="60" w:line="312"/>
      </w:pPr>
      <w:r>
        <w:rPr>
          <w:rFonts w:ascii="Times New Roman" w:cs="Times New Roman" w:eastAsia="Times New Roman" w:hAnsi="Times New Roman"/>
          <w:b w:val="false"/>
          <w:bCs w:val="false"/>
        </w:rPr>
        <w:t xml:space="preserve">Các bộ test tham số hóa (</w:t>
      </w:r>
      <w:r>
        <w:rPr>
          <w:rFonts w:ascii="Courier New" w:cs="Courier New" w:eastAsia="Courier New" w:hAnsi="Courier New"/>
          <w:b w:val="false"/>
          <w:bCs w:val="false"/>
          <w:sz w:val="20"/>
          <w:szCs w:val="20"/>
        </w:rPr>
        <w:t xml:space="preserve">@ParameterizedTest</w:t>
      </w:r>
      <w:r>
        <w:rPr>
          <w:rFonts w:ascii="Times New Roman" w:cs="Times New Roman" w:eastAsia="Times New Roman" w:hAnsi="Times New Roman"/>
          <w:b w:val="false"/>
          <w:bCs w:val="false"/>
        </w:rPr>
        <w:t xml:space="preserve">) cho bảng mức hưởng BHYT và bảng giá cận lâm sàng, để thêm dữ liệu kiểm thử mà không viết thêm mã.</w:t>
      </w:r>
    </w:p>
    <w:p>
      <w:pPr>
        <w:pStyle w:val="Heading2"/>
      </w:pPr>
      <w:r>
        <w:rPr>
          <w:rFonts w:ascii="Times New Roman" w:cs="Times New Roman" w:eastAsia="Times New Roman" w:hAnsi="Times New Roman"/>
        </w:rPr>
        <w:t xml:space="preserve">2.3. Kiểm thử tích hợp lớp web và bảo mật</w:t>
      </w:r>
    </w:p>
    <w:p>
      <w:pPr>
        <w:spacing w:after="120" w:line="312"/>
      </w:pPr>
      <w:r>
        <w:rPr>
          <w:rFonts w:ascii="Times New Roman" w:cs="Times New Roman" w:eastAsia="Times New Roman" w:hAnsi="Times New Roman"/>
          <w:b w:val="false"/>
          <w:bCs w:val="false"/>
        </w:rPr>
        <w:t xml:space="preserve">Các test dùng </w:t>
      </w:r>
      <w:r>
        <w:rPr>
          <w:rFonts w:ascii="Courier New" w:cs="Courier New" w:eastAsia="Courier New" w:hAnsi="Courier New"/>
          <w:b w:val="false"/>
          <w:bCs w:val="false"/>
          <w:sz w:val="20"/>
          <w:szCs w:val="20"/>
        </w:rPr>
        <w:t xml:space="preserve">@SpringBootTest</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0"/>
          <w:szCs w:val="20"/>
        </w:rPr>
        <w:t xml:space="preserve">@AutoConfigureMockMvc</w:t>
      </w:r>
      <w:r>
        <w:rPr>
          <w:rFonts w:ascii="Times New Roman" w:cs="Times New Roman" w:eastAsia="Times New Roman" w:hAnsi="Times New Roman"/>
          <w:b w:val="false"/>
          <w:bCs w:val="false"/>
        </w:rPr>
        <w:t xml:space="preserve"> và profile </w:t>
      </w:r>
      <w:r>
        <w:rPr>
          <w:rFonts w:ascii="Courier New" w:cs="Courier New" w:eastAsia="Courier New" w:hAnsi="Courier New"/>
          <w:b w:val="false"/>
          <w:bCs w:val="false"/>
          <w:sz w:val="20"/>
          <w:szCs w:val="20"/>
        </w:rPr>
        <w:t xml:space="preserve">test</w:t>
      </w:r>
      <w:r>
        <w:rPr>
          <w:rFonts w:ascii="Times New Roman" w:cs="Times New Roman" w:eastAsia="Times New Roman" w:hAnsi="Times New Roman"/>
          <w:b w:val="false"/>
          <w:bCs w:val="false"/>
        </w:rPr>
        <w:t xml:space="preserve">: cơ sở dữ liệu H2 trong bộ nhớ, Flyway tắt, lược đồ do Hibernate tạo; service được thay bằng </w:t>
      </w:r>
      <w:r>
        <w:rPr>
          <w:rFonts w:ascii="Courier New" w:cs="Courier New" w:eastAsia="Courier New" w:hAnsi="Courier New"/>
          <w:b w:val="false"/>
          <w:bCs w:val="false"/>
          <w:sz w:val="20"/>
          <w:szCs w:val="20"/>
        </w:rPr>
        <w:t xml:space="preserve">@MockBean</w:t>
      </w:r>
      <w:r>
        <w:rPr>
          <w:rFonts w:ascii="Times New Roman" w:cs="Times New Roman" w:eastAsia="Times New Roman" w:hAnsi="Times New Roman"/>
          <w:b w:val="false"/>
          <w:bCs w:val="false"/>
        </w:rPr>
        <w:t xml:space="preserve"> để chỉ kiểm tra lớp controller, bộ lọc bảo mật và xử lý lỗi. Vai trò được gán bằng </w:t>
      </w:r>
      <w:r>
        <w:rPr>
          <w:rFonts w:ascii="Courier New" w:cs="Courier New" w:eastAsia="Courier New" w:hAnsi="Courier New"/>
          <w:b w:val="false"/>
          <w:bCs w:val="false"/>
          <w:sz w:val="20"/>
          <w:szCs w:val="20"/>
        </w:rPr>
        <w:t xml:space="preserve">@WithMockUser(roles = …)</w:t>
      </w:r>
      <w:r>
        <w:rPr>
          <w:rFonts w:ascii="Times New Roman" w:cs="Times New Roman" w:eastAsia="Times New Roman" w:hAnsi="Times New Roman"/>
          <w:b w:val="false"/>
          <w:bCs w:val="false"/>
        </w:rPr>
        <w:t xml:space="preserve">. Test xác nhận mã HTTP (401 khi chưa đăng nhập, 403 khi sai vai trò, 400 khi dữ liệu sai, 200 hoặc 201 khi hợp lệ) và hợp đồng JSON mà frontend phụ thuộc (ví dụ </w:t>
      </w:r>
      <w:r>
        <w:rPr>
          <w:rFonts w:ascii="Courier New" w:cs="Courier New" w:eastAsia="Courier New" w:hAnsi="Courier New"/>
          <w:b w:val="false"/>
          <w:bCs w:val="false"/>
          <w:sz w:val="20"/>
          <w:szCs w:val="20"/>
        </w:rPr>
        <w:t xml:space="preserve">errorCode</w:t>
      </w:r>
      <w:r>
        <w:rPr>
          <w:rFonts w:ascii="Times New Roman" w:cs="Times New Roman" w:eastAsia="Times New Roman" w:hAnsi="Times New Roman"/>
          <w:b w:val="false"/>
          <w:bCs w:val="false"/>
        </w:rPr>
        <w:t xml:space="preserve"> bằng </w:t>
      </w:r>
      <w:r>
        <w:rPr>
          <w:rFonts w:ascii="Courier New" w:cs="Courier New" w:eastAsia="Courier New" w:hAnsi="Courier New"/>
          <w:b w:val="false"/>
          <w:bCs w:val="false"/>
          <w:sz w:val="20"/>
          <w:szCs w:val="20"/>
        </w:rPr>
        <w:t xml:space="preserve">VALIDATION_ERROR</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0"/>
          <w:szCs w:val="20"/>
        </w:rPr>
        <w:t xml:space="preserve">MALFORMED_REQUEST</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0"/>
          <w:szCs w:val="20"/>
        </w:rPr>
        <w:t xml:space="preserve">PRESCRIPTION_SAFETY_BLOCK</w:t>
      </w:r>
      <w:r>
        <w:rPr>
          <w:rFonts w:ascii="Times New Roman" w:cs="Times New Roman" w:eastAsia="Times New Roman" w:hAnsi="Times New Roman"/>
          <w:b w:val="false"/>
          <w:bCs w:val="false"/>
        </w:rPr>
        <w:t xml:space="preserve">).</w:t>
      </w:r>
    </w:p>
    <w:p>
      <w:pPr>
        <w:spacing w:after="120" w:line="312"/>
      </w:pPr>
      <w:r>
        <w:rPr>
          <w:rFonts w:ascii="Times New Roman" w:cs="Times New Roman" w:eastAsia="Times New Roman" w:hAnsi="Times New Roman"/>
          <w:bCs w:val="false"/>
        </w:rPr>
        <w:t xml:space="preserve">Đợt kiểm thử quyền truy cập ngày 11/10/2026 bổ sung hai lớp test: </w:t>
      </w:r>
      <w:r>
        <w:rPr>
          <w:rFonts w:ascii="Courier New" w:cs="Courier New" w:eastAsia="Courier New" w:hAnsi="Courier New"/>
          <w:bCs w:val="false"/>
          <w:sz w:val="24"/>
        </w:rPr>
        <w:t>ChatAccessControlTest</w:t>
      </w:r>
      <w:r>
        <w:rPr>
          <w:rFonts w:ascii="Times New Roman" w:cs="Times New Roman" w:eastAsia="Times New Roman" w:hAnsi="Times New Roman"/>
          <w:bCs w:val="false"/>
        </w:rPr>
        <w:t xml:space="preserve"> (CHAT-SEC-01 đến CHAT-SEC-10: mã truy cập phiên chat </w:t>
      </w:r>
      <w:r>
        <w:rPr>
          <w:rFonts w:ascii="Courier New" w:cs="Courier New" w:eastAsia="Courier New" w:hAnsi="Courier New"/>
          <w:bCs w:val="false"/>
          <w:sz w:val="24"/>
        </w:rPr>
        <w:t>X-Chat-Token</w:t>
      </w:r>
      <w:r>
        <w:rPr>
          <w:rFonts w:ascii="Times New Roman" w:cs="Times New Roman" w:eastAsia="Times New Roman" w:hAnsi="Times New Roman"/>
          <w:bCs w:val="false"/>
        </w:rPr>
        <w:t xml:space="preserve">, danh sách phiên, quyền của chủ phiên và Quản trị viên) và </w:t>
      </w:r>
      <w:r>
        <w:rPr>
          <w:rFonts w:ascii="Courier New" w:cs="Courier New" w:eastAsia="Courier New" w:hAnsi="Courier New"/>
          <w:bCs w:val="false"/>
          <w:sz w:val="24"/>
        </w:rPr>
        <w:t>AccessHardeningTest</w:t>
      </w:r>
      <w:r>
        <w:rPr>
          <w:rFonts w:ascii="Times New Roman" w:cs="Times New Roman" w:eastAsia="Times New Roman" w:hAnsi="Times New Roman"/>
          <w:bCs w:val="false"/>
        </w:rPr>
        <w:t xml:space="preserve"> (ACC-SEC-01 đến ACC-SEC-09: CORS theo danh sách origin, </w:t>
      </w:r>
      <w:r>
        <w:rPr>
          <w:rFonts w:ascii="Courier New" w:cs="Courier New" w:eastAsia="Courier New" w:hAnsi="Courier New"/>
          <w:bCs w:val="false"/>
          <w:sz w:val="24"/>
        </w:rPr>
        <w:t>GET /staff/{id}</w:t>
      </w:r>
      <w:r>
        <w:rPr>
          <w:rFonts w:ascii="Times New Roman" w:cs="Times New Roman" w:eastAsia="Times New Roman" w:hAnsi="Times New Roman"/>
          <w:bCs w:val="false"/>
        </w:rPr>
        <w:t xml:space="preserve"> theo vai trò, token của tài khoản bị khóa mất hiệu lực, Quản trị viên không tự khóa mình). Kiểm thử CORS dùng yêu cầu OPTIONS; kiểm thử token dùng trực tiếp bộ lọc </w:t>
      </w:r>
      <w:r>
        <w:rPr>
          <w:rFonts w:ascii="Courier New" w:cs="Courier New" w:eastAsia="Courier New" w:hAnsi="Courier New"/>
          <w:bCs w:val="false"/>
          <w:sz w:val="24"/>
        </w:rPr>
        <w:t>JwtAuthFilter</w:t>
      </w:r>
      <w:r>
        <w:rPr>
          <w:rFonts w:ascii="Times New Roman" w:cs="Times New Roman" w:eastAsia="Times New Roman" w:hAnsi="Times New Roman"/>
          <w:bCs w:val="false"/>
        </w:rPr>
        <w:t>.</w:t>
      </w:r>
    </w:p>
    <w:p>
      <w:pPr>
        <w:pStyle w:val="Heading2"/>
      </w:pPr>
      <w:r>
        <w:rPr>
          <w:rFonts w:ascii="Times New Roman" w:cs="Times New Roman" w:eastAsia="Times New Roman" w:hAnsi="Times New Roman"/>
        </w:rPr>
        <w:t xml:space="preserve">2.4. Kiểm thử phân quyền theo 6 vai trò</w:t>
      </w:r>
    </w:p>
    <w:p>
      <w:pPr>
        <w:spacing w:after="120" w:line="312"/>
      </w:pPr>
      <w:r>
        <w:rPr>
          <w:rFonts w:ascii="Times New Roman" w:cs="Times New Roman" w:eastAsia="Times New Roman" w:hAnsi="Times New Roman"/>
          <w:b w:val="false"/>
          <w:bCs w:val="false"/>
        </w:rPr>
        <w:t xml:space="preserve">Phân quyền được kiểm tra ở hai lớp: backend chặn bằng </w:t>
      </w:r>
      <w:r>
        <w:rPr>
          <w:rFonts w:ascii="Courier New" w:cs="Courier New" w:eastAsia="Courier New" w:hAnsi="Courier New"/>
          <w:b w:val="false"/>
          <w:bCs w:val="false"/>
          <w:sz w:val="20"/>
          <w:szCs w:val="20"/>
        </w:rPr>
        <w:t xml:space="preserve">@PreAuthorize</w:t>
      </w:r>
      <w:r>
        <w:rPr>
          <w:rFonts w:ascii="Times New Roman" w:cs="Times New Roman" w:eastAsia="Times New Roman" w:hAnsi="Times New Roman"/>
          <w:b w:val="false"/>
          <w:bCs w:val="false"/>
        </w:rPr>
        <w:t xml:space="preserve"> (kiểm thử bằng MockMvc) và giao diện ẩn chức năng không thuộc vai trò (kiểm thử bằng Testing Library). Vai trò Lễ tân - Kế toán (mã RECEPTIONIST) là kết quả gộp hai vai trò Lễ tân và Kế toán; hoàn tiền hóa đơn đã thu vẫn chỉ dành cho Quản trị viên. Bảng 2.2 liệt kê các hành vi bị chặn và được phép đã có test cho từng tác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100"/>
        <w:gridCol w:w="3200"/>
        <w:gridCol w:w="1838"/>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Tác nhân</w:t>
            </w:r>
          </w:p>
        </w:tc>
        <w:tc>
          <w:tcPr>
            <w:tcW w:type="dxa" w:w="3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Hành vi bị chặn (401 hoặc 403)</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Hành vi được phép</w:t>
            </w:r>
          </w:p>
        </w:tc>
        <w:tc>
          <w:tcPr>
            <w:tcW w:type="dxa" w:w="1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Mã test tiêu biểu</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Khách (chưa đăng nhập)</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Xem danh sách bệnh nhân, </w:t>
            </w:r>
            <w:r>
              <w:rPr>
                <w:rFonts w:ascii="Times New Roman" w:cs="Times New Roman" w:eastAsia="Times New Roman" w:hAnsi="Times New Roman"/>
                <w:bCs w:val="false"/>
                <w:sz w:val="20"/>
                <w:szCs w:val="20"/>
              </w:rPr>
              <w:t>xem lịch trực nhân viên; xem hồ sơ nhân viên; liệt kê phiên chat; đọc hoặc gửi tin vào phiên chat có sẵn khi không có mã phiên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Xem danh mục bác sĩ công khai, </w:t>
            </w:r>
            <w:r>
              <w:rPr>
                <w:rFonts w:ascii="Times New Roman" w:cs="Times New Roman" w:eastAsia="Times New Roman" w:hAnsi="Times New Roman"/>
                <w:bCs w:val="false"/>
                <w:sz w:val="20"/>
                <w:szCs w:val="20"/>
              </w:rPr>
              <w:t>đặt lịch công khai; tạo phiên chat và nhận mã phiên</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SEC-01, SEC-12, </w:t>
            </w:r>
            <w:r>
              <w:rPr>
                <w:rFonts w:ascii="Times New Roman" w:cs="Times New Roman" w:eastAsia="Times New Roman" w:hAnsi="Times New Roman"/>
                <w:bCs w:val="false"/>
                <w:sz w:val="20"/>
                <w:szCs w:val="20"/>
              </w:rPr>
              <w:t>SEC-16, ACC-SEC-05, CHAT-SEC-02, CHAT-SEC-03, CHAT-SEC-05</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Bệnh nhân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Danh sách toàn bộ bệnh nhân; thuốc sắp hết hạn; xóa dị ứng; hoàn tất hoặc xác nhận lịch hẹn; xem lịch trực; xác nhận thanh toán; xem hóa đơn toàn viện; </w:t>
            </w:r>
            <w:r>
              <w:rPr>
                <w:rFonts w:ascii="Times New Roman" w:cs="Times New Roman" w:eastAsia="Times New Roman" w:hAnsi="Times New Roman"/>
                <w:bCs w:val="false"/>
                <w:sz w:val="20"/>
                <w:szCs w:val="20"/>
              </w:rPr>
              <w:t>xem hồ sơ chi tiết nhân viên; đọc phiên chat của người khác; đọc dữ liệu của người khác</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Xem lượt khám, đơn thuốc, chỉ định CLS của chính mình; </w:t>
            </w:r>
            <w:r>
              <w:rPr>
                <w:rFonts w:ascii="Times New Roman" w:cs="Times New Roman" w:eastAsia="Times New Roman" w:hAnsi="Times New Roman"/>
                <w:bCs w:val="false"/>
                <w:sz w:val="20"/>
                <w:szCs w:val="20"/>
              </w:rPr>
              <w:t>đọc phiên chat của chính mình; đặt và hủy lịch của chính mình</w:t>
            </w:r>
            <w:r>
              <w:rPr>
                <w:rFonts w:ascii="Times New Roman" w:cs="Times New Roman" w:eastAsia="Times New Roman" w:hAnsi="Times New Roman"/>
                <w:b w:val="false"/>
                <w:bCs w:val="false"/>
                <w:sz w:val="20"/>
                <w:szCs w:val="20"/>
              </w:rPr>
              <w:t xml:space="preserve"> (mã bệnh nhân bị ép về hồ sơ của mình)</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SEC-02, SEC-03, SEC-13, SEC-17, SEC-20, BILL-SEC-01, BILL-SEC-02, </w:t>
            </w:r>
            <w:r>
              <w:rPr>
                <w:rFonts w:ascii="Times New Roman" w:cs="Times New Roman" w:eastAsia="Times New Roman" w:hAnsi="Times New Roman"/>
                <w:bCs w:val="false"/>
                <w:sz w:val="20"/>
                <w:szCs w:val="20"/>
              </w:rPr>
              <w:t>TC-M2-10, ACC-SEC-03, CHAT-SEC-07</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Lễ tân - Kế toán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Thêm thuốc vào danh mục kho; hoàn tiền hóa đơn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Tra cứu bệnh nhân và hàng đợi ca khám; xem báo cáo doanh thu; xem đối soát ca; hủy hóa đơn có lý do</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SEC-05, BILL-SEC-03, SEC-08, SEC-10, SEC-11, BILL-SEC-08</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Điều dưỡng</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Lập hóa đơn; xem hóa đơn; </w:t>
            </w:r>
            <w:r>
              <w:rPr>
                <w:rFonts w:ascii="Times New Roman" w:cs="Times New Roman" w:eastAsia="Times New Roman" w:hAnsi="Times New Roman"/>
                <w:bCs w:val="false"/>
                <w:sz w:val="20"/>
                <w:szCs w:val="20"/>
              </w:rPr>
              <w:t>kê đơn, chỉ định CLS, hoàn tất ca khám; liệt kê phiên chat của bệnh nhân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Cập nhật ca khám ở chế độ chỉ sinh hiệu</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SEC-06, SEC-18, BILL-SEC-09, </w:t>
            </w:r>
            <w:r>
              <w:rPr>
                <w:rFonts w:ascii="Times New Roman" w:cs="Times New Roman" w:eastAsia="Times New Roman" w:hAnsi="Times New Roman"/>
                <w:bCs w:val="false"/>
                <w:sz w:val="20"/>
                <w:szCs w:val="20"/>
              </w:rPr>
              <w:t>TC-M2-04, CHAT-SEC-08</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Bác sĩ</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Cấp phát thuốc; bác sĩ không phụ trách sửa chẩn đoán, kê đơn, chỉ định CLS, hoàn tất ca khám</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Bác sĩ phụ trách kê đơn và cập nhật đầy đủ; </w:t>
            </w:r>
            <w:r>
              <w:rPr>
                <w:rFonts w:ascii="Times New Roman" w:cs="Times New Roman" w:eastAsia="Times New Roman" w:hAnsi="Times New Roman"/>
                <w:bCs w:val="false"/>
                <w:sz w:val="20"/>
                <w:szCs w:val="20"/>
              </w:rPr>
              <w:t>xem lịch trực; xem hồ sơ chi tiết nhân viên</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SEC-04, SEC-14, </w:t>
            </w:r>
            <w:r>
              <w:rPr>
                <w:rFonts w:ascii="Times New Roman" w:cs="Times New Roman" w:eastAsia="Times New Roman" w:hAnsi="Times New Roman"/>
                <w:bCs w:val="false"/>
                <w:sz w:val="20"/>
                <w:szCs w:val="20"/>
              </w:rPr>
              <w:t>TC-M2-05, ACC-SEC-04</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Dược sĩ</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Xem chi tiết lượt khám và chỉ định CLS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Cấp phát thuốc, quản lý kho (ở mức service)</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SEC-19</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Quản trị viên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Tự khóa tài khoản của chính mình; tự đặt trạng thái LOCKED hoặc gỡ vai trò ADMIN của chính mình</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Xem KPI toàn viện; xem mọi phiên chat và danh sách phiên;</w:t>
            </w:r>
            <w:r>
              <w:rPr>
                <w:rFonts w:ascii="Times New Roman" w:cs="Times New Roman" w:eastAsia="Times New Roman" w:hAnsi="Times New Roman"/>
                <w:b w:val="false"/>
                <w:bCs w:val="false"/>
                <w:sz w:val="20"/>
                <w:szCs w:val="20"/>
              </w:rPr>
              <w:t xml:space="preserve"> hoàn tiền hóa đơn đã thu kèm lý do</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SEC-09, </w:t>
            </w:r>
            <w:r>
              <w:rPr>
                <w:rFonts w:ascii="Times New Roman" w:cs="Times New Roman" w:eastAsia="Times New Roman" w:hAnsi="Times New Roman"/>
                <w:bCs w:val="false"/>
                <w:sz w:val="20"/>
                <w:szCs w:val="20"/>
              </w:rPr>
              <w:t>BILL-SEC-04, CHAT-SEC-06, ACC-SEC-08, ACC-SEC-09</w:t>
            </w:r>
          </w:p>
        </w:tc>
      </w:tr>
    </w:tbl>
    <w:p>
      <w:pPr>
        <w:spacing w:after="160"/>
        <w:jc w:val="center"/>
      </w:pPr>
      <w:r>
        <w:rPr>
          <w:rFonts w:ascii="Times New Roman" w:cs="Times New Roman" w:eastAsia="Times New Roman" w:hAnsi="Times New Roman"/>
          <w:b w:val="false"/>
          <w:bCs w:val="false"/>
          <w:i/>
          <w:iCs/>
          <w:sz w:val="24"/>
          <w:szCs w:val="24"/>
        </w:rPr>
        <w:t xml:space="preserve">Bảng 2.2. Phân quyền theo vai trò đã được kiểm thử tự động</w:t>
      </w:r>
    </w:p>
    <w:p>
      <w:pPr>
        <w:pStyle w:val="Heading2"/>
      </w:pPr>
      <w:r>
        <w:rPr>
          <w:rFonts w:ascii="Times New Roman" w:cs="Times New Roman" w:eastAsia="Times New Roman" w:hAnsi="Times New Roman"/>
        </w:rPr>
        <w:t xml:space="preserve">2.5. Kiểm thử migration trên MySQL 8 thật</w:t>
      </w:r>
    </w:p>
    <w:p>
      <w:pPr>
        <w:spacing w:after="120" w:line="312"/>
      </w:pPr>
      <w:r>
        <w:rPr>
          <w:rFonts w:ascii="Times New Roman" w:cs="Times New Roman" w:eastAsia="Times New Roman" w:hAnsi="Times New Roman"/>
          <w:b w:val="false"/>
          <w:bCs w:val="false"/>
        </w:rPr>
        <w:t xml:space="preserve">Profile </w:t>
      </w:r>
      <w:r>
        <w:rPr>
          <w:rFonts w:ascii="Courier New" w:cs="Courier New" w:eastAsia="Courier New" w:hAnsi="Courier New"/>
          <w:b w:val="false"/>
          <w:bCs w:val="false"/>
          <w:sz w:val="20"/>
          <w:szCs w:val="20"/>
        </w:rPr>
        <w:t xml:space="preserve">test</w:t>
      </w:r>
      <w:r>
        <w:rPr>
          <w:rFonts w:ascii="Times New Roman" w:cs="Times New Roman" w:eastAsia="Times New Roman" w:hAnsi="Times New Roman"/>
          <w:b w:val="false"/>
          <w:bCs w:val="false"/>
        </w:rPr>
        <w:t xml:space="preserve"> tắt Flyway vì H2 không tương thích hoàn toàn với các script MySQL, nên H2 không chứng minh được migration. Vì vậy lớp </w:t>
      </w:r>
      <w:r>
        <w:rPr>
          <w:rFonts w:ascii="Courier New" w:cs="Courier New" w:eastAsia="Courier New" w:hAnsi="Courier New"/>
          <w:b w:val="false"/>
          <w:bCs w:val="false"/>
          <w:sz w:val="20"/>
          <w:szCs w:val="20"/>
        </w:rPr>
        <w:t xml:space="preserve">MySqlMigrationConstraintsTest</w:t>
      </w:r>
      <w:r>
        <w:rPr>
          <w:rFonts w:ascii="Times New Roman" w:cs="Times New Roman" w:eastAsia="Times New Roman" w:hAnsi="Times New Roman"/>
          <w:b w:val="false"/>
          <w:bCs w:val="false"/>
        </w:rPr>
        <w:t xml:space="preserve"> khởi động một container </w:t>
      </w:r>
      <w:r>
        <w:rPr>
          <w:rFonts w:ascii="Courier New" w:cs="Courier New" w:eastAsia="Courier New" w:hAnsi="Courier New"/>
          <w:b w:val="false"/>
          <w:bCs w:val="false"/>
          <w:sz w:val="20"/>
          <w:szCs w:val="20"/>
        </w:rPr>
        <w:t xml:space="preserve">mysql:8.0</w:t>
      </w:r>
      <w:r>
        <w:rPr>
          <w:rFonts w:ascii="Times New Roman" w:cs="Times New Roman" w:eastAsia="Times New Roman" w:hAnsi="Times New Roman"/>
          <w:b w:val="false"/>
          <w:bCs w:val="false"/>
        </w:rPr>
        <w:t xml:space="preserve"> bằng Testcontainers, mỗi test dùng một schema riêng và để Flyway chạy migration thật. Các nội dung được kiểm tra:</w:t>
      </w:r>
    </w:p>
    <w:p>
      <w:pPr>
        <w:pStyle w:val="ListParagraph"/>
        <w:numPr>
          <w:ilvl w:val="0"/>
          <w:numId w:val="2"/>
        </w:numPr>
        <w:spacing w:after="60" w:line="312"/>
      </w:pPr>
      <w:r>
        <w:rPr>
          <w:rFonts w:ascii="Times New Roman" w:cs="Times New Roman" w:eastAsia="Times New Roman" w:hAnsi="Times New Roman"/>
          <w:b w:val="false"/>
          <w:bCs w:val="false"/>
        </w:rPr>
        <w:t xml:space="preserve">Toàn bộ V1 đến V23 chạy được trên MySQL 8 (23 migration được thực thi, phiên bản đích là 23).</w:t>
      </w:r>
    </w:p>
    <w:p>
      <w:pPr>
        <w:pStyle w:val="ListParagraph"/>
        <w:numPr>
          <w:ilvl w:val="0"/>
          <w:numId w:val="2"/>
        </w:numPr>
        <w:spacing w:after="60" w:line="312"/>
      </w:pPr>
      <w:r>
        <w:rPr>
          <w:rFonts w:ascii="Times New Roman" w:cs="Times New Roman" w:eastAsia="Times New Roman" w:hAnsi="Times New Roman"/>
          <w:b w:val="false"/>
          <w:bCs w:val="false"/>
        </w:rPr>
        <w:t xml:space="preserve">V22 gộp vai trò ACCOUNTANT vào RECEPTIONIST (đổi tên hiển thị thành Lễ tân - Kế toán); mỗi tài khoản có đúng một vai trò RECEPTIONIST, không vi phạm khóa chính.</w:t>
      </w:r>
    </w:p>
    <w:p>
      <w:pPr>
        <w:pStyle w:val="ListParagraph"/>
        <w:numPr>
          <w:ilvl w:val="0"/>
          <w:numId w:val="2"/>
        </w:numPr>
        <w:spacing w:after="60" w:line="312"/>
      </w:pPr>
      <w:r>
        <w:rPr>
          <w:rFonts w:ascii="Times New Roman" w:cs="Times New Roman" w:eastAsia="Times New Roman" w:hAnsi="Times New Roman"/>
          <w:b w:val="false"/>
          <w:bCs w:val="false"/>
        </w:rPr>
        <w:t xml:space="preserve">V23 khôi phục tài khoản bs.maianh và ds.quang (V16 không tạo được hai tài khoản này do trùng email, V19 lại xóa tài khoản cũ), kèm hồ sơ nhân viên và lịch trực.</w:t>
      </w:r>
    </w:p>
    <w:p>
      <w:pPr>
        <w:pStyle w:val="ListParagraph"/>
        <w:numPr>
          <w:ilvl w:val="0"/>
          <w:numId w:val="2"/>
        </w:numPr>
        <w:spacing w:after="60" w:line="312"/>
      </w:pPr>
      <w:r>
        <w:rPr>
          <w:rFonts w:ascii="Times New Roman" w:cs="Times New Roman" w:eastAsia="Times New Roman" w:hAnsi="Times New Roman"/>
          <w:b w:val="false"/>
          <w:bCs w:val="false"/>
        </w:rPr>
        <w:t xml:space="preserve">Ràng buộc toàn vẹn của V20 và V21: một hóa đơn hiệu lực cho mỗi ca khám, mã giao dịch không trùng, mỗi đơn thuốc chỉ cấp phát một lần, tồn kho không âm, mỗi lịch hẹn chỉ gắn một lượt khám.</w:t>
      </w:r>
    </w:p>
    <w:p>
      <w:pPr>
        <w:pStyle w:val="ListParagraph"/>
        <w:numPr>
          <w:ilvl w:val="0"/>
          <w:numId w:val="2"/>
        </w:numPr>
        <w:spacing w:after="60" w:line="312"/>
      </w:pPr>
      <w:r>
        <w:rPr>
          <w:rFonts w:ascii="Times New Roman" w:cs="Times New Roman" w:eastAsia="Times New Roman" w:hAnsi="Times New Roman"/>
          <w:b w:val="false"/>
          <w:bCs w:val="false"/>
        </w:rPr>
        <w:t xml:space="preserve">Nâng cấp cơ sở dữ liệu cũ có dữ liệu bẩn (V19 lên V21): dọn trùng và tồn kho âm mà không xóa bản ghi tiền.</w:t>
      </w:r>
    </w:p>
    <w:p>
      <w:pPr>
        <w:spacing w:after="120" w:line="312"/>
      </w:pPr>
      <w:r>
        <w:rPr>
          <w:rFonts w:ascii="Times New Roman" w:cs="Times New Roman" w:eastAsia="Times New Roman" w:hAnsi="Times New Roman"/>
          <w:b w:val="false"/>
          <w:bCs w:val="false"/>
        </w:rPr>
        <w:t xml:space="preserve">Lưu ý: lớp test được đánh dấu </w:t>
      </w:r>
      <w:r>
        <w:rPr>
          <w:rFonts w:ascii="Courier New" w:cs="Courier New" w:eastAsia="Courier New" w:hAnsi="Courier New"/>
          <w:b w:val="false"/>
          <w:bCs w:val="false"/>
          <w:sz w:val="20"/>
          <w:szCs w:val="20"/>
        </w:rPr>
        <w:t xml:space="preserve">@Testcontainers(disabledWithoutDocker = true)</w:t>
      </w:r>
      <w:r>
        <w:rPr>
          <w:rFonts w:ascii="Times New Roman" w:cs="Times New Roman" w:eastAsia="Times New Roman" w:hAnsi="Times New Roman"/>
          <w:b w:val="false"/>
          <w:bCs w:val="false"/>
        </w:rPr>
        <w:t xml:space="preserve">, nghĩa là nếu máy không có Docker thì lớp này bị bỏ qua mà không báo lỗi. Cần kiểm tra trong báo cáo rằng lớp này có chạy (8 test) mỗi khi tổng hợp kết quả; runner CI ubuntu có sẵn Docker.</w:t>
      </w:r>
    </w:p>
    <w:p>
      <w:pPr>
        <w:pStyle w:val="Heading2"/>
      </w:pPr>
      <w:r>
        <w:rPr>
          <w:rFonts w:ascii="Times New Roman" w:cs="Times New Roman" w:eastAsia="Times New Roman" w:hAnsi="Times New Roman"/>
        </w:rPr>
        <w:t xml:space="preserve">2.6. Kiểm thử giao diện</w:t>
      </w:r>
    </w:p>
    <w:p>
      <w:pPr>
        <w:spacing w:after="120" w:line="312"/>
      </w:pPr>
      <w:r>
        <w:rPr>
          <w:rFonts w:ascii="Times New Roman" w:cs="Times New Roman" w:eastAsia="Times New Roman" w:hAnsi="Times New Roman"/>
          <w:b w:val="false"/>
          <w:bCs w:val="false"/>
        </w:rPr>
        <w:t xml:space="preserve">Frontend dùng Vitest với môi trường jsdom và Testing Library; lớp gọi API được thay bằng bản giả lập. Các nhóm kiểm tra chính:</w:t>
      </w:r>
    </w:p>
    <w:p>
      <w:pPr>
        <w:pStyle w:val="ListParagraph"/>
        <w:numPr>
          <w:ilvl w:val="0"/>
          <w:numId w:val="2"/>
        </w:numPr>
        <w:spacing w:after="60" w:line="312"/>
      </w:pPr>
      <w:r>
        <w:rPr>
          <w:rFonts w:ascii="Times New Roman" w:cs="Times New Roman" w:eastAsia="Times New Roman" w:hAnsi="Times New Roman"/>
          <w:b w:val="false"/>
          <w:bCs w:val="false"/>
        </w:rPr>
        <w:t xml:space="preserve">Dịch vụ (services): gọi đúng đường dẫn và dữ liệu, chuẩn hóa dữ liệu trả về, chuyển nguyên văn lỗi nghiệp vụ của máy chủ; khi mất mạng thì ném lỗi và không giả lập thành công (không phát phiếu khám offline, không đánh dấu đã thu tiền, không trả danh sách mẫu).</w:t>
      </w:r>
    </w:p>
    <w:p>
      <w:pPr>
        <w:pStyle w:val="ListParagraph"/>
        <w:numPr>
          <w:ilvl w:val="0"/>
          <w:numId w:val="2"/>
        </w:numPr>
        <w:spacing w:after="60" w:line="312"/>
      </w:pPr>
      <w:r>
        <w:rPr>
          <w:rFonts w:ascii="Times New Roman" w:cs="Times New Roman" w:eastAsia="Times New Roman" w:hAnsi="Times New Roman"/>
          <w:b w:val="false"/>
          <w:bCs w:val="false"/>
        </w:rPr>
        <w:t xml:space="preserve">Thành phần (components): hộp thoại có tên và vai trò truy cập (role, aria), điều hướng bằng bàn phím, trạng thái lỗi kèm nút Thử lại, xác nhận trước thao tác nguy hiểm, ẩn menu theo vai trò.</w:t>
      </w:r>
    </w:p>
    <w:p>
      <w:pPr>
        <w:pStyle w:val="ListParagraph"/>
        <w:numPr>
          <w:ilvl w:val="0"/>
          <w:numId w:val="2"/>
        </w:numPr>
        <w:spacing w:after="60" w:line="312"/>
      </w:pPr>
      <w:r>
        <w:rPr>
          <w:rFonts w:ascii="Times New Roman" w:cs="Times New Roman" w:eastAsia="Times New Roman" w:hAnsi="Times New Roman"/>
          <w:b w:val="false"/>
          <w:bCs w:val="false"/>
        </w:rPr>
        <w:t xml:space="preserve">Luồng liên module (e2eFlow.test.jsx): tiếp đón, điều dưỡng, bác sĩ kèm AI, hoàn tất, nhà thuốc, thu viện phí, báo cáo, chạy trên API giả lập; kèm các đường lỗi không bao giờ báo thành công khi máy chủ chưa ghi nhận.</w:t>
      </w:r>
    </w:p>
    <w:p>
      <w:pPr>
        <w:spacing w:after="120" w:line="312"/>
      </w:pPr>
      <w:r>
        <w:rPr>
          <w:rFonts w:ascii="Times New Roman" w:cs="Times New Roman" w:eastAsia="Times New Roman" w:hAnsi="Times New Roman"/>
          <w:b w:val="false"/>
          <w:bCs w:val="false"/>
        </w:rPr>
        <w:t xml:space="preserve">Bộ test này không thay thế kiểm thử trình duyệt thật: không kiểm tra bố cục thực tế, trình duyệt khác nhau hay kết nối với backend thật.</w:t>
      </w:r>
    </w:p>
    <w:p>
      <w:pPr>
        <w:pStyle w:val="Heading2"/>
      </w:pPr>
      <w:r>
        <w:rPr>
          <w:rFonts w:ascii="Times New Roman" w:cs="Times New Roman" w:eastAsia="Times New Roman" w:hAnsi="Times New Roman"/>
        </w:rPr>
        <w:t xml:space="preserve">2.7. Kiểm thử dịch vụ AI</w:t>
      </w:r>
    </w:p>
    <w:p>
      <w:pPr>
        <w:spacing w:after="120" w:line="312"/>
      </w:pPr>
      <w:r>
        <w:rPr>
          <w:rFonts w:ascii="Times New Roman" w:cs="Times New Roman" w:eastAsia="Times New Roman" w:hAnsi="Times New Roman"/>
          <w:b w:val="false"/>
          <w:bCs w:val="false"/>
        </w:rPr>
        <w:t xml:space="preserve">Dịch vụ AI được kiểm thử ở hai phía. Phía Python dùng pytest: kiểm thử đơn vị cho ChatbotService, ClinicalAlertService, DiagnosisSuggestionService, mô hình ML phân loại, và kiểm thử hợp đồng HTTP bằng FastAPI TestClient (tên trường snake_case phải khớp </w:t>
      </w:r>
      <w:r>
        <w:rPr>
          <w:rFonts w:ascii="Courier New" w:cs="Courier New" w:eastAsia="Courier New" w:hAnsi="Courier New"/>
          <w:b w:val="false"/>
          <w:bCs w:val="false"/>
          <w:sz w:val="20"/>
          <w:szCs w:val="20"/>
        </w:rPr>
        <w:t xml:space="preserve">@JsonProperty</w:t>
      </w:r>
      <w:r>
        <w:rPr>
          <w:rFonts w:ascii="Times New Roman" w:cs="Times New Roman" w:eastAsia="Times New Roman" w:hAnsi="Times New Roman"/>
          <w:b w:val="false"/>
          <w:bCs w:val="false"/>
        </w:rPr>
        <w:t xml:space="preserve"> của DTO Java; tuổi không hợp lệ trả 422). Phía Java kiểm thử </w:t>
      </w:r>
      <w:r>
        <w:rPr>
          <w:rFonts w:ascii="Courier New" w:cs="Courier New" w:eastAsia="Courier New" w:hAnsi="Courier New"/>
          <w:b w:val="false"/>
          <w:bCs w:val="false"/>
          <w:sz w:val="20"/>
          <w:szCs w:val="20"/>
        </w:rPr>
        <w:t xml:space="preserve">AiDtoJsonContractTest</w:t>
      </w:r>
      <w:r>
        <w:rPr>
          <w:rFonts w:ascii="Times New Roman" w:cs="Times New Roman" w:eastAsia="Times New Roman" w:hAnsi="Times New Roman"/>
          <w:b w:val="false"/>
          <w:bCs w:val="false"/>
        </w:rPr>
        <w:t xml:space="preserve"> và các nhánh dự phòng khi AI Service lỗi hoặc quá hạn (</w:t>
      </w:r>
      <w:r>
        <w:rPr>
          <w:rFonts w:ascii="Courier New" w:cs="Courier New" w:eastAsia="Courier New" w:hAnsi="Courier New"/>
          <w:b w:val="false"/>
          <w:bCs w:val="false"/>
          <w:sz w:val="20"/>
          <w:szCs w:val="20"/>
        </w:rPr>
        <w:t xml:space="preserve">AiClinicalServiceImplTest</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0"/>
          <w:szCs w:val="20"/>
        </w:rPr>
        <w:t xml:space="preserve">ChatServiceImplTest</w:t>
      </w:r>
      <w:r>
        <w:rPr>
          <w:rFonts w:ascii="Times New Roman" w:cs="Times New Roman" w:eastAsia="Times New Roman" w:hAnsi="Times New Roman"/>
          <w:b w:val="false"/>
          <w:bCs w:val="false"/>
        </w:rPr>
        <w:t xml:space="preserve">).</w:t>
      </w:r>
    </w:p>
    <w:p>
      <w:pPr>
        <w:spacing w:after="120" w:line="312"/>
      </w:pPr>
      <w:r>
        <w:rPr>
          <w:rFonts w:ascii="Times New Roman" w:cs="Times New Roman" w:eastAsia="Times New Roman" w:hAnsi="Times New Roman"/>
          <w:b w:val="false"/>
          <w:bCs w:val="false"/>
        </w:rPr>
        <w:t xml:space="preserve">Nguyên tắc an toàn được đưa vào test: dấu hiệu cấp cứu (đột quỵ, đau ngực lan tay, sốc phản vệ, ý định tự sát, trẻ sơ sinh sốt) được kiểm tra trước mọi luật khác, kể cả khi gõ không dấu; không leo thang nhầm; mọi phản hồi kèm lời miễn trừ; cảnh báo tương tác hoặc dị ứng nghiêm trọng không bao giờ bị báo là an toàn.</w:t>
      </w:r>
    </w:p>
    <w:p>
      <w:pPr>
        <w:pStyle w:val="Heading2"/>
      </w:pPr>
      <w:r>
        <w:rPr>
          <w:rFonts w:ascii="Times New Roman" w:cs="Times New Roman" w:eastAsia="Times New Roman" w:hAnsi="Times New Roman"/>
        </w:rPr>
        <w:t xml:space="preserve">2.8. Kiểm thử thủ công</w:t>
      </w:r>
    </w:p>
    <w:p>
      <w:pPr>
        <w:spacing w:after="120" w:line="312"/>
      </w:pPr>
      <w:r>
        <w:rPr>
          <w:rFonts w:ascii="Times New Roman" w:cs="Times New Roman" w:eastAsia="Times New Roman" w:hAnsi="Times New Roman"/>
          <w:b w:val="false"/>
          <w:bCs w:val="false"/>
        </w:rPr>
        <w:t xml:space="preserve">Các luồng đầu cuối, phân quyền theo vai trò và hành vi khi AI Service ngừng hoạt động được chạy thủ công bằng tài khoản demo trên hệ thống chạy thật. Kịch bản chi tiết ở mục 9.</w:t>
      </w:r>
    </w:p>
    <w:p>
      <w:pPr>
        <w:pStyle w:val="Heading1"/>
      </w:pPr>
      <w:r>
        <w:rPr>
          <w:rFonts w:ascii="Times New Roman" w:cs="Times New Roman" w:eastAsia="Times New Roman" w:hAnsi="Times New Roman"/>
        </w:rPr>
        <w:t xml:space="preserve">3. Môi trường và công cụ</w:t>
      </w:r>
    </w:p>
    <w:p>
      <w:pPr>
        <w:pStyle w:val="Heading2"/>
      </w:pPr>
      <w:r>
        <w:rPr>
          <w:rFonts w:ascii="Times New Roman" w:cs="Times New Roman" w:eastAsia="Times New Roman" w:hAnsi="Times New Roman"/>
        </w:rPr>
        <w:t xml:space="preserve">3.1. Công cụ và phiên bản khai báo</w:t>
      </w:r>
    </w:p>
    <w:p>
      <w:pPr>
        <w:spacing w:after="120" w:line="312"/>
      </w:pPr>
      <w:r>
        <w:rPr>
          <w:rFonts w:ascii="Times New Roman" w:cs="Times New Roman" w:eastAsia="Times New Roman" w:hAnsi="Times New Roman"/>
          <w:b w:val="false"/>
          <w:bCs w:val="false"/>
        </w:rPr>
        <w:t xml:space="preserve">Phiên bản dưới đây lấy từ pom.xml, package.json, requirements-dev.txt và ci.yml. Phiên bản thực tế của lần chạy cụ thể được ghi ở Tài liệu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800"/>
        <w:gridCol w:w="4338"/>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Thành phần</w:t>
            </w:r>
          </w:p>
        </w:tc>
        <w:tc>
          <w:tcPr>
            <w:tcW w:type="dxa" w:w="3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Công cụ</w:t>
            </w:r>
          </w:p>
        </w:tc>
        <w:tc>
          <w:tcPr>
            <w:tcW w:type="dxa" w:w="4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Phiên bản khai báo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Backend</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Java; Spring Boot; JUnit 5, Mockito, AssertJ (spring-boot-starter-test); spring-security-test; H2; Testcontainers; Maven Surefire</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Java 17 (CI dùng Temurin 17); Spring Boot 3.3.5; Testcontainers 1.21.4 với mysql:8.0; Surefire 3.2.5</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Frontend</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Node.js; Vitest; Testing Library; jsdom; oxlint</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Node 22 (CI); vitest ^5.0.2; @testing-library/react ^16.3.3; @testing-library/user-event ^14.6.7; @testing-library/jest-dom ^7.0.1; jsdom ^30.1.1; oxlint ^1.81.0</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AI Service</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Python; pytest; FastAPI; scikit-learn</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Python 3.11 (CI); pytest &gt;=8.3,&lt;10; fastapi 0.115.0; scikit-learn 1.5.2; numpy 1.26.4; httpx 0.27.2</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CSDL kiểm thử</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H2 trong bộ nhớ (profile test) và MySQL 8.0 qua Testcontainers</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H2 do Spring Boot quản lý; mysql:8.0</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CI</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GitHub Actions</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actions/checkout@v4, setup-java@v4, setup-node@v4, setup-python@v5; runner ubuntu-latest</w:t>
            </w:r>
          </w:p>
        </w:tc>
      </w:tr>
    </w:tbl>
    <w:p>
      <w:pPr>
        <w:spacing w:after="160"/>
        <w:jc w:val="center"/>
      </w:pPr>
      <w:r>
        <w:rPr>
          <w:rFonts w:ascii="Times New Roman" w:cs="Times New Roman" w:eastAsia="Times New Roman" w:hAnsi="Times New Roman"/>
          <w:b w:val="false"/>
          <w:bCs w:val="false"/>
          <w:i/>
          <w:iCs/>
          <w:sz w:val="24"/>
          <w:szCs w:val="24"/>
        </w:rPr>
        <w:t xml:space="preserve">Bảng 3.1. Công cụ kiểm thử và phiên bản khai báo</w:t>
      </w:r>
    </w:p>
    <w:p>
      <w:pPr>
        <w:pStyle w:val="Heading2"/>
      </w:pPr>
      <w:r>
        <w:rPr>
          <w:rFonts w:ascii="Times New Roman" w:cs="Times New Roman" w:eastAsia="Times New Roman" w:hAnsi="Times New Roman"/>
        </w:rPr>
        <w:t xml:space="preserve">3.2. Môi trường thực thi</w:t>
      </w:r>
    </w:p>
    <w:p>
      <w:pPr>
        <w:pStyle w:val="ListParagraph"/>
        <w:numPr>
          <w:ilvl w:val="0"/>
          <w:numId w:val="2"/>
        </w:numPr>
        <w:spacing w:after="60" w:line="312"/>
      </w:pPr>
      <w:r>
        <w:rPr>
          <w:rFonts w:ascii="Times New Roman" w:cs="Times New Roman" w:eastAsia="Times New Roman" w:hAnsi="Times New Roman"/>
          <w:b/>
          <w:bCs/>
        </w:rPr>
        <w:t xml:space="preserve">Máy phát triển:</w:t>
      </w:r>
      <w:r>
        <w:rPr>
          <w:rFonts w:ascii="Times New Roman" w:cs="Times New Roman" w:eastAsia="Times New Roman" w:hAnsi="Times New Roman"/>
          <w:b w:val="false"/>
          <w:bCs w:val="false"/>
        </w:rPr>
        <w:t xml:space="preserve"> chạy ba bộ test bằng các lệnh ở mục 3.3; cần Docker đang chạy để lớp test migration không bị bỏ qua.</w:t>
      </w:r>
    </w:p>
    <w:p>
      <w:pPr>
        <w:pStyle w:val="ListParagraph"/>
        <w:numPr>
          <w:ilvl w:val="0"/>
          <w:numId w:val="2"/>
        </w:numPr>
        <w:spacing w:after="60" w:line="312"/>
      </w:pPr>
      <w:r>
        <w:rPr>
          <w:rFonts w:ascii="Times New Roman" w:cs="Times New Roman" w:eastAsia="Times New Roman" w:hAnsi="Times New Roman"/>
          <w:b/>
          <w:bCs/>
        </w:rPr>
        <w:t xml:space="preserve">CI (GitHub Actions):</w:t>
      </w:r>
      <w:r>
        <w:rPr>
          <w:rFonts w:ascii="Times New Roman" w:cs="Times New Roman" w:eastAsia="Times New Roman" w:hAnsi="Times New Roman"/>
          <w:b w:val="false"/>
          <w:bCs w:val="false"/>
        </w:rPr>
        <w:t xml:space="preserve"> </w:t>
      </w:r>
      <w:r>
        <w:rPr>
          <w:rFonts w:ascii="Times New Roman" w:cs="Times New Roman" w:eastAsia="Times New Roman" w:hAnsi="Times New Roman"/>
          <w:bCs w:val="false"/>
        </w:rPr>
        <w:t>bốn job độc lập</w:t>
      </w:r>
      <w:r>
        <w:rPr>
          <w:rFonts w:ascii="Times New Roman" w:cs="Times New Roman" w:eastAsia="Times New Roman" w:hAnsi="Times New Roman"/>
          <w:b w:val="false"/>
          <w:bCs w:val="false"/>
        </w:rPr>
        <w:t xml:space="preserve"> chạy khi push lên nhánh main hoặc master và với mọi pull request; job mới chạy hủy job cũ cùng nhánh (concurrency). Nên bật Require status checks </w:t>
      </w:r>
      <w:r>
        <w:rPr>
          <w:rFonts w:ascii="Times New Roman" w:cs="Times New Roman" w:eastAsia="Times New Roman" w:hAnsi="Times New Roman"/>
          <w:bCs w:val="false"/>
        </w:rPr>
        <w:t>cho cả bốn job</w:t>
      </w:r>
      <w:r>
        <w:rPr>
          <w:rFonts w:ascii="Times New Roman" w:cs="Times New Roman" w:eastAsia="Times New Roman" w:hAnsi="Times New Roman"/>
          <w:b w:val="false"/>
          <w:bCs w:val="false"/>
        </w:rPr>
        <w:t xml:space="preserve"> để chặn merge khi có job đỏ.</w:t>
      </w:r>
    </w:p>
    <w:p>
      <w:pPr>
        <w:pStyle w:val="ListParagraph"/>
        <w:numPr>
          <w:ilvl w:val="0"/>
          <w:numId w:val="2"/>
        </w:numPr>
        <w:spacing w:after="60" w:line="312"/>
      </w:pPr>
      <w:r>
        <w:rPr>
          <w:rFonts w:ascii="Times New Roman" w:cs="Times New Roman" w:eastAsia="Times New Roman" w:hAnsi="Times New Roman"/>
          <w:b/>
          <w:bCs/>
        </w:rPr>
        <w:t xml:space="preserve">Môi trường chạy thật cho kiểm thử thủ công:</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0"/>
          <w:szCs w:val="20"/>
        </w:rPr>
        <w:t xml:space="preserve">docker compose</w:t>
      </w:r>
      <w:r>
        <w:rPr>
          <w:rFonts w:ascii="Times New Roman" w:cs="Times New Roman" w:eastAsia="Times New Roman" w:hAnsi="Times New Roman"/>
          <w:b w:val="false"/>
          <w:bCs w:val="false"/>
        </w:rPr>
        <w:t xml:space="preserve"> với giao diện tại http://localhost:3000, backend tại http://localhost:8080 (Swagger UI ở /swagger-ui.html), AI Service tại http://localhost:8000 (tài liệu API ở /docs), MySQL đóng gói ở cổng máy chủ 3308. Giao diện được build với </w:t>
      </w:r>
      <w:r>
        <w:rPr>
          <w:rFonts w:ascii="Courier New" w:cs="Courier New" w:eastAsia="Courier New" w:hAnsi="Courier New"/>
          <w:b w:val="false"/>
          <w:bCs w:val="false"/>
          <w:sz w:val="20"/>
          <w:szCs w:val="20"/>
        </w:rPr>
        <w:t xml:space="preserve">VITE_SHOW_DEMO_ACCOUNTS=true</w:t>
      </w:r>
      <w:r>
        <w:rPr>
          <w:rFonts w:ascii="Times New Roman" w:cs="Times New Roman" w:eastAsia="Times New Roman" w:hAnsi="Times New Roman"/>
          <w:b w:val="false"/>
          <w:bCs w:val="false"/>
        </w:rPr>
        <w:t xml:space="preserve"> để hiện tài khoản demo trên form đăng nhập.</w:t>
      </w:r>
    </w:p>
    <w:p>
      <w:pPr>
        <w:pStyle w:val="ListParagraph"/>
        <w:numPr>
          <w:ilvl w:val="0"/>
          <w:numId w:val="2"/>
        </w:numPr>
        <w:spacing w:after="60" w:line="312"/>
      </w:pPr>
      <w:r>
        <w:rPr>
          <w:rFonts w:ascii="Times New Roman" w:cs="Times New Roman" w:eastAsia="Times New Roman" w:hAnsi="Times New Roman"/>
          <w:b/>
          <w:bCs/>
        </w:rPr>
        <w:t xml:space="preserve">Dữ liệu và tài khoản:</w:t>
      </w:r>
      <w:r>
        <w:rPr>
          <w:rFonts w:ascii="Times New Roman" w:cs="Times New Roman" w:eastAsia="Times New Roman" w:hAnsi="Times New Roman"/>
          <w:b w:val="false"/>
          <w:bCs w:val="false"/>
        </w:rPr>
        <w:t xml:space="preserve"> dữ liệu nền do migration V1 đến V23 tạo; tài khoản demo ở mục 9. Chỉ dùng cho môi trường phát triển và demo; trước khi dùng cơ sở dữ liệu thật phải khóa bằng </w:t>
      </w:r>
      <w:r>
        <w:rPr>
          <w:rFonts w:ascii="Courier New" w:cs="Courier New" w:eastAsia="Courier New" w:hAnsi="Courier New"/>
          <w:b w:val="false"/>
          <w:bCs w:val="false"/>
          <w:sz w:val="20"/>
          <w:szCs w:val="20"/>
        </w:rPr>
        <w:t xml:space="preserve">scripts/db/02_lock_demo_accounts.sql</w:t>
      </w:r>
      <w:r>
        <w:rPr>
          <w:rFonts w:ascii="Times New Roman" w:cs="Times New Roman" w:eastAsia="Times New Roman" w:hAnsi="Times New Roman"/>
          <w:b w:val="false"/>
          <w:bCs w:val="false"/>
        </w:rPr>
        <w:t xml:space="preserve">.</w:t>
      </w:r>
    </w:p>
    <w:p>
      <w:pPr>
        <w:pStyle w:val="Heading2"/>
      </w:pPr>
      <w:r>
        <w:rPr>
          <w:rFonts w:ascii="Times New Roman" w:cs="Times New Roman" w:eastAsia="Times New Roman" w:hAnsi="Times New Roman"/>
        </w:rPr>
        <w:t xml:space="preserve">3.3. Lệnh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4300"/>
        <w:gridCol w:w="2738"/>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Bộ test</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Thư mục</w:t>
            </w:r>
          </w:p>
        </w:tc>
        <w:tc>
          <w:tcPr>
            <w:tcW w:type="dxa" w:w="4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Lệnh</w:t>
            </w:r>
          </w:p>
        </w:tc>
        <w:tc>
          <w:tcPr>
            <w:tcW w:type="dxa" w:w="2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Nơi xem kết quả</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Backend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backend</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8"/>
                <w:szCs w:val="18"/>
              </w:rPr>
              <w:t xml:space="preserve">.\mvnw.cmd -B test</w:t>
            </w:r>
            <w:r>
              <w:rPr>
                <w:rFonts w:ascii="Times New Roman" w:cs="Times New Roman" w:eastAsia="Times New Roman" w:hAnsi="Times New Roman"/>
                <w:b w:val="false"/>
                <w:bCs w:val="false"/>
                <w:sz w:val="20"/>
                <w:szCs w:val="20"/>
              </w:rPr>
              <w:t xml:space="preserve"> (Windows) hoặc </w:t>
            </w:r>
            <w:r>
              <w:rPr>
                <w:rFonts w:ascii="Courier New" w:cs="Courier New" w:eastAsia="Courier New" w:hAnsi="Courier New"/>
                <w:b w:val="false"/>
                <w:bCs w:val="false"/>
                <w:sz w:val="18"/>
                <w:szCs w:val="18"/>
              </w:rPr>
              <w:t xml:space="preserve">./mvnw -B test</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backend/target/surefire-reports</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Frontend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frontend</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8"/>
                <w:szCs w:val="18"/>
              </w:rPr>
              <w:t xml:space="preserve">npx vitest run</w:t>
            </w:r>
            <w:r>
              <w:rPr>
                <w:rFonts w:ascii="Times New Roman" w:cs="Times New Roman" w:eastAsia="Times New Roman" w:hAnsi="Times New Roman"/>
                <w:b w:val="false"/>
                <w:bCs w:val="false"/>
                <w:sz w:val="20"/>
                <w:szCs w:val="20"/>
              </w:rPr>
              <w:t xml:space="preserve"> (hoặc </w:t>
            </w:r>
            <w:r>
              <w:rPr>
                <w:rFonts w:ascii="Courier New" w:cs="Courier New" w:eastAsia="Courier New" w:hAnsi="Courier New"/>
                <w:b w:val="false"/>
                <w:bCs w:val="false"/>
                <w:sz w:val="18"/>
                <w:szCs w:val="18"/>
              </w:rPr>
              <w:t xml:space="preserve">npm test</w:t>
            </w:r>
            <w:r>
              <w:rPr>
                <w:rFonts w:ascii="Times New Roman" w:cs="Times New Roman" w:eastAsia="Times New Roman" w:hAnsi="Times New Roman"/>
                <w:b w:val="false"/>
                <w:bCs w:val="false"/>
                <w:sz w:val="20"/>
                <w:szCs w:val="20"/>
              </w:rPr>
              <w:t xml:space="preserve">); kiểm tra mã nguồn: </w:t>
            </w:r>
            <w:r>
              <w:rPr>
                <w:rFonts w:ascii="Courier New" w:cs="Courier New" w:eastAsia="Courier New" w:hAnsi="Courier New"/>
                <w:b w:val="false"/>
                <w:bCs w:val="false"/>
                <w:sz w:val="18"/>
                <w:szCs w:val="18"/>
              </w:rPr>
              <w:t xml:space="preserve">npx oxlint</w:t>
            </w:r>
            <w:r>
              <w:rPr>
                <w:rFonts w:ascii="Times New Roman" w:cs="Times New Roman" w:eastAsia="Times New Roman" w:hAnsi="Times New Roman"/>
                <w:b w:val="false"/>
                <w:bCs w:val="false"/>
                <w:sz w:val="20"/>
                <w:szCs w:val="20"/>
              </w:rPr>
              <w:t xml:space="preserve">; dựng bản phát hành: </w:t>
            </w:r>
            <w:r>
              <w:rPr>
                <w:rFonts w:ascii="Courier New" w:cs="Courier New" w:eastAsia="Courier New" w:hAnsi="Courier New"/>
                <w:b w:val="false"/>
                <w:bCs w:val="false"/>
                <w:sz w:val="18"/>
                <w:szCs w:val="18"/>
              </w:rPr>
              <w:t xml:space="preserve">npm run build</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Màn hình; thêm </w:t>
            </w:r>
            <w:r>
              <w:rPr>
                <w:rFonts w:ascii="Courier New" w:cs="Courier New" w:eastAsia="Courier New" w:hAnsi="Courier New"/>
                <w:b w:val="false"/>
                <w:bCs w:val="false"/>
                <w:sz w:val="18"/>
                <w:szCs w:val="18"/>
              </w:rPr>
              <w:t xml:space="preserve">--reporter=json --outputFile=&lt;tệp&gt;</w:t>
            </w:r>
            <w:r>
              <w:rPr>
                <w:rFonts w:ascii="Times New Roman" w:cs="Times New Roman" w:eastAsia="Times New Roman" w:hAnsi="Times New Roman"/>
                <w:b w:val="false"/>
                <w:bCs w:val="false"/>
                <w:sz w:val="20"/>
                <w:szCs w:val="20"/>
              </w:rPr>
              <w:t xml:space="preserve"> để xuất JSON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AI Service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ai-service</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8"/>
                <w:szCs w:val="18"/>
              </w:rPr>
              <w:t>pip install -r requirements-dev.txt</w:t>
            </w:r>
            <w:r>
              <w:rPr>
                <w:rFonts w:ascii="Times New Roman" w:cs="Times New Roman" w:eastAsia="Times New Roman" w:hAnsi="Times New Roman"/>
                <w:bCs w:val="false"/>
                <w:sz w:val="20"/>
                <w:szCs w:val="20"/>
              </w:rPr>
              <w:t xml:space="preserve">, </w:t>
            </w:r>
            <w:r>
              <w:rPr>
                <w:rFonts w:ascii="Courier New" w:cs="Courier New" w:eastAsia="Courier New" w:hAnsi="Courier New"/>
                <w:b w:val="false"/>
                <w:bCs w:val="false"/>
                <w:sz w:val="18"/>
                <w:szCs w:val="18"/>
              </w:rPr>
              <w:t>python train_model.py</w:t>
            </w:r>
            <w:r>
              <w:rPr>
                <w:rFonts w:ascii="Times New Roman" w:cs="Times New Roman" w:eastAsia="Times New Roman" w:hAnsi="Times New Roman"/>
                <w:bCs w:val="false"/>
                <w:sz w:val="20"/>
                <w:szCs w:val="20"/>
              </w:rPr>
              <w:t xml:space="preserve"> rồi </w:t>
            </w:r>
            <w:r>
              <w:rPr>
                <w:rFonts w:ascii="Courier New" w:cs="Courier New" w:eastAsia="Courier New" w:hAnsi="Courier New"/>
                <w:b w:val="false"/>
                <w:bCs w:val="false"/>
                <w:sz w:val="18"/>
                <w:szCs w:val="18"/>
              </w:rPr>
              <w:t>python -m pytest -q</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Màn hình; thêm </w:t>
            </w:r>
            <w:r>
              <w:rPr>
                <w:rFonts w:ascii="Courier New" w:cs="Courier New" w:eastAsia="Courier New" w:hAnsi="Courier New"/>
                <w:b w:val="false"/>
                <w:bCs w:val="false"/>
                <w:sz w:val="18"/>
                <w:szCs w:val="18"/>
              </w:rPr>
              <w:t xml:space="preserve">--junitxml=&lt;tệp&gt;</w:t>
            </w:r>
            <w:r>
              <w:rPr>
                <w:rFonts w:ascii="Times New Roman" w:cs="Times New Roman" w:eastAsia="Times New Roman" w:hAnsi="Times New Roman"/>
                <w:b w:val="false"/>
                <w:bCs w:val="false"/>
                <w:sz w:val="20"/>
                <w:szCs w:val="20"/>
              </w:rPr>
              <w:t xml:space="preserve"> để xuất JUnit XML</w:t>
            </w:r>
          </w:p>
        </w:tc>
      </w:tr>
    </w:tbl>
    <w:p>
      <w:pPr>
        <w:spacing w:after="160"/>
        <w:jc w:val="center"/>
      </w:pPr>
      <w:r>
        <w:rPr>
          <w:rFonts w:ascii="Times New Roman" w:cs="Times New Roman" w:eastAsia="Times New Roman" w:hAnsi="Times New Roman"/>
          <w:b w:val="false"/>
          <w:bCs w:val="false"/>
          <w:i/>
          <w:iCs/>
          <w:sz w:val="24"/>
          <w:szCs w:val="24"/>
        </w:rPr>
        <w:t xml:space="preserve">Bảng 3.2. Lệnh chạy các bộ kiểm thử</w:t>
      </w:r>
    </w:p>
    <w:p>
      <w:pPr>
        <w:pStyle w:val="Heading2"/>
      </w:pPr>
      <w:r>
        <w:rPr>
          <w:rFonts w:ascii="Times New Roman" w:cs="Times New Roman" w:eastAsia="Times New Roman" w:hAnsi="Times New Roman"/>
        </w:rPr>
        <w:t xml:space="preserve">3.4. Quy trình CI</w:t>
      </w:r>
    </w:p>
    <w:p>
      <w:pPr>
        <w:spacing w:after="120" w:line="312"/>
      </w:pPr>
      <w:r>
        <w:rPr>
          <w:rFonts w:ascii="Times New Roman" w:cs="Times New Roman" w:eastAsia="Times New Roman" w:hAnsi="Times New Roman"/>
          <w:b w:val="false"/>
          <w:bCs w:val="false"/>
        </w:rPr>
        <w:t xml:space="preserve">Tệp .github/workflows/ci.yml </w:t>
      </w:r>
      <w:r>
        <w:rPr>
          <w:rFonts w:ascii="Times New Roman" w:cs="Times New Roman" w:eastAsia="Times New Roman" w:hAnsi="Times New Roman"/>
          <w:bCs w:val="false"/>
        </w:rPr>
        <w:t>định nghĩa bốn job.</w:t>
      </w:r>
      <w:r>
        <w:rPr>
          <w:rFonts w:ascii="Times New Roman" w:cs="Times New Roman" w:eastAsia="Times New Roman" w:hAnsi="Times New Roman"/>
          <w:b w:val="false"/>
          <w:bCs w:val="false"/>
        </w:rPr>
        <w:t xml:space="preserve"> Job backend dùng Temurin 17 và chạy </w:t>
      </w:r>
      <w:r>
        <w:rPr>
          <w:rFonts w:ascii="Courier New" w:cs="Courier New" w:eastAsia="Courier New" w:hAnsi="Courier New"/>
          <w:b w:val="false"/>
          <w:bCs w:val="false"/>
          <w:sz w:val="20"/>
          <w:szCs w:val="20"/>
        </w:rPr>
        <w:t xml:space="preserve">mvn -B -ntp test</w:t>
      </w:r>
      <w:r>
        <w:rPr>
          <w:rFonts w:ascii="Times New Roman" w:cs="Times New Roman" w:eastAsia="Times New Roman" w:hAnsi="Times New Roman"/>
          <w:b w:val="false"/>
          <w:bCs w:val="false"/>
        </w:rPr>
        <w:t xml:space="preserve"> (có Docker để chạy test MySQL thật). Job frontend dùng Node 22, chạy </w:t>
      </w:r>
      <w:r>
        <w:rPr>
          <w:rFonts w:ascii="Courier New" w:cs="Courier New" w:eastAsia="Courier New" w:hAnsi="Courier New"/>
          <w:b w:val="false"/>
          <w:bCs w:val="false"/>
          <w:sz w:val="20"/>
          <w:szCs w:val="20"/>
        </w:rPr>
        <w:t xml:space="preserve">npm ci</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0"/>
          <w:szCs w:val="20"/>
        </w:rPr>
        <w:t xml:space="preserve">npx oxlint</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0"/>
          <w:szCs w:val="20"/>
        </w:rPr>
        <w:t xml:space="preserve">npx vitest run</w:t>
      </w:r>
      <w:r>
        <w:rPr>
          <w:rFonts w:ascii="Times New Roman" w:cs="Times New Roman" w:eastAsia="Times New Roman" w:hAnsi="Times New Roman"/>
          <w:b w:val="false"/>
          <w:bCs w:val="false"/>
        </w:rPr>
        <w:t xml:space="preserve"> rồi </w:t>
      </w:r>
      <w:r>
        <w:rPr>
          <w:rFonts w:ascii="Courier New" w:cs="Courier New" w:eastAsia="Courier New" w:hAnsi="Courier New"/>
          <w:b w:val="false"/>
          <w:bCs w:val="false"/>
          <w:sz w:val="20"/>
          <w:szCs w:val="20"/>
        </w:rPr>
        <w:t xml:space="preserve">npm run build</w:t>
      </w:r>
      <w:r>
        <w:rPr>
          <w:rFonts w:ascii="Times New Roman" w:cs="Times New Roman" w:eastAsia="Times New Roman" w:hAnsi="Times New Roman"/>
          <w:b w:val="false"/>
          <w:bCs w:val="false"/>
        </w:rPr>
        <w:t xml:space="preserve">. Job AI Service dùng Python 3.11, </w:t>
      </w:r>
      <w:r>
        <w:rPr>
          <w:rFonts w:ascii="Times New Roman" w:cs="Times New Roman" w:eastAsia="Times New Roman" w:hAnsi="Times New Roman"/>
          <w:bCs w:val="false"/>
        </w:rPr>
        <w:t xml:space="preserve">cài </w:t>
      </w:r>
      <w:r>
        <w:rPr>
          <w:rFonts w:ascii="Courier New" w:cs="Courier New" w:eastAsia="Courier New" w:hAnsi="Courier New"/>
          <w:b w:val="false"/>
          <w:bCs w:val="false"/>
          <w:sz w:val="20"/>
          <w:szCs w:val="20"/>
        </w:rPr>
        <w:t>requirements-dev.txt</w:t>
      </w:r>
      <w:r>
        <w:rPr>
          <w:rFonts w:ascii="Times New Roman" w:cs="Times New Roman" w:eastAsia="Times New Roman" w:hAnsi="Times New Roman"/>
          <w:bCs w:val="false"/>
        </w:rPr>
        <w:t xml:space="preserve">, huấn luyện mô hình bằng </w:t>
      </w:r>
      <w:r>
        <w:rPr>
          <w:rFonts w:ascii="Courier New" w:cs="Courier New" w:eastAsia="Courier New" w:hAnsi="Courier New"/>
          <w:b w:val="false"/>
          <w:bCs w:val="false"/>
          <w:sz w:val="20"/>
          <w:szCs w:val="20"/>
        </w:rPr>
        <w:t>python train_model.py</w:t>
      </w:r>
      <w:r>
        <w:rPr>
          <w:rFonts w:ascii="Times New Roman" w:cs="Times New Roman" w:eastAsia="Times New Roman" w:hAnsi="Times New Roman"/>
          <w:bCs w:val="false"/>
        </w:rPr>
        <w:t xml:space="preserve"> (khoảng 7 giây; tệp </w:t>
      </w:r>
      <w:r>
        <w:rPr>
          <w:rFonts w:ascii="Courier New" w:cs="Courier New" w:eastAsia="Courier New" w:hAnsi="Courier New"/>
          <w:b w:val="false"/>
          <w:bCs w:val="false"/>
          <w:sz w:val="20"/>
          <w:szCs w:val="20"/>
        </w:rPr>
        <w:t>.joblib</w:t>
      </w:r>
      <w:r>
        <w:rPr>
          <w:rFonts w:ascii="Times New Roman" w:cs="Times New Roman" w:eastAsia="Times New Roman" w:hAnsi="Times New Roman"/>
          <w:bCs w:val="false"/>
        </w:rPr>
        <w:t xml:space="preserve"> bị </w:t>
      </w:r>
      <w:r>
        <w:rPr>
          <w:rFonts w:ascii="Courier New" w:cs="Courier New" w:eastAsia="Courier New" w:hAnsi="Courier New"/>
          <w:b w:val="false"/>
          <w:bCs w:val="false"/>
          <w:sz w:val="20"/>
          <w:szCs w:val="20"/>
        </w:rPr>
        <w:t>.gitignore</w:t>
      </w:r>
      <w:r>
        <w:rPr>
          <w:rFonts w:ascii="Times New Roman" w:cs="Times New Roman" w:eastAsia="Times New Roman" w:hAnsi="Times New Roman"/>
          <w:bCs w:val="false"/>
        </w:rPr>
        <w:t xml:space="preserve"> nên không có sau khi checkout) rồi chạy </w:t>
      </w:r>
      <w:r>
        <w:rPr>
          <w:rFonts w:ascii="Courier New" w:cs="Courier New" w:eastAsia="Courier New" w:hAnsi="Courier New"/>
          <w:b w:val="false"/>
          <w:bCs w:val="false"/>
          <w:sz w:val="20"/>
          <w:szCs w:val="20"/>
        </w:rPr>
        <w:t>python -m pytest -q</w:t>
      </w:r>
      <w:r>
        <w:rPr>
          <w:rFonts w:ascii="Times New Roman" w:cs="Times New Roman" w:eastAsia="Times New Roman" w:hAnsi="Times New Roman"/>
          <w:bCs w:val="false"/>
        </w:rPr>
        <w:t xml:space="preserve">. Job compose chạy </w:t>
      </w:r>
      <w:r>
        <w:rPr>
          <w:rFonts w:ascii="Courier New" w:cs="Courier New" w:eastAsia="Courier New" w:hAnsi="Courier New"/>
          <w:b w:val="false"/>
          <w:bCs w:val="false"/>
          <w:sz w:val="20"/>
          <w:szCs w:val="20"/>
        </w:rPr>
        <w:t>docker compose config --quiet</w:t>
      </w:r>
      <w:r>
        <w:rPr>
          <w:rFonts w:ascii="Times New Roman" w:cs="Times New Roman" w:eastAsia="Times New Roman" w:hAnsi="Times New Roman"/>
          <w:bCs w:val="false"/>
        </w:rPr>
        <w:t xml:space="preserve"> với tệp </w:t>
      </w:r>
      <w:r>
        <w:rPr>
          <w:rFonts w:ascii="Courier New" w:cs="Courier New" w:eastAsia="Courier New" w:hAnsi="Courier New"/>
          <w:b w:val="false"/>
          <w:bCs w:val="false"/>
          <w:sz w:val="20"/>
          <w:szCs w:val="20"/>
        </w:rPr>
        <w:t>.env</w:t>
      </w:r>
      <w:r>
        <w:rPr>
          <w:rFonts w:ascii="Times New Roman" w:cs="Times New Roman" w:eastAsia="Times New Roman" w:hAnsi="Times New Roman"/>
          <w:bCs w:val="false"/>
        </w:rPr>
        <w:t xml:space="preserve"> sinh từ </w:t>
      </w:r>
      <w:r>
        <w:rPr>
          <w:rFonts w:ascii="Courier New" w:cs="Courier New" w:eastAsia="Courier New" w:hAnsi="Courier New"/>
          <w:b w:val="false"/>
          <w:bCs w:val="false"/>
          <w:sz w:val="20"/>
          <w:szCs w:val="20"/>
        </w:rPr>
        <w:t>.env.example</w:t>
      </w:r>
      <w:r>
        <w:rPr>
          <w:rFonts w:ascii="Times New Roman" w:cs="Times New Roman" w:eastAsia="Times New Roman" w:hAnsi="Times New Roman"/>
          <w:bCs w:val="false"/>
        </w:rPr>
        <w:t xml:space="preserve"> ở hai chế độ cơ sở dữ liệu (MySQL đóng gói và MySQL thật) để bắt lỗi cú pháp hoặc biến thiếu. Một lần merge chỉ hợp lệ khi cả bốn job xanh.</w:t>
      </w:r>
    </w:p>
    <w:p>
      <w:pPr>
        <w:pStyle w:val="Heading1"/>
      </w:pPr>
      <w:r>
        <w:rPr>
          <w:rFonts w:ascii="Times New Roman" w:cs="Times New Roman" w:eastAsia="Times New Roman" w:hAnsi="Times New Roman"/>
        </w:rPr>
        <w:t xml:space="preserve">4. Quy trình kiểm thử và tiêu chí vào, ra</w:t>
      </w:r>
    </w:p>
    <w:p>
      <w:pPr>
        <w:pStyle w:val="Heading2"/>
      </w:pPr>
      <w:r>
        <w:rPr>
          <w:rFonts w:ascii="Times New Roman" w:cs="Times New Roman" w:eastAsia="Times New Roman" w:hAnsi="Times New Roman"/>
        </w:rPr>
        <w:t xml:space="preserve">4.1. Vai trò và trách nhiệm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Thành viên</w:t>
            </w:r>
          </w:p>
        </w:tc>
        <w:tc>
          <w:tcPr>
            <w:tcW w:type="dxa" w:w="7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Trách nhiệm trong kiểm thử</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Nga</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phối kiểm thử; soạn kế hoạch, bộ test case và báo cáo kết quả; phụ trách test module M3 (Đơn thuốc và quản lý dược).</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Sơn</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Rà soát kế hoạch và báo cáo; tổng hợp kết quả; phụ trách test module M4 (Viện phí và thanh toán).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Quyền</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Phụ trách test module M1 (Đăng ký khám và lịch hẹn).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Khôi</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Phụ trách test module M2 (Hồ sơ bệnh án và chỉ định); rà soát thay đổi lược đồ ảnh hưởng đến migration.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Hưng</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Duy trì CI và khung xác thực, phân quyền dùng chung; phụ trách test module M5 (Dịch vụ AI và tích hợp).</w:t>
            </w:r>
          </w:p>
        </w:tc>
      </w:tr>
    </w:tbl>
    <w:p>
      <w:pPr>
        <w:spacing w:after="160"/>
        <w:jc w:val="center"/>
      </w:pPr>
      <w:r>
        <w:rPr>
          <w:rFonts w:ascii="Times New Roman" w:cs="Times New Roman" w:eastAsia="Times New Roman" w:hAnsi="Times New Roman"/>
          <w:b w:val="false"/>
          <w:bCs w:val="false"/>
          <w:i/>
          <w:iCs/>
          <w:sz w:val="24"/>
          <w:szCs w:val="24"/>
        </w:rPr>
        <w:t xml:space="preserve">Bảng 4.1. Phân công kiểm thử theo Bảng phân công của nhóm</w:t>
      </w:r>
    </w:p>
    <w:p>
      <w:pPr>
        <w:spacing w:after="120" w:line="312"/>
      </w:pPr>
      <w:r>
        <w:rPr>
          <w:rFonts w:ascii="Times New Roman" w:cs="Times New Roman" w:eastAsia="Times New Roman" w:hAnsi="Times New Roman"/>
          <w:b w:val="false"/>
          <w:bCs w:val="false"/>
        </w:rPr>
        <w:t xml:space="preserve">Mỗi thành viên viết và duy trì test cho module của mình; tuần kiểm thử có lượt test chéo giữa các thành viên (mỗi người chạy kịch bản thủ công của module người khác).</w:t>
      </w:r>
    </w:p>
    <w:p>
      <w:pPr>
        <w:pStyle w:val="Heading2"/>
      </w:pPr>
      <w:r>
        <w:rPr>
          <w:rFonts w:ascii="Times New Roman" w:cs="Times New Roman" w:eastAsia="Times New Roman" w:hAnsi="Times New Roman"/>
        </w:rPr>
        <w:t xml:space="preserve">4.2. Tiêu chí vào</w:t>
      </w:r>
    </w:p>
    <w:p>
      <w:pPr>
        <w:pStyle w:val="ListParagraph"/>
        <w:numPr>
          <w:ilvl w:val="0"/>
          <w:numId w:val="2"/>
        </w:numPr>
        <w:spacing w:after="60" w:line="312"/>
      </w:pPr>
      <w:r>
        <w:rPr>
          <w:rFonts w:ascii="Times New Roman" w:cs="Times New Roman" w:eastAsia="Times New Roman" w:hAnsi="Times New Roman"/>
          <w:b w:val="false"/>
          <w:bCs w:val="false"/>
        </w:rPr>
        <w:t xml:space="preserve">Mã nguồn build được; 23 migration (V1 đến V23) áp dụng thành công trên MySQL 8.</w:t>
      </w:r>
    </w:p>
    <w:p>
      <w:pPr>
        <w:pStyle w:val="ListParagraph"/>
        <w:numPr>
          <w:ilvl w:val="0"/>
          <w:numId w:val="2"/>
        </w:numPr>
        <w:spacing w:after="60" w:line="312"/>
      </w:pPr>
      <w:r>
        <w:rPr>
          <w:rFonts w:ascii="Times New Roman" w:cs="Times New Roman" w:eastAsia="Times New Roman" w:hAnsi="Times New Roman"/>
          <w:b w:val="false"/>
          <w:bCs w:val="false"/>
        </w:rPr>
        <w:t xml:space="preserve">Docker đang chạy (để lớp test migration không bị bỏ qua) và các cổng 3000, 8080, 8000 sẵn sàng cho kiểm thử thủ công.</w:t>
      </w:r>
    </w:p>
    <w:p>
      <w:pPr>
        <w:pStyle w:val="ListParagraph"/>
        <w:numPr>
          <w:ilvl w:val="0"/>
          <w:numId w:val="2"/>
        </w:numPr>
        <w:spacing w:after="60" w:line="312"/>
      </w:pPr>
      <w:r>
        <w:rPr>
          <w:rFonts w:ascii="Times New Roman" w:cs="Times New Roman" w:eastAsia="Times New Roman" w:hAnsi="Times New Roman"/>
          <w:b w:val="false"/>
          <w:bCs w:val="false"/>
        </w:rPr>
        <w:t xml:space="preserve">SRS và các tài liệu thiết kế (06, 07, 08) đã chốt; dữ liệu nền và tài khoản demo khả dụng.</w:t>
      </w:r>
    </w:p>
    <w:p>
      <w:pPr>
        <w:pStyle w:val="ListParagraph"/>
        <w:numPr>
          <w:ilvl w:val="0"/>
          <w:numId w:val="2"/>
        </w:numPr>
        <w:spacing w:after="60" w:line="312"/>
      </w:pPr>
      <w:r>
        <w:rPr>
          <w:rFonts w:ascii="Times New Roman" w:cs="Times New Roman" w:eastAsia="Times New Roman" w:hAnsi="Times New Roman"/>
          <w:b w:val="false"/>
          <w:bCs w:val="false"/>
        </w:rPr>
        <w:t xml:space="preserve">Mỗi chức năng mới hoặc lỗi vừa sửa đã có test tự động đi kèm trong pull request.</w:t>
      </w:r>
    </w:p>
    <w:p>
      <w:pPr>
        <w:pStyle w:val="Heading2"/>
      </w:pPr>
      <w:r>
        <w:rPr>
          <w:rFonts w:ascii="Times New Roman" w:cs="Times New Roman" w:eastAsia="Times New Roman" w:hAnsi="Times New Roman"/>
        </w:rPr>
        <w:t xml:space="preserve">4.3. Tiêu chí ra</w:t>
      </w:r>
    </w:p>
    <w:p>
      <w:pPr>
        <w:pStyle w:val="ListParagraph"/>
        <w:numPr>
          <w:ilvl w:val="0"/>
          <w:numId w:val="2"/>
        </w:numPr>
        <w:spacing w:after="60" w:line="312"/>
      </w:pPr>
      <w:r>
        <w:rPr>
          <w:rFonts w:ascii="Times New Roman" w:cs="Times New Roman" w:eastAsia="Times New Roman" w:hAnsi="Times New Roman"/>
          <w:b w:val="false"/>
          <w:bCs w:val="false"/>
        </w:rPr>
        <w:t xml:space="preserve">Cả ba bộ test tự động đạt toàn bộ (0 lỗi, 0 test bị bỏ qua ngoài ý muốn); lớp </w:t>
      </w:r>
      <w:r>
        <w:rPr>
          <w:rFonts w:ascii="Courier New" w:cs="Courier New" w:eastAsia="Courier New" w:hAnsi="Courier New"/>
          <w:b w:val="false"/>
          <w:bCs w:val="false"/>
          <w:sz w:val="20"/>
          <w:szCs w:val="20"/>
        </w:rPr>
        <w:t xml:space="preserve">MySqlMigrationConstraintsTest</w:t>
      </w:r>
      <w:r>
        <w:rPr>
          <w:rFonts w:ascii="Times New Roman" w:cs="Times New Roman" w:eastAsia="Times New Roman" w:hAnsi="Times New Roman"/>
          <w:b w:val="false"/>
          <w:bCs w:val="false"/>
        </w:rPr>
        <w:t xml:space="preserve"> thực sự chạy (8 test).</w:t>
      </w:r>
    </w:p>
    <w:p>
      <w:pPr>
        <w:pStyle w:val="ListParagraph"/>
        <w:numPr>
          <w:ilvl w:val="0"/>
          <w:numId w:val="2"/>
        </w:numPr>
        <w:spacing w:after="60" w:line="312"/>
      </w:pPr>
      <w:r>
        <w:rPr>
          <w:rFonts w:ascii="Times New Roman" w:cs="Times New Roman" w:eastAsia="Times New Roman" w:hAnsi="Times New Roman"/>
          <w:b w:val="false"/>
          <w:bCs w:val="false"/>
        </w:rPr>
        <w:t xml:space="preserve">Lint frontend không có lỗi; bản dựng </w:t>
      </w:r>
      <w:r>
        <w:rPr>
          <w:rFonts w:ascii="Courier New" w:cs="Courier New" w:eastAsia="Courier New" w:hAnsi="Courier New"/>
          <w:b w:val="false"/>
          <w:bCs w:val="false"/>
          <w:sz w:val="20"/>
          <w:szCs w:val="20"/>
        </w:rPr>
        <w:t xml:space="preserve">npm run build</w:t>
      </w:r>
      <w:r>
        <w:rPr>
          <w:rFonts w:ascii="Times New Roman" w:cs="Times New Roman" w:eastAsia="Times New Roman" w:hAnsi="Times New Roman"/>
          <w:b w:val="false"/>
          <w:bCs w:val="false"/>
        </w:rPr>
        <w:t xml:space="preserve"> thành công.</w:t>
      </w:r>
    </w:p>
    <w:p>
      <w:pPr>
        <w:pStyle w:val="ListParagraph"/>
        <w:numPr>
          <w:ilvl w:val="0"/>
          <w:numId w:val="2"/>
        </w:numPr>
        <w:spacing w:after="60" w:line="312"/>
      </w:pPr>
      <w:r>
        <w:rPr>
          <w:rFonts w:ascii="Times New Roman" w:cs="Times New Roman" w:eastAsia="Times New Roman" w:hAnsi="Times New Roman"/>
          <w:b w:val="false"/>
          <w:bCs w:val="false"/>
        </w:rPr>
        <w:t xml:space="preserve">Mọi test case ưu tiên Cao ở mục 7 đạt; không còn lỗi mức Nghiêm trọng hoặc Cao đang mở.</w:t>
      </w:r>
    </w:p>
    <w:p>
      <w:pPr>
        <w:pStyle w:val="ListParagraph"/>
        <w:numPr>
          <w:ilvl w:val="0"/>
          <w:numId w:val="2"/>
        </w:numPr>
        <w:spacing w:after="60" w:line="312"/>
      </w:pPr>
      <w:r>
        <w:rPr>
          <w:rFonts w:ascii="Times New Roman" w:cs="Times New Roman" w:eastAsia="Times New Roman" w:hAnsi="Times New Roman"/>
          <w:b w:val="false"/>
          <w:bCs w:val="false"/>
        </w:rPr>
        <w:t xml:space="preserve">Bốn kịch bản thủ công ở mục 9 chạy xong, không có lỗi chặn luồng; kết quả được ghi vào Tài liệu 10.</w:t>
      </w:r>
    </w:p>
    <w:p>
      <w:pPr>
        <w:pStyle w:val="ListParagraph"/>
        <w:numPr>
          <w:ilvl w:val="0"/>
          <w:numId w:val="2"/>
        </w:numPr>
        <w:spacing w:after="60" w:line="312"/>
      </w:pPr>
      <w:r>
        <w:rPr>
          <w:rFonts w:ascii="Times New Roman" w:cs="Times New Roman" w:eastAsia="Times New Roman" w:hAnsi="Times New Roman"/>
          <w:bCs w:val="false"/>
        </w:rPr>
        <w:t>CI xanh (cả bốn job) trên nhánh định merge</w:t>
      </w:r>
      <w:r>
        <w:rPr>
          <w:rFonts w:ascii="Times New Roman" w:cs="Times New Roman" w:eastAsia="Times New Roman" w:hAnsi="Times New Roman"/>
          <w:b w:val="false"/>
          <w:bCs w:val="false"/>
        </w:rPr>
        <w:t>.</w:t>
      </w:r>
    </w:p>
    <w:p>
      <w:pPr>
        <w:pStyle w:val="Heading2"/>
      </w:pPr>
      <w:r>
        <w:rPr>
          <w:rFonts w:ascii="Times New Roman" w:cs="Times New Roman" w:eastAsia="Times New Roman" w:hAnsi="Times New Roman"/>
        </w:rPr>
        <w:t xml:space="preserve">4.4. Mức độ nghiêm trọng và vòng đời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300"/>
        <w:gridCol w:w="4738"/>
      </w:tblGrid>
      <w:tr>
        <w:trPr>
          <w:cantSplit/>
          <w:tblHeader/>
        </w:trPr>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Mức</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Mô tả</w:t>
            </w:r>
          </w:p>
        </w:tc>
        <w:tc>
          <w:tcPr>
            <w:tcW w:type="dxa" w:w="4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Ví dụ đã gặp trong dự án</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Nghiêm trọng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Gây hại cho người bệnh hoặc lộ dữ liệu y tế</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Bệnh nhân đọc được bệnh án của người khác; kê đơn có tương tác nặng vẫn được lưu và cấp phát</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Cao</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Sai tiền, sai tồn kho, mất dữ liệu hoặc chặn nghiệp vụ chính</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Cấp phát hai lần làm tồn kho âm; mất mạng vẫn báo thanh toán thành công; migration không tạo được tài khoản mẫu</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Trung bình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Sai quy tắc nghiệp vụ nhỏ hoặc giao diện gây hiểu nhầm</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Nhập kết quả xét nghiệm tạo hai dòng trùng; sinh hiệu không kiểm tra khoảng sinh lý</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Thấp</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Thẩm mỹ, chữ nghĩa, cảnh báo của công cụ</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Cảnh báo lint của React; mã không còn dùng</w:t>
            </w:r>
          </w:p>
        </w:tc>
      </w:tr>
    </w:tbl>
    <w:p>
      <w:pPr>
        <w:spacing w:after="160"/>
        <w:jc w:val="center"/>
      </w:pPr>
      <w:r>
        <w:rPr>
          <w:rFonts w:ascii="Times New Roman" w:cs="Times New Roman" w:eastAsia="Times New Roman" w:hAnsi="Times New Roman"/>
          <w:b w:val="false"/>
          <w:bCs w:val="false"/>
          <w:i/>
          <w:iCs/>
          <w:sz w:val="24"/>
          <w:szCs w:val="24"/>
        </w:rPr>
        <w:t xml:space="preserve">Bảng 4.2. Mức độ nghiêm trọng của lỗi</w:t>
      </w:r>
    </w:p>
    <w:p>
      <w:pPr>
        <w:spacing w:after="120" w:line="312"/>
      </w:pPr>
      <w:r>
        <w:rPr>
          <w:rFonts w:ascii="Times New Roman" w:cs="Times New Roman" w:eastAsia="Times New Roman" w:hAnsi="Times New Roman"/>
          <w:b w:val="false"/>
          <w:bCs w:val="false"/>
        </w:rPr>
        <w:t xml:space="preserve">Vòng đời: Mới, Đã xác nhận, Đang sửa, Đã sửa, Đã kiểm chứng. Nguyên tắc của nhóm: mỗi lỗi sửa xong phải có test hồi quy; lỗi chỉ được đóng khi test hồi quy đó chạy xanh trong CI.</w:t>
      </w:r>
    </w:p>
    <w:p>
      <w:pPr>
        <w:pStyle w:val="Heading1"/>
      </w:pPr>
      <w:r>
        <w:rPr>
          <w:rFonts w:ascii="Times New Roman" w:cs="Times New Roman" w:eastAsia="Times New Roman" w:hAnsi="Times New Roman"/>
        </w:rPr>
        <w:t xml:space="preserve">5. Rủi ro và biện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900"/>
        <w:gridCol w:w="3438"/>
      </w:tblGrid>
      <w:tr>
        <w:trPr>
          <w:cantSplit/>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Rủi ro</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Ảnh hưởng</w:t>
            </w:r>
          </w:p>
        </w:tc>
        <w:tc>
          <w:tcPr>
            <w:tcW w:type="dxa" w:w="3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Biện pháp</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Máy không có Docker nên lớp test migration bị bỏ qua (</w:t>
            </w:r>
            <w:r>
              <w:rPr>
                <w:rFonts w:ascii="Courier New" w:cs="Courier New" w:eastAsia="Courier New" w:hAnsi="Courier New"/>
                <w:b w:val="false"/>
                <w:bCs w:val="false"/>
                <w:sz w:val="18"/>
                <w:szCs w:val="18"/>
              </w:rPr>
              <w:t xml:space="preserve">disabledWithoutDocker</w:t>
            </w:r>
            <w:r>
              <w:rPr>
                <w:rFonts w:ascii="Times New Roman" w:cs="Times New Roman" w:eastAsia="Times New Roman" w:hAnsi="Times New Roman"/>
                <w:b w:val="false"/>
                <w:bCs w:val="false"/>
                <w:sz w:val="20"/>
                <w:szCs w:val="20"/>
              </w:rPr>
              <w:t xml:space="preserv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Migration V20 đến V23 và ràng buộc không được kiểm chứng mà vẫn báo xanh</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Kiểm tra số test của </w:t>
            </w:r>
            <w:r>
              <w:rPr>
                <w:rFonts w:ascii="Courier New" w:cs="Courier New" w:eastAsia="Courier New" w:hAnsi="Courier New"/>
                <w:b w:val="false"/>
                <w:bCs w:val="false"/>
                <w:sz w:val="18"/>
                <w:szCs w:val="18"/>
              </w:rPr>
              <w:t xml:space="preserve">MySqlMigrationConstraintsTest</w:t>
            </w:r>
            <w:r>
              <w:rPr>
                <w:rFonts w:ascii="Times New Roman" w:cs="Times New Roman" w:eastAsia="Times New Roman" w:hAnsi="Times New Roman"/>
                <w:b w:val="false"/>
                <w:bCs w:val="false"/>
                <w:sz w:val="20"/>
                <w:szCs w:val="20"/>
              </w:rPr>
              <w:t xml:space="preserve"> (8) khi tổng hợp kết quả; CI chạy trên runner có Docker</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H2 khác MySQL (Flyway tắt trong profile test)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Lỗi cú pháp hoặc ràng buộc chỉ lộ ra khi triển khai</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Giữ bộ test trên MySQL 8 thật; không dùng H2 để kết luận về migration</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Test giao diện phụ thuộc thời gian chờ mặc định của Testing Library (1 giây cho </w:t>
            </w:r>
            <w:r>
              <w:rPr>
                <w:rFonts w:ascii="Courier New" w:cs="Courier New" w:eastAsia="Courier New" w:hAnsi="Courier New"/>
                <w:b w:val="false"/>
                <w:bCs w:val="false"/>
                <w:sz w:val="18"/>
                <w:szCs w:val="18"/>
              </w:rPr>
              <w:t xml:space="preserve">findBy…</w:t>
            </w:r>
            <w:r>
              <w:rPr>
                <w:rFonts w:ascii="Times New Roman" w:cs="Times New Roman" w:eastAsia="Times New Roman" w:hAnsi="Times New Roman"/>
                <w:b w:val="false"/>
                <w:bCs w:val="false"/>
                <w:sz w:val="20"/>
                <w:szCs w:val="20"/>
              </w:rPr>
              <w:t xml:space="preserv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Có thể lỗi ngẫu nhiên khi máy tải cao (đã gặp một lần, xem Tài liệu 10)</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Không chạy các bộ test nặng song song trên cùng máy; nâng thời gian chờ cho các test chậm</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Một test AI cần tệp mô hình (</w:t>
            </w:r>
            <w:r>
              <w:rPr>
                <w:rFonts w:ascii="Courier New" w:cs="Courier New" w:eastAsia="Courier New" w:hAnsi="Courier New"/>
                <w:b w:val="false"/>
                <w:bCs w:val="false"/>
                <w:sz w:val="18"/>
                <w:szCs w:val="18"/>
              </w:rPr>
              <w:t xml:space="preserve">models/trained_triage_model.joblib</w:t>
            </w:r>
            <w:r>
              <w:rPr>
                <w:rFonts w:ascii="Times New Roman" w:cs="Times New Roman" w:eastAsia="Times New Roman" w:hAnsi="Times New Roman"/>
                <w:b w:val="false"/>
                <w:bCs w:val="false"/>
                <w:sz w:val="20"/>
                <w:szCs w:val="20"/>
              </w:rPr>
              <w:t xml:space="preserve">) bị </w:t>
            </w:r>
            <w:r>
              <w:rPr>
                <w:rFonts w:ascii="Courier New" w:cs="Courier New" w:eastAsia="Courier New" w:hAnsi="Courier New"/>
                <w:b w:val="false"/>
                <w:bCs w:val="false"/>
                <w:sz w:val="18"/>
                <w:szCs w:val="18"/>
              </w:rPr>
              <w:t xml:space="preserve">.gitignore</w:t>
            </w:r>
            <w:r>
              <w:rPr>
                <w:rFonts w:ascii="Times New Roman" w:cs="Times New Roman" w:eastAsia="Times New Roman" w:hAnsi="Times New Roman"/>
                <w:b w:val="false"/>
                <w:bCs w:val="false"/>
                <w:sz w:val="20"/>
                <w:szCs w:val="20"/>
              </w:rPr>
              <w:t xml:space="preserve"> và </w:t>
            </w:r>
            <w:r>
              <w:rPr>
                <w:rFonts w:ascii="Courier New" w:cs="Courier New" w:eastAsia="Courier New" w:hAnsi="Courier New"/>
                <w:b w:val="false"/>
                <w:bCs w:val="false"/>
                <w:sz w:val="18"/>
                <w:szCs w:val="18"/>
              </w:rPr>
              <w:t xml:space="preserve">.dockerignore</w:t>
            </w:r>
            <w:r>
              <w:rPr>
                <w:rFonts w:ascii="Times New Roman" w:cs="Times New Roman" w:eastAsia="Times New Roman" w:hAnsi="Times New Roman"/>
                <w:b w:val="false"/>
                <w:bCs w:val="false"/>
                <w:sz w:val="20"/>
                <w:szCs w:val="20"/>
              </w:rPr>
              <w:t xml:space="preserve"> loại</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 xml:space="preserve">Chạy pytest trên bản checkout sạch khi chưa huấn luyện thì </w:t>
            </w:r>
            <w:r>
              <w:rPr>
                <w:rFonts w:ascii="Courier New" w:cs="Courier New" w:eastAsia="Courier New" w:hAnsi="Courier New"/>
                <w:bCs w:val="false"/>
                <w:sz w:val="18"/>
                <w:szCs w:val="20"/>
              </w:rPr>
              <w:t>test_confident_prediction_accepted</w:t>
            </w:r>
            <w:r>
              <w:rPr>
                <w:rFonts w:ascii="Times New Roman" w:cs="Times New Roman" w:eastAsia="Times New Roman" w:hAnsi="Times New Roman"/>
                <w:bCs w:val="false"/>
                <w:sz w:val="20"/>
                <w:szCs w:val="20"/>
              </w:rPr>
              <w:t xml:space="preserve"> lỗi (đã tái hiện, xem Tài liệu 10)</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 xml:space="preserve">Đã xử lý: job AI Service của CI chạy </w:t>
            </w:r>
            <w:r>
              <w:rPr>
                <w:rFonts w:ascii="Courier New" w:cs="Courier New" w:eastAsia="Courier New" w:hAnsi="Courier New"/>
                <w:bCs w:val="false"/>
                <w:sz w:val="18"/>
                <w:szCs w:val="20"/>
              </w:rPr>
              <w:t>python train_model.py</w:t>
            </w:r>
            <w:r>
              <w:rPr>
                <w:rFonts w:ascii="Times New Roman" w:cs="Times New Roman" w:eastAsia="Times New Roman" w:hAnsi="Times New Roman"/>
                <w:bCs w:val="false"/>
                <w:sz w:val="20"/>
                <w:szCs w:val="20"/>
              </w:rPr>
              <w:t xml:space="preserve"> trước pytest và image Docker ai-service tự huấn luyện lúc build. Trên máy phát triển phải chạy bước này trước pytest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Origin của giao diện không có trong CORS_ALLOWED_ORIGINS khi triển khai bằng tên miền hoặc IP khác</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Trình duyệt bị chặn (403), giao diện không gọi được API</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Đặt CORS_ALLOWED_ORIGINS đúng; chạy kịch bản thủ công mục 9 từ địa chỉ thật; ACC-SEC-01 và ACC-SEC-02 giữ cấu hình mặc định đúng</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Không có kiểm thử E2E bằng trình duyệt thật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Lỗi tích hợp giữa giao diện và backend thật, lỗi bố cục có thể lọt</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Chạy kịch bản thủ công mục 9 trước mỗi lần nộp; định hướng Playwright (mục 3.14 của KE_HOACH_PHAT_TRIEN.md)</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Test phụ thuộc ngày chạy (thứ trong tuần, mùa giờ khám, ngày hiện tại)</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Kết quả có thể đổi theo ngày</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Test dùng ngày tương đối và giờ hợp lệ ở cả hai mùa (08:30); thứ Hai dùng cho kiểm thử BHYT; ghi ngày chạy trong báo cáo</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Phiên bản công cụ ở máy khác CI (JDK, Python)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Kết quả cục bộ có thể khác CI</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Coi kết quả CI là xác nhận cuối; ghi phiên bản thực tế trong báo cáo</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Tài khoản demo có mật khẩu đơn giản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Lộ tài khoản nếu dùng với cơ sở dữ liệu thật</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Chỉ dùng cho dev và demo; khóa bằng </w:t>
            </w:r>
            <w:r>
              <w:rPr>
                <w:rFonts w:ascii="Courier New" w:cs="Courier New" w:eastAsia="Courier New" w:hAnsi="Courier New"/>
                <w:b w:val="false"/>
                <w:bCs w:val="false"/>
                <w:sz w:val="18"/>
                <w:szCs w:val="18"/>
              </w:rPr>
              <w:t xml:space="preserve">scripts/db/02_lock_demo_accounts.sql</w:t>
            </w:r>
            <w:r>
              <w:rPr>
                <w:rFonts w:ascii="Times New Roman" w:cs="Times New Roman" w:eastAsia="Times New Roman" w:hAnsi="Times New Roman"/>
                <w:b w:val="false"/>
                <w:bCs w:val="false"/>
                <w:sz w:val="20"/>
                <w:szCs w:val="20"/>
              </w:rPr>
              <w:t xml:space="preserve"> trước khi dùng cơ sở dữ liệu thật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Quét mã VietQR khi hệ thống đang cấu hình tài khoản thật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Chuyển tiền thật ngoài ý muốn vào tài khoản của chủ dự án</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Kịch bản thủ công chỉ kiểm tra mã hiện đúng, không quét, không chuyển; tập dượt bằng tiền mặt hoặc VIETQR_DEMO=true với tài khoản giả; điều kiện chung ở mục 9.1</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Luật cấp cứu của AI ưu tiên báo nhầm hơn bỏ sót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Nhiều cảnh báo nhầm làm người dùng quen bỏ qua</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Giữ test không leo thang nhầm; theo dõi phản hồi người dùng khi triển khai</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Chưa cấu hình đo độ phủ trong dự án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Khó biết phần nào chưa được kiểm thử</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Đo độ phủ ngoài dự án trong Tài liệu 10; đề xuất đưa JaCoCo và công cụ đo độ phủ vào CI</w:t>
            </w:r>
          </w:p>
        </w:tc>
      </w:tr>
    </w:tbl>
    <w:p>
      <w:pPr>
        <w:spacing w:after="160"/>
        <w:jc w:val="center"/>
      </w:pPr>
      <w:r>
        <w:rPr>
          <w:rFonts w:ascii="Times New Roman" w:cs="Times New Roman" w:eastAsia="Times New Roman" w:hAnsi="Times New Roman"/>
          <w:b w:val="false"/>
          <w:bCs w:val="false"/>
          <w:i/>
          <w:iCs/>
          <w:sz w:val="24"/>
          <w:szCs w:val="24"/>
        </w:rPr>
        <w:t xml:space="preserve">Bảng 5.1. Rủi ro kiểm thử và biện pháp</w:t>
      </w:r>
    </w:p>
    <w:p>
      <w:pPr>
        <w:pStyle w:val="Heading1"/>
      </w:pPr>
      <w:r>
        <w:rPr>
          <w:rFonts w:ascii="Times New Roman" w:cs="Times New Roman" w:eastAsia="Times New Roman" w:hAnsi="Times New Roman"/>
        </w:rPr>
        <w:t xml:space="preserve">6. Phân loại test theo module</w:t>
      </w:r>
    </w:p>
    <w:p>
      <w:pPr>
        <w:spacing w:after="120" w:line="312"/>
      </w:pPr>
      <w:r>
        <w:rPr>
          <w:rFonts w:ascii="Times New Roman" w:cs="Times New Roman" w:eastAsia="Times New Roman" w:hAnsi="Times New Roman"/>
          <w:b w:val="false"/>
          <w:bCs w:val="false"/>
        </w:rPr>
        <w:t xml:space="preserve">Bảng 6.1 phân bổ các tệp test tự động vào module M1 đến M5 và phần dùng chung theo Bảng phân công. Mỗi tệp được tính vào một module theo chủ đề chính; riêng </w:t>
      </w:r>
      <w:r>
        <w:rPr>
          <w:rFonts w:ascii="Courier New" w:cs="Courier New" w:eastAsia="Courier New" w:hAnsi="Courier New"/>
          <w:b w:val="false"/>
          <w:bCs w:val="false"/>
          <w:sz w:val="20"/>
          <w:szCs w:val="20"/>
        </w:rPr>
        <w:t xml:space="preserve">VisitServiceImplTest</w:t>
      </w:r>
      <w:r>
        <w:rPr>
          <w:rFonts w:ascii="Times New Roman" w:cs="Times New Roman" w:eastAsia="Times New Roman" w:hAnsi="Times New Roman"/>
          <w:b w:val="false"/>
          <w:bCs w:val="false"/>
        </w:rPr>
        <w:t xml:space="preserve"> được chia: 20 test ca khám và chỉ định thuộc M2, 16 test kê đơn thuộc M3. Số test đo ngày 11/10/2026 (Tài liệu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1500"/>
        <w:gridCol w:w="2650"/>
        <w:gridCol w:w="3638"/>
        <w:gridCol w:w="110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Module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Phụ trách</w:t>
            </w:r>
          </w:p>
        </w:tc>
        <w:tc>
          <w:tcPr>
            <w:tcW w:type="dxa" w:w="2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Phạm vi kiểm thử</w:t>
            </w:r>
          </w:p>
        </w:tc>
        <w:tc>
          <w:tcPr>
            <w:tcW w:type="dxa" w:w="3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Tệp test tự động chính</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Số test BE / FE / AI</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Quyền (chính), Sơn (hỗ trợ)</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Hồ sơ bệnh nhân; đặt lịch công khai và nội bộ; máy trạng thái lịch hẹn; tiếp đón, check-in; giờ làm việc theo mùa; lịch trực</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BE: AppointmentServiceImplTest, PatientServiceImplTest, PatientCodeGeneratorTest, PublicPortalServiceTest, WorkingHoursTest, ScheduleServiceImplTest</w:t>
            </w:r>
          </w:p>
          <w:p>
            <w:pPr>
              <w:spacing w:after="30" w:line="276"/>
            </w:pPr>
            <w:r>
              <w:rPr>
                <w:rFonts w:ascii="Times New Roman" w:cs="Times New Roman" w:eastAsia="Times New Roman" w:hAnsi="Times New Roman"/>
                <w:b w:val="false"/>
                <w:bCs w:val="false"/>
                <w:sz w:val="20"/>
                <w:szCs w:val="20"/>
              </w:rPr>
              <w:t xml:space="preserve">FE: booking, reception, patient, schedule, hospitalHours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0"/>
                <w:szCs w:val="20"/>
              </w:rPr>
              <w:t>59 / 101 / 0</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Khôi (chính), Quyền (hỗ trợ)</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Ca khám; sinh hiệu; chẩn đoán; hoàn tất ca khám; chỉ định và kết quả cận lâm sàng; dị ứng; quyền truy cập dữ liệu lâm sàng (chống IDOR)</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BE: VisitServiceImplTest (20 test), LabOrderServiceImplTest, VitalSignsValidationTest, PatientAllergyServiceImplTest, VisitRepositoryAggregationTest, ClinicalAccessControlTest</w:t>
            </w:r>
          </w:p>
          <w:p>
            <w:pPr>
              <w:spacing w:after="30" w:line="276"/>
            </w:pPr>
            <w:r>
              <w:rPr>
                <w:rFonts w:ascii="Times New Roman" w:cs="Times New Roman" w:eastAsia="Times New Roman" w:hAnsi="Times New Roman"/>
                <w:b w:val="false"/>
                <w:bCs w:val="false"/>
                <w:sz w:val="20"/>
                <w:szCs w:val="20"/>
              </w:rPr>
              <w:t xml:space="preserve">FE: visit, nurse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0"/>
                <w:szCs w:val="20"/>
              </w:rPr>
              <w:t>50 / 60 / 0</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Nga (chính), Khôi (hỗ trợ)</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Kê đơn; kiểm tra tương tác và dị ứng trước khi lưu; cấp phát và trừ kho; danh mục thuốc, tồn kho, hạn dùng</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BE: VisitServiceImplTest (16 test kê đơn), AllergyDrugMatcherTest, DispenseServiceImplTest, DrugServiceImplTest</w:t>
            </w:r>
          </w:p>
          <w:p>
            <w:pPr>
              <w:spacing w:after="30" w:line="276"/>
            </w:pPr>
            <w:r>
              <w:rPr>
                <w:rFonts w:ascii="Times New Roman" w:cs="Times New Roman" w:eastAsia="Times New Roman" w:hAnsi="Times New Roman"/>
                <w:b w:val="false"/>
                <w:bCs w:val="false"/>
                <w:sz w:val="20"/>
                <w:szCs w:val="20"/>
              </w:rPr>
              <w:t xml:space="preserve">FE: drugAlert, pharmacy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0"/>
                <w:szCs w:val="20"/>
              </w:rPr>
              <w:t>41 / 71 / 0</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Sơn (chính), Nga (hỗ trợ)</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Lập hóa đơn; BHYT; thu tiền (tiền mặt, VietQR, chuyển khoản, thẻ); hủy, hoàn tiền; đối soát ca; báo cáo doanh thu và KPI</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BE: InvoiceServiceImplTest, InsurancePolicyTest, LabFeeCatalogTest, BillingSecurityTest, ReportServiceImplTest, VietQrPayloadTest</w:t>
            </w:r>
          </w:p>
          <w:p>
            <w:pPr>
              <w:spacing w:after="30" w:line="276"/>
            </w:pPr>
            <w:r>
              <w:rPr>
                <w:rFonts w:ascii="Times New Roman" w:cs="Times New Roman" w:eastAsia="Times New Roman" w:hAnsi="Times New Roman"/>
                <w:b w:val="false"/>
                <w:bCs w:val="false"/>
                <w:sz w:val="20"/>
                <w:szCs w:val="20"/>
              </w:rPr>
              <w:t xml:space="preserve">FE: invoice, myInvoices, report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0"/>
                <w:szCs w:val="20"/>
              </w:rPr>
              <w:t>71 / 37 / 0</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Hưng (chính), Quyền (hỗ trợ)</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Chatbot; định tuyến chuyên khoa; cảnh báo cấp cứu; tương tác thuốc; dị ứng; gợi ý chẩn đoán; dự phòng khi AI lỗi; hợp đồng Java và Python; mô hình ML</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BE: AiClinicalServiceImplTest, ChatServiceImplTest, VietnameseTextMatcherTest, </w:t>
            </w:r>
            <w:r>
              <w:rPr>
                <w:rFonts w:ascii="Times New Roman" w:cs="Times New Roman" w:eastAsia="Times New Roman" w:hAnsi="Times New Roman"/>
                <w:bCs w:val="false"/>
                <w:sz w:val="20"/>
                <w:szCs w:val="20"/>
              </w:rPr>
              <w:t>AiDtoJsonContractTest, ChatAccessControlTest</w:t>
            </w:r>
          </w:p>
          <w:p>
            <w:pPr>
              <w:spacing w:after="30" w:line="276"/>
            </w:pPr>
            <w:r>
              <w:rPr>
                <w:rFonts w:ascii="Times New Roman" w:cs="Times New Roman" w:eastAsia="Times New Roman" w:hAnsi="Times New Roman"/>
                <w:bCs w:val="false"/>
                <w:sz w:val="20"/>
                <w:szCs w:val="20"/>
              </w:rPr>
              <w:t>FE: chatbot, chatAndDiagnosis, triage, chatToken</w:t>
            </w:r>
          </w:p>
          <w:p>
            <w:pPr>
              <w:spacing w:after="30" w:line="276"/>
            </w:pPr>
            <w:r>
              <w:rPr>
                <w:rFonts w:ascii="Times New Roman" w:cs="Times New Roman" w:eastAsia="Times New Roman" w:hAnsi="Times New Roman"/>
                <w:b w:val="false"/>
                <w:bCs w:val="false"/>
                <w:sz w:val="20"/>
                <w:szCs w:val="20"/>
              </w:rPr>
              <w:t xml:space="preserve">AI: test_api_contract, test_chatbot_service, test_clinical_service, test_diagnosis_service, test_train_model</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0"/>
                <w:szCs w:val="20"/>
              </w:rPr>
              <w:t>84 / 50 / 167</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CM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Hưng (khung), cả nhóm dùng</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Xác thực và phiên đăng nhập; phân quyền RBAC; migration cơ sở dữ liệu; cổng thông tin và giao diện chung; luồng liên module</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BE: AuthServiceTest, SecurityServiceTest, RBACSecurityTest, MySqlMigrationConstraintsTest, </w:t>
            </w:r>
            <w:r>
              <w:rPr>
                <w:rFonts w:ascii="Times New Roman" w:cs="Times New Roman" w:eastAsia="Times New Roman" w:hAnsi="Times New Roman"/>
                <w:bCs w:val="false"/>
                <w:sz w:val="20"/>
                <w:szCs w:val="20"/>
              </w:rPr>
              <w:t>HmsAiApplicationTests, AccessHardeningTest</w:t>
            </w:r>
          </w:p>
          <w:p>
            <w:pPr>
              <w:spacing w:after="30" w:line="276"/>
            </w:pPr>
            <w:r>
              <w:rPr>
                <w:rFonts w:ascii="Times New Roman" w:cs="Times New Roman" w:eastAsia="Times New Roman" w:hAnsi="Times New Roman"/>
                <w:b w:val="false"/>
                <w:bCs w:val="false"/>
                <w:sz w:val="20"/>
                <w:szCs w:val="20"/>
              </w:rPr>
              <w:t xml:space="preserve">FE: api, auth, components, modals, portal, heroSection, </w:t>
            </w:r>
            <w:r>
              <w:rPr>
                <w:rFonts w:ascii="Times New Roman" w:cs="Times New Roman" w:eastAsia="Times New Roman" w:hAnsi="Times New Roman"/>
                <w:bCs w:val="false"/>
                <w:sz w:val="20"/>
                <w:szCs w:val="20"/>
              </w:rPr>
              <w:t>e2eFlow, userManagement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0"/>
                <w:szCs w:val="20"/>
              </w:rPr>
              <w:t>53 / 105 / 0</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Tổng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0"/>
                <w:szCs w:val="20"/>
              </w:rPr>
              <w:t>358 / 424 / 167</w:t>
            </w:r>
          </w:p>
        </w:tc>
      </w:tr>
    </w:tbl>
    <w:p>
      <w:pPr>
        <w:spacing w:after="160"/>
        <w:jc w:val="center"/>
      </w:pPr>
      <w:r>
        <w:rPr>
          <w:rFonts w:ascii="Times New Roman" w:cs="Times New Roman" w:eastAsia="Times New Roman" w:hAnsi="Times New Roman"/>
          <w:b w:val="false"/>
          <w:bCs w:val="false"/>
          <w:i/>
          <w:iCs/>
          <w:sz w:val="24"/>
          <w:szCs w:val="24"/>
        </w:rPr>
        <w:t>Bảng 6.1. Phân loại test tự động theo module (</w:t>
      </w:r>
      <w:r>
        <w:rPr>
          <w:rFonts w:ascii="Times New Roman" w:cs="Times New Roman" w:eastAsia="Times New Roman" w:hAnsi="Times New Roman"/>
          <w:bCs w:val="false"/>
          <w:i/>
          <w:iCs/>
          <w:sz w:val="24"/>
          <w:szCs w:val="24"/>
        </w:rPr>
        <w:t>tổng 949 test</w:t>
      </w:r>
      <w:r>
        <w:rPr>
          <w:rFonts w:ascii="Times New Roman" w:cs="Times New Roman" w:eastAsia="Times New Roman" w:hAnsi="Times New Roman"/>
          <w:b w:val="false"/>
          <w:bCs w:val="false"/>
          <w:i/>
          <w:iCs/>
          <w:sz w:val="24"/>
          <w:szCs w:val="24"/>
        </w:rPr>
        <w:t>)</w:t>
      </w:r>
    </w:p>
    <w:p>
      <w:pPr>
        <w:spacing w:after="0"/>
        <w:sectPr>
          <w:footerReference w:type="default" r:id="rId7"/>
          <w:pgSz w:w="11906" w:h="16838" w:orient="portrait"/>
          <w:pgMar w:top="1134" w:right="1134" w:bottom="1134" w:left="1134" w:header="708" w:footer="708" w:gutter="0"/>
          <w:pgNumType/>
          <w:docGrid w:linePitch="360"/>
        </w:sectPr>
      </w:pPr>
    </w:p>
    <w:p>
      <w:pPr>
        <w:pStyle w:val="Heading1"/>
      </w:pPr>
      <w:r>
        <w:rPr>
          <w:rFonts w:ascii="Times New Roman" w:cs="Times New Roman" w:eastAsia="Times New Roman" w:hAnsi="Times New Roman"/>
        </w:rPr>
        <w:t xml:space="preserve">7. Bảng test case</w:t>
      </w:r>
    </w:p>
    <w:p>
      <w:pPr>
        <w:spacing w:after="120" w:line="312"/>
      </w:pPr>
      <w:r>
        <w:rPr>
          <w:rFonts w:ascii="Times New Roman" w:cs="Times New Roman" w:eastAsia="Times New Roman" w:hAnsi="Times New Roman"/>
          <w:b w:val="false"/>
          <w:bCs w:val="false"/>
        </w:rPr>
        <w:t xml:space="preserve">Bảng test case chọn các test tiêu biểu của từng module, bao phủ các nghiệp vụ chính: đặt lịch, tiếp đón, khám bệnh, kê đơn có kiểm tra tương tác và dị ứng, cấp phát thuốc, hóa đơn, thu tiền và hoàn tiền, báo cáo, AI, phân quyền 6 vai trò và migration V1 đến V23. Cột Tệp test là lớp hoặc tệp chứa test; mô tả bám theo </w:t>
      </w:r>
      <w:r>
        <w:rPr>
          <w:rFonts w:ascii="Courier New" w:cs="Courier New" w:eastAsia="Courier New" w:hAnsi="Courier New"/>
          <w:b w:val="false"/>
          <w:bCs w:val="false"/>
          <w:sz w:val="20"/>
          <w:szCs w:val="20"/>
        </w:rPr>
        <w:t xml:space="preserve">@DisplayName</w:t>
      </w:r>
      <w:r>
        <w:rPr>
          <w:rFonts w:ascii="Times New Roman" w:cs="Times New Roman" w:eastAsia="Times New Roman" w:hAnsi="Times New Roman"/>
          <w:b w:val="false"/>
          <w:bCs w:val="false"/>
        </w:rPr>
        <w:t xml:space="preserve"> hoặc tên test để tìm lại bằng tìm kiếm văn bản. Toàn bộ test case ở bảng này đều là test tự động đã có trong dự án và đạt ở lần chạy ngày 11/10/2026 (Tài liệu 10).</w:t>
      </w:r>
    </w:p>
    <w:p>
      <w:pPr>
        <w:pStyle w:val="Heading2"/>
      </w:pPr>
      <w:r>
        <w:rPr>
          <w:rFonts w:ascii="Times New Roman" w:cs="Times New Roman" w:eastAsia="Times New Roman" w:hAnsi="Times New Roman"/>
        </w:rPr>
        <w:t xml:space="preserve">7.1. Module M1 – Đăng ký khám và lịch hẹn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650"/>
        <w:gridCol w:w="2500"/>
        <w:gridCol w:w="3200"/>
        <w:gridCol w:w="3300"/>
        <w:gridCol w:w="650"/>
        <w:gridCol w:w="850"/>
        <w:gridCol w:w="2170"/>
      </w:tblGrid>
      <w:tr>
        <w:trPr>
          <w:cantSplit/>
          <w:tblHeader/>
        </w:trPr>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Mã</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Module</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Mô tả</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Điều kiện / Dữ liệu vào</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Kết quả mong đợi</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Loại</w:t>
            </w:r>
          </w:p>
        </w:tc>
        <w:tc>
          <w:tcPr>
            <w:tcW w:type="dxa" w:w="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Ưu tiên</w:t>
            </w:r>
          </w:p>
        </w:tc>
        <w:tc>
          <w:tcPr>
            <w:tcW w:type="dxa" w:w="217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Tệp 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TC-M1-01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Đặt lịch khám thành công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và bác sĩ (vai trò DOCTOR) hợp lệ; giờ 08:30 sau 7 ngày; bác sĩ chưa có lịch cùng giờ</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Lưu lịch hẹn trạng thái BOOKED; phản hồi có mã bệnh nhân, tên bác sĩ, khoa</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AppointmentServiceImplTest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TC-M1-02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Chặn đặt lịch trùng giờ bác sĩ</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Bác sĩ đã có lịch BOOKED cùng thời điểm</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Lỗi nghiệp vụ "Bác sĩ đã có lịch hẹn vào thời gian này"; không lưu lịch</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AppointmentServiceImplTest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TC-M1-03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Chặn đặt lịch không hợp lệ</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Giờ ở quá khứ; giờ 12:00 (nghỉ trưa); nhân sự vai trò PHARMACIST được chọn làm bác sĩ; bệnh nhân đã có lịch khác cùng giờ</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Mỗi trường hợp bị từ chối bằng lỗi nghiệp vụ nêu rõ lý do ("tương lai", "Giờ khám không hợp lệ", "không phải bác sĩ", "đã có lịch hẹn khác"); không lưu</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AppointmentServiceImplTest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TC-M1-04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Máy trạng thái lịch hẹn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Xác nhận lịch BOOKED; xác nhận lịch đã hủy; hủy lịch đã hoàn tất hoặc đang có lượt khám IN_PROGRESS; chuyển về BOOKED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BOOKED sang CONFIRMED thành công; các thao tác còn lại bị từ chối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AppointmentServiceImplTest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TC-M1-05</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Đánh dấu vắng mặt (NO_SHOW)</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Sau giờ hẹn; trước giờ hẹn; lịch đã hoàn tất; bệnh nhân đã có lượt khám</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Chỉ cho phép sau giờ hẹn khi chưa khám; ba trường hợp còn lại bị từ chối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AppointmentServiceImplTest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TC-M1-06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Khung giờ trống của bác sĩ</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Một khung đã được đặt; khung giờ đã qua; ngày hôm nay</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Khung đã đặt không còn trống; khung đã qua không được trả về; hôm nay chỉ trả khung sau giờ hiện tại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AppointmentServiceImplTest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TC-M1-07</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Tự phân công bác sĩ khi đặt lịch công khai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Không chọn bác sĩ; bác sĩ đầu tiên của khoa đã kín khung giờ</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Chọn bác sĩ đầu tiên còn trống; nếu cả khoa đã kín thì báo lỗi rõ ràng</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PublicPortalServiceTest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TC-M1-08</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Tạo hồ sơ bệnh nhân và sinh mã</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Dữ liệu hợp lệ; CCCD đã tồn tại; mã bệnh nhân bị trùng 10 lần liên tiếp</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Mã dạng BN-YYMMDD-NNN; trùng CCCD bị từ chối; trùng mã thì nới sang 4 chữ số và không bao giờ trả mã trùng</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PatientServiceImplTest, PatientCodeGeneratorTest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TC-M1-09</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Giờ làm việc theo mùa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Ngày 31/10, 01/11, 31/03, 01/04; giờ nghỉ trưa</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Mùa hè (01/04–31/10) sáng 07:00–11:00, chiều 13:00–17:30; mùa đông (01/11–31/03) lùi 30 phút; giờ nghỉ trưa bị từ chối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 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WorkingHoursTest; hospitalHours.test.js</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TC-M1-10</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Xếp lịch trực: chặn trùng ca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Nhân viên đã có ca cùng ngày; ca FULL_DAY chồng ca sáng hoặc chiều đã có</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Bị chặn; ca đêm không chồng với ca cả ngày</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ScheduleServiceImplTest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TC-M1-11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Check-in từ giao diện tiếp đón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Lịch hẹn có hồ sơ bệnh nhân và bác sĩ; lễ tân xác nhận hộp thoại "Check-in bệnh nhân vào phòng khám?"</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Gọi POST /visits và hiển thị CHECKED_IN kèm mã ca khám; thiếu bác sĩ thì khóa nút Check-in; mất mạng thì báo lỗi, không báo đã check-in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reception.test.jsx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TC-M1-12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Đặt lịch trên giao diện khi lỗi mạng hoặc khung giờ đã đầy</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Máy chủ không phản hồi; máy chủ trả lỗi khung giờ đã đầy</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Báo lỗi, KHÔNG phát hành phiếu khám; lỗi nghiệp vụ hiển thị nguyên văn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booking.test.jsx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TC-M1-13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Kiểm tra dữ liệu hồ sơ bệnh nhân trên giao diện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Họ tên trống; số điện thoại sai; ngày sinh ở tương lai; nhóm máu không hợp lệ</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Báo lỗi tại ô nhập, không gọi máy chủ; hợp lệ thì PUT /patients/me và không gửi thông tin thẻ BHYT</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patient.test.jsx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TC-M1-14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Hủy lịch hẹn và ghi nhận vắng mặt trên giao diện tiếp đón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Lịch hẹn BOOKED hoặc CONFIRMED: nhập lý do rồi xác nhận hủy; hủy mà không nhập lý do; chọn Vắng mặt sau giờ hẹn; chọn Vắng mặt trước giờ hẹn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Hủy gọi PATCH /appointments/{id}/cancel kèm lý do rồi hiện thông báo đã hủy; thiếu lý do thì không gọi máy chủ; Vắng mặt sau giờ hẹn gọi PATCH /appointments/{id}/status với NO_SHOW; trước giờ hẹn nút Vắng mặt bị khóa (máy chủ chỉ cho ghi nhận sau giờ hẹn)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reception.test.jsx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SEC-16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Đặt lịch công khai không bị chặn 403</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Khách chưa đăng nhập POST /api/v1/public/appointments với thân {}</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Không trả 403; dữ liệu thiếu bị từ chối 400 (validation)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SEC-10</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Lễ tân - Kế toán tra cứu bệnh nhân để tiếp đón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RECEPTIONIST gọi GET /api/v1/patients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200 OK</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SEC-20</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không tự hoàn tất hoặc xác nhận lịch hẹn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PATIENT gọi PATCH /appointments/5/complete và /confirm</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Forbidden cho cả hai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bl>
    <w:p>
      <w:pPr>
        <w:spacing w:after="160"/>
        <w:jc w:val="center"/>
      </w:pPr>
      <w:r>
        <w:rPr>
          <w:rFonts w:ascii="Times New Roman" w:cs="Times New Roman" w:eastAsia="Times New Roman" w:hAnsi="Times New Roman"/>
          <w:b w:val="false"/>
          <w:bCs w:val="false"/>
          <w:i/>
          <w:iCs/>
          <w:sz w:val="24"/>
          <w:szCs w:val="24"/>
        </w:rPr>
        <w:t xml:space="preserve">Bảng 7.1. Test case module M1</w:t>
      </w:r>
    </w:p>
    <w:p>
      <w:pPr>
        <w:pStyle w:val="Heading2"/>
      </w:pPr>
      <w:r>
        <w:rPr>
          <w:rFonts w:ascii="Times New Roman" w:cs="Times New Roman" w:eastAsia="Times New Roman" w:hAnsi="Times New Roman"/>
        </w:rPr>
        <w:t xml:space="preserve">7.2. Module M2 – Hồ sơ bệnh án và chỉ định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650"/>
        <w:gridCol w:w="2500"/>
        <w:gridCol w:w="3200"/>
        <w:gridCol w:w="3300"/>
        <w:gridCol w:w="650"/>
        <w:gridCol w:w="850"/>
        <w:gridCol w:w="2170"/>
      </w:tblGrid>
      <w:tr>
        <w:trPr>
          <w:cantSplit/>
          <w:tblHeader/>
        </w:trPr>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Mã</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Module</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Mô tả</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Điều kiện / Dữ liệu vào</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Kết quả mong đợi</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Loại</w:t>
            </w:r>
          </w:p>
        </w:tc>
        <w:tc>
          <w:tcPr>
            <w:tcW w:type="dxa" w:w="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Ưu tiên</w:t>
            </w:r>
          </w:p>
        </w:tc>
        <w:tc>
          <w:tcPr>
            <w:tcW w:type="dxa" w:w="217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Tệp 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TC-M2-01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Tạo lượt khám từ lịch hẹn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Lịch hẹn CONFIRMED hợp lệ; bác sĩ có vai trò DOCTOR; sinh hiệu mạch 85, tâm thu 130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Ca khám IN_PROGRESS; BMI tính theo ngưỡng châu Á (24,2: Thừa cân); lịch hẹn vẫn CONFIRMED</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TC-M2-02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Chặn tạo ca khám không hợp lệ</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Lịch đã hủy; bệnh nhân hoặc bác sĩ không khớp lịch; lịch đã có ca khám; bệnh nhân còn ca IN_PROGRESS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Mỗi trường hợp bị từ chối, không tạo ca khám mới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TC-M2-03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Kiểm tra sinh hiệu theo khoảng sinh lý</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Huyết áp tâm thu nhỏ hơn hoặc bằng tâm trương (80/90); giá trị ngoài ngưỡng; chỉ gửi một phần chỉ số</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400 VALIDATION_ERROR trước khi vào service; cập nhật một phần giữ nguyên chỉ số cũ</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 IT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VitalSignsValidationTest; ClinicalAccessControlTest; VisitServiceImplTest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TC-M2-04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Điều dưỡng chỉ được ghi sinh hiệu</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NURSE gửi PUT /visits/5 với vitalSigns {pulse: 90}; thử đổi chẩn đoán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200 ở chế độ chỉ sinh hiệu; đổi chẩn đoán bị từ chối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IT, 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ClinicalAccessControlTest; VisitServiceImplTest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TC-M2-05</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Bác sĩ phụ trách và bác sĩ khác</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Bác sĩ phụ trách PUT diagnosisCode I10; bác sĩ không phụ trách sửa chẩn đoán, kê đơn, chỉ định CLS, hoàn tất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Bác sĩ phụ trách: 200; bác sĩ không phụ trách: 403 cho cả bốn thao tác</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ClinicalAccessControlTest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TC-M2-06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Hoàn tất lượt khám</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Ca có mã chẩn đoán; ca chưa có mã; sửa ca đã hoàn tất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Có mã: COMPLETED, lịch hẹn COMPLETED, tạo tóm tắt EMR; thiếu mã: từ chối; ca đã hoàn tất không sửa được (BR-11)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TC-M2-07</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Chỉ định cận lâm sàng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Chỉ định "Điện tim 12 chuyển đạo (ECG)" cho ca đang khám; chỉ định cho ca đã hoàn tất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Tạo được chỉ định; ca đã hoàn tất bị từ chối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TC-M2-08</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Nhập kết quả cận lâm sàng đúng một lần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Chỉ định chưa có kết quả; đã có kết quả; không tồn tại</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Lưu một kết quả, chỉ định sang RESULTED; nhập trùng bị từ chối; không tồn tại trả 404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LabOrderServiceImplTest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TC-M2-09</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Quản lý dị ứng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Thêm dị ứng không chỉ định mức độ; thêm dị ứng trùng tên (khác hoa thường, dấu, khoảng trắng); xóa dị ứng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Mặc định mức MILD; trùng bị từ chối 409; xóa thành công</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PatientAllergyServiceImplTest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TC-M2-10</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Chống truy cập dữ liệu người khác (IDOR)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không sở hữu bản ghi truy cập ca khám, đơn thuốc, CLS, cấp phát, lịch hẹn (xem và hủy)</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ở cả tám yêu cầu và service không được gọi; chủ sở hữu xem được (200)</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ClinicalAccessControlTest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TC-M2-11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Hoàn tất ca khám trên giao diện bác sĩ</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Thiếu mã ICD-10; có mã ICD-10; máy chủ trả lỗi khi hoàn tất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Thiếu mã: không gọi máy chủ; có mã: cập nhật rồi PATCH complete, hồ sơ chuyển chỉ đọc; lỗi: giữ trạng thái đang khám</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TC-M2-12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Ghi sinh hiệu tại trạm điều dưỡng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Nhập chiều cao, cân nặng, huyết áp; máy chủ mất kết nối khi lưu</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BMI tự tính theo ngưỡng châu Á; lưu gọi PUT /visits/{id}; mất mạng thì báo lỗi, KHÔNG báo đã lưu</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nurse.test.jsx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TC-M2-13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Giao diện dị ứng: chỉ nhân viên y tế được xóa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Bệnh nhân mở danh sách dị ứng của mình; bác sĩ hoặc điều dưỡng xóa một dị ứng; lỗi mạng khi xóa</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Bệnh nhân không thấy nút xóa (máy chủ cũng trả 403); xóa sau xác nhận thì gọi máy chủ rồi gỡ khỏi danh sách; lỗi mạng thì dị ứng vẫn hiển thị và báo lỗi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patient.test.jsx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SEC-17</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không tự xóa dị ứng đã ghi nhận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PATIENT gọi DELETE /api/v1/patients/1/allergies/2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Forbidden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SEC-18</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Điều dưỡng không kê đơn, chỉ định CLS, hoàn tất ca khám</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NURSE gọi POST /visits/5/prescriptions, POST /visits/5/lab-orders, PATCH /visits/5/complete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Forbidden cho cả ba</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SEC-19</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Dược sĩ không xem chi tiết ca khám và chỉ định CLS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PHARMACIST gọi GET /visits/5 và GET /lab-orders/5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Forbidden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bl>
    <w:p>
      <w:pPr>
        <w:spacing w:after="160"/>
        <w:jc w:val="center"/>
      </w:pPr>
      <w:r>
        <w:rPr>
          <w:rFonts w:ascii="Times New Roman" w:cs="Times New Roman" w:eastAsia="Times New Roman" w:hAnsi="Times New Roman"/>
          <w:b w:val="false"/>
          <w:bCs w:val="false"/>
          <w:i/>
          <w:iCs/>
          <w:sz w:val="24"/>
          <w:szCs w:val="24"/>
        </w:rPr>
        <w:t xml:space="preserve">Bảng 7.2. Test case module M2</w:t>
      </w:r>
    </w:p>
    <w:p>
      <w:pPr>
        <w:pStyle w:val="Heading2"/>
      </w:pPr>
      <w:r>
        <w:rPr>
          <w:rFonts w:ascii="Times New Roman" w:cs="Times New Roman" w:eastAsia="Times New Roman" w:hAnsi="Times New Roman"/>
        </w:rPr>
        <w:t xml:space="preserve">7.3. Module M3 – Đơn thuốc và quản lý dược</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650"/>
        <w:gridCol w:w="2500"/>
        <w:gridCol w:w="3200"/>
        <w:gridCol w:w="3300"/>
        <w:gridCol w:w="650"/>
        <w:gridCol w:w="850"/>
        <w:gridCol w:w="2170"/>
      </w:tblGrid>
      <w:tr>
        <w:trPr>
          <w:cantSplit/>
          <w:tblHeader/>
        </w:trPr>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Mã</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Module</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Mô tả</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Điều kiện / Dữ liệu vào</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Kết quả mong đợi</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Loại</w:t>
            </w:r>
          </w:p>
        </w:tc>
        <w:tc>
          <w:tcPr>
            <w:tcW w:type="dxa" w:w="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Ưu tiên</w:t>
            </w:r>
          </w:p>
        </w:tc>
        <w:tc>
          <w:tcPr>
            <w:tcW w:type="dxa" w:w="217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Tệp 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TC-M3-01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Kê đơn thuốc thành công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Ca đang khám; thuốc Paracetamol 500mg, số lượng 10, liều 500mg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Lưu đơn; trả đúng tên thuốc và số lượng</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TC-M3-02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Chặn kê đơn không hợp lệ</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Ca đã hoàn tất; thuốc xuất hiện hai dòng; số lượng 0; thuốc hết hạn (hạn dùng không sau hôm nay)</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Mỗi trường hợp bị từ chối và không lưu đơn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TC-M3-03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Chặn tương tác SEVERE khi chưa có lý do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Aspirin 81mg và Warfarin 5mg (tương tác SEVERE), không có overrideReason; kể cả khi Aspirin đã nằm trong đơn trước của cùng ca khám</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PrescriptionSafetyException, cảnh báo nêu tên hai thuốc; không lưu đơn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TC-M3-04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Lưu đơn kèm lý do xác nhận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Như trên, kèm overrideReason "Đã hội chẩn, theo dõi INR hằng tuần"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Lưu đơn kèm overrideReason (đã cắt khoảng trắng), đánh dấu có cảnh báo</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TC-M3-05</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Tương tác MODERATE không chặn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Hai thuốc có tương tác mức MODERATE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Đơn được lưu bình thường</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TC-M3-06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Chặn kê thuốc theo dị ứng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Dị ứng Penicillin mức SEVERE, kê Amoxicillin 500mg; dị ứng NSAID mức MODERATE, kê Ibuprofen; dị ứng Amoxicillin mức MILD, kê Amoxicillin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Hai trường hợp đầu bị chặn (dị ứng chéo, khớp cả có dấu và không dấu); dị ứng MILD chỉ tham khảo, không chặn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 AllergyDrugMatcherTest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TC-M3-07</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Lỗi AI không làm hỏng việc kê đơn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Bộ kiểm tra an toàn của AI ném RuntimeException (AI service down)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Đơn vẫn được lưu, lỗi được cô lập</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TC-M3-08</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Hợp đồng API khi đơn bị chặn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Bác sĩ phụ trách POST kê đơn, service ném PrescriptionSafetyException; overrideReason dài 501 ký tự</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400 với errorCode PRESCRIPTION_SAFETY_BLOCK và details là danh sách cảnh báo; 501 ký tự trả 400 VALIDATION_ERROR</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IT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ClinicalAccessControlTest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TC-M3-09</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Cấp phát thuốc thành công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Đơn Paracetamol 10 viên; tồn kho 100; dược sĩ có hồ sơ nhân viên; ca khám đã hoàn tất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Tồn kho còn 90; lưu bản ghi cấp phát (người cấp, thời gian)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DispenseServiceImplTest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TC-M3-10</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Chặn cấp phát lần hai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Đơn đã được cấp phát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Lỗi "đã được cấp phát trước đó"</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DispenseServiceImplTest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TC-M3-11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Chặn cấp phát khi thiếu điều kiện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Tồn kho 5 nhưng cần 10; thuốc hết hạn hôm qua; ca khám chưa hoàn tất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Lỗi "không đủ tồn kho", "hết hạn", "chưa hoàn tất"; không trừ kho, không lưu phiếu</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DispenseServiceImplTest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TC-M3-12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Dòng thuốc trùng được cộng dồn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Hai dòng cùng thuốc 10 và 10 với tồn 15; hai dòng 10 và 5 với tồn 100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20 lớn hơn 15: từ chối ("Cần cấp: 20"), tồn giữ 15; 15 trừ đúng, tồn còn 85, khóa thuốc một lần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DispenseServiceImplTest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TC-M3-13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Quản lý kho: giá trị không hợp lệ</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Nhập hoặc xuất số lượng 0; xuất vượt tồn; thêm thuốc có mã chữ thường và khoảng trắng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Bị từ chối; mã được chuẩn hóa (cắt khoảng trắng, chữ hoa) trước khi kiểm tra trùng</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DrugServiceImplTest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TC-M3-14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Cảnh báo an toàn trên biểu mẫu kê đơn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Bác sĩ kê Aspirin và Warfarin; AI Service không phản hồi; máy chủ chặn dù giao diện chưa thấy cảnh báo</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Hiển thị cảnh báo nghiêm trọng, nguồn "local" khi AI mất kết nối; bắt buộc nhập lý do lâm sàng; hủy hộp thoại thì không lưu đơn; không bao giờ báo "an toàn" khi có cảnh báo</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drugAlert.test.jsx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TC-M3-15</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Giao diện nhà thuốc: cấp phát theo mã ca khám</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Nhập mã ca khám; đủ tồn thì xác nhận; mất mạng; thuốc thiếu tồn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Hiển thị đơn thật; cấp phát gọi máy chủ rồi tải lại kho; mất mạng thì đơn vẫn "Chờ cấp phát", không báo thành công; thiếu tồn thì khóa nút</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pharmacy.test.jsx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TC-M3-16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Thêm thuốc mới trên giao diện nhà thuốc</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Mở Thêm thuốc mới; nhập thiếu hoặc sai (đơn giá, tồn kho, hạn dùng); nhập hợp lệ; mã thuốc trùng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Dữ liệu sai bị chặn ở giao diện; hợp lệ thì POST /drugs rồi tải lại kho; mã trùng hiện đúng thông báo của máy chủ và giữ nguyên biểu mẫu</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pharmacy.test.jsx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SEC-03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không xem thuốc sắp hết hạn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PATIENT gọi GET /api/v1/drugs/expiring-soon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Forbidden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SEC-04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Bác sĩ không cấp phát trừ kho thuốc</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DOCTOR gọi POST /api/v1/prescriptions/1/dispense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Forbidden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SEC-05</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Lễ tân - Kế toán không thêm thuốc vào kho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RECEPTIONIST gọi POST /api/v1/drugs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Forbidden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bl>
    <w:p>
      <w:pPr>
        <w:spacing w:after="160"/>
        <w:jc w:val="center"/>
      </w:pPr>
      <w:r>
        <w:rPr>
          <w:rFonts w:ascii="Times New Roman" w:cs="Times New Roman" w:eastAsia="Times New Roman" w:hAnsi="Times New Roman"/>
          <w:b w:val="false"/>
          <w:bCs w:val="false"/>
          <w:i/>
          <w:iCs/>
          <w:sz w:val="24"/>
          <w:szCs w:val="24"/>
        </w:rPr>
        <w:t xml:space="preserve">Bảng 7.3. Test case module M3</w:t>
      </w:r>
    </w:p>
    <w:p>
      <w:pPr>
        <w:pStyle w:val="Heading2"/>
      </w:pPr>
      <w:r>
        <w:rPr>
          <w:rFonts w:ascii="Times New Roman" w:cs="Times New Roman" w:eastAsia="Times New Roman" w:hAnsi="Times New Roman"/>
        </w:rPr>
        <w:t xml:space="preserve">7.4. Module M4 – Viện phí và thanh toán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650"/>
        <w:gridCol w:w="2500"/>
        <w:gridCol w:w="3200"/>
        <w:gridCol w:w="3300"/>
        <w:gridCol w:w="650"/>
        <w:gridCol w:w="850"/>
        <w:gridCol w:w="2170"/>
      </w:tblGrid>
      <w:tr>
        <w:trPr>
          <w:cantSplit/>
          <w:tblHeader/>
        </w:trPr>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Mã</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Module</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Mô tả</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Điều kiện / Dữ liệu vào</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Kết quả mong đợi</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Loại</w:t>
            </w:r>
          </w:p>
        </w:tc>
        <w:tc>
          <w:tcPr>
            <w:tcW w:type="dxa" w:w="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Ưu tiên</w:t>
            </w:r>
          </w:p>
        </w:tc>
        <w:tc>
          <w:tcPr>
            <w:tcW w:type="dxa" w:w="217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Tệp 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TC-M4-01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Lập hóa đơn đủ ba nhóm chi phí</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Ca đã hoàn tất; phí khám 150.000 đ, thuốc 10 x 3.000 đ, xét nghiệm huyết học 80.000 đ; không có thẻ BHYT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Hóa đơn PENDING tổng 260.000 đ, BHYT 0, ba dòng (khám, thuốc, cận lâm sàng) có số lượng và đơn giá; mã dạng HDyyMMdd######</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TC-M4-02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Áp dụng BHYT theo ngưỡng 15% lương cơ sở</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Thẻ GD4010123456789 còn hạn; tổng 680.000 đ; tổng 350.999 đ và 351.000 đ (ngưỡng 351.000 đ)</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680.000 đ: mức 80%, BHYT 544.000 đ, người bệnh 136.000 đ; 350.999 đ: 100%; 351.000 đ: 80%</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InvoiceServiceImplTest; InsurancePolicyTest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TC-M4-03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Mức hưởng theo mã thẻ và làm tròn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Mã thẻ DN1, HT2, CC5, HN3, GD4; tổng 456.789 đ với thẻ HN3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100%, 100%, 100%, 95%, 80%; BHYT 433.950 đ và người bệnh 22.839 đ; tổng hai phần luôn bằng tổng chi phí</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InsurancePolicyTest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TC-M4-04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Trường hợp không được hưởng BHYT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Thẻ hết hạn; thẻ chưa hiệu lực; mã sai định dạng; thiếu hạn; khám Chủ nhật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Người bệnh tự chi trả toàn bộ, ghi chú lý do ("không còn hiệu lực", "Chủ nhật")</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InvoiceServiceImplTest; InsurancePolicyTest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TC-M4-05</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Chặn lập hóa đơn sai điều kiện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Ca khám chưa hoàn tất; ca đã có hóa đơn PENDING (kèm hóa đơn cũ đã hủy); ca chỉ còn hóa đơn đã hủy</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Chưa hoàn tất: lỗi "chưa hoàn tất", không lưu; đã có hóa đơn hiệu lực: trả hóa đơn đó; chỉ còn hóa đơn hủy: lập hóa đơn mới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TC-M4-06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Định giá cận lâm sàng theo nhóm</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Chụp CT sọ não; MRI cột sống; Điện giải đồ; Xquang khớp gối; CBC</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500.000 đ; 500.000 đ; 120.000 đ; 150.000 đ; 80.000 đ (không khớp nhầm nhóm)</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LabFeeCatalogTest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TC-M4-07</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Thu tiền mặt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Hóa đơn 260.000 đ; khách đưa 300.000 đ; khách đưa 200.000 đ; chưa nhập tiền đưa; hóa đơn đã PAID; hóa đơn 0 đồng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Đủ: PAID, tiền thừa 40.000 đ do máy chủ tính, ghi thu ngân, mã phiếu "TM…"; thiếu hoặc chưa nhập: bị chặn; thu lần hai: báo đã thanh toán; 0 đồng: được thu không cần tiền đưa</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TC-M4-08</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VietQR và chuyển khoản bắt buộc mã giao dịch</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VIETQR không có mã; mã " FT26283123456 "; mã đã dùng cho hóa đơn khác</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Thiếu mã bị từ chối; có mã: PAID và mã được cắt khoảng trắng; mã trùng bị từ chối (DuplicateResourceException)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TC-M4-09</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Hủy hóa đơn chưa thu và hoàn tiền hóa đơn đã thu</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Hủy hóa đơn PENDING với lý do; hủy hóa đơn PAID; hoàn tiền hóa đơn PAID; hoàn tiền hóa đơn PENDING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Hủy PENDING: CANCELLED, lưu lý do, người hủy, thời điểm; hủy PAID: từ chối (phải hoàn tiền); hoàn PAID: REFUNDED kèm lý do; hoàn PENDING: từ chối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TC-M4-10</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Đối soát ca, mã QR và quyền xem hóa đơn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Tổng hợp ca trong ngày; tạo mã QR; chưa cấu hình tài khoản VietQR; bệnh nhân khác xem hóa đơn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Tổng thu theo phương thức, BHYT, hoàn tiền, chờ thu; QR dùng số tiền người bệnh phải trả và không chứa thông tin bệnh nhân; chưa cấu hình thì báo lỗi rõ ràng; bệnh nhân chỉ xem hóa đơn của mình</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TC-M4-11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Báo cáo doanh thu tính theo thực thu</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Hai hóa đơn PAID: 150.000 đ tiền mặt và 350.000 đ (BHYT 280.000 đ, VietQR 70.000 đ); một hóa đơn PENDING; KPI doanh thu hôm nay</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Tổng 500.000 đ, BHYT 280.000 đ, thực thu 220.000 đ (tiền mặt 150.000 đ, VietQR 70.000 đ), 2 đã thu, 1 chờ thu; KPI hôm nay chỉ tính thực thu của người bệnh</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ReportServiceImplTest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TC-M4-12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Giao diện thu ngân khi lỗi mạng và thu tiền mặt thiếu</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Thu tiền mặt khi máy chủ không phản hồi; khách đưa thiếu; thanh toán VietQR</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Giữ hộp thoại, báo "chưa ghi nhận", KHÔNG đánh dấu đã thu; chặn khi thiếu; VietQR hiện thông tin từ máy chủ và vẽ mã QR ngay trên trình duyệt từ chuỗi qrPayload (phần tử vietqr-code, không dùng ảnh từ Internet), cảnh báo DEMO hiện khi máy chủ trả demo = true, bắt buộc mã giao dịch</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TC-M4-13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xem Hóa đơn của tôi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mở từ menu tài khoản; nhân viên mở menu</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xem được số tiền phải trả; nhân viên không thấy mục này; lỗi tải thì báo lỗi, không hiển thị dữ liệu giả</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myInvoices.test.jsx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VIETQR-01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Chuỗi VietQR tĩnh trùng khớp mã chuẩn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BIN 970436 (Vietcombank), số tài khoản mẫu 0123456789; không có số tiền (hoặc số tiền 0), không có nội dung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Chuỗi dựng ra trùng khớp từng ký tự (kể cả CRC) với mã QR tĩnh chuẩn đã giải mã</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VietQrPayloadTest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VIETQR-02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Chuỗi VietQR động (số tiền và nội dung) trùng khớp mã chuẩn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Số tiền 136.000 đ, nội dung "MPH HD261012000010", cùng tài khoản mẫu</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Trùng khớp từng ký tự với mã QR động do dịch vụ VietQR sinh cho cùng tài khoản, số tiền, nội dung (đã giải mã ảnh QR để đối chiếu)</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VietQrPayloadTest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VIETQR-03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Số tiền lẻ được làm tròn về đồng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Số tiền 136000,4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Trường số tiền là 136000 (5406136000); chuỗi mang cờ QR động (010212)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VietQrPayloadTest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VIETQR-04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Nội dung chuyển khoản được bỏ dấu và cắt tối đa 25 ký tự</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"Thanh toán viện phí"; "Đường"; chuỗi dài hơn 25 ký tự; null</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"Thanh toan vien phi"; "Duong"; cắt tại 25 ký tự rồi bỏ khoảng trắng thừa ở cuối; null thành chuỗi rỗng</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VietQrPayloadTest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VIETQR-05</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Mã kiểm tra CRC-16/CCITT-FALSE đúng vector chuẩn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Chuỗi "123456789"</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CRC bằng 29B1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VietQrPayloadTest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VIETQR-06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BIN hoặc số tài khoản sai định dạng bị từ chối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BIN 5 chữ số; số tài khoản rỗng; số tài khoản có khoảng trắng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Cả ba trường hợp ném IllegalArgumentException; ở API payment-qr được chuyển thành lỗi 400 "Cấu hình tài khoản VietQR không hợp lệ"</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VietQrPayloadTest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BILL-SEC-01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không tự xác nhận thanh toán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PATIENT gọi PUT /invoices/1/pay với CASH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Forbidden; service thanh toán không được gọi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BillingSecurityTest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BILL-SEC-03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Lễ tân - Kế toán không được hoàn tiền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RECEPTIONIST gọi PATCH /invoices/1/refund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Forbidden (chỉ Quản trị viên được hoàn tiền)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BillingSecurityTest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BILL-SEC-04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Quản trị viên hoàn tiền có lý do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ADMIN gọi PATCH /invoices/1/refund với lý do "Thu trùng hai lần"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200 OK, trạng thái REFUNDED</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BillingSecurityTest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BILL-SEC-05 đến 07</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Kiểm tra dữ liệu đầu vào hủy và thanh toán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Hủy hóa đơn với lý do rỗng; phương thức thanh toán BITCOIN; mã giao dịch "&lt;script&gt;"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400 (VALIDATION_ERROR, MALFORMED_REQUEST); không trả 500</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BillingSecurityTest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BILL-SEC-08</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Lễ tân - Kế toán xem đối soát ca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RECEPTIONIST gọi GET /invoices/summary?date=2026-10-10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200 OK với tổng hợp ca</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BillingSecurityTest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BILL-SEC-09</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Điều dưỡng không xem hóa đơn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NURSE gọi GET /invoices/1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Forbidden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BillingSecurityTest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SEC-06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Điều dưỡng không lập hóa đơn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NURSE gọi POST /invoices/generate/1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Forbidden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SEC-08</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Lễ tân - Kế toán xem báo cáo doanh thu</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RECEPTIONIST gọi GET /api/v1/reports/revenue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200 OK</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bl>
    <w:p>
      <w:pPr>
        <w:spacing w:after="160"/>
        <w:jc w:val="center"/>
      </w:pPr>
      <w:r>
        <w:rPr>
          <w:rFonts w:ascii="Times New Roman" w:cs="Times New Roman" w:eastAsia="Times New Roman" w:hAnsi="Times New Roman"/>
          <w:b w:val="false"/>
          <w:bCs w:val="false"/>
          <w:i/>
          <w:iCs/>
          <w:sz w:val="24"/>
          <w:szCs w:val="24"/>
        </w:rPr>
        <w:t xml:space="preserve">Bảng 7.4. Test case module M4</w:t>
      </w:r>
    </w:p>
    <w:p>
      <w:pPr>
        <w:pStyle w:val="Heading2"/>
      </w:pPr>
      <w:r>
        <w:rPr>
          <w:rFonts w:ascii="Times New Roman" w:cs="Times New Roman" w:eastAsia="Times New Roman" w:hAnsi="Times New Roman"/>
        </w:rPr>
        <w:t xml:space="preserve">7.5. Module M5 – Dịch vụ AI và tích hợp</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650"/>
        <w:gridCol w:w="2500"/>
        <w:gridCol w:w="3200"/>
        <w:gridCol w:w="3300"/>
        <w:gridCol w:w="650"/>
        <w:gridCol w:w="850"/>
        <w:gridCol w:w="2170"/>
      </w:tblGrid>
      <w:tr>
        <w:trPr>
          <w:cantSplit/>
          <w:tblHeader/>
        </w:trPr>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Mã</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Module</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Mô tả</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Điều kiện / Dữ liệu vào</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Kết quả mong đợi</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Loại</w:t>
            </w:r>
          </w:p>
        </w:tc>
        <w:tc>
          <w:tcPr>
            <w:tcW w:type="dxa" w:w="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Ưu tiên</w:t>
            </w:r>
          </w:p>
        </w:tc>
        <w:tc>
          <w:tcPr>
            <w:tcW w:type="dxa" w:w="217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Tệp 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TC-M5-01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Chatbot nhận diện dấu hiệu cấp cứu</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Tin nhắn: "đau ngực lan ra tay trái", "bố tôi tự nhiên méo miệng, nói ngọng", "con tôi bị co giật", "tôi muốn chết", "bé 2 tháng tuổi bị sốt"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intent EMERGENCY; phản hồi có 115 và hotline 0789 065 493; không gợi ý khoa; ý định tự sát có thêm hỗ trợ tâm lý</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AI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test_chatbot_service.py</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TC-M5-02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Nhận diện khi gõ không dấu và chuẩn hóa Unicode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"dot quy", "muon chet", "uong thuoc qua lieu"; "tôi muốn chết" dạng NFD; "bệnh viện ở đâu, bố tôi bị đột quỵ"</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Vẫn là EMERGENCY; cờ đỏ được kiểm tra trước FAQ và trước nhóm ngoài phạm vi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AI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test_chatbot_service.py</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TC-M5-03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Không leo thang nhầm</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"đau họng và ngạt mũi", "đau từ từ tăng dần", "bé 2 tuổi bị sốt", "bé 5 tháng tuổi bị sốt nhẹ"</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intent khác EMERGENCY ("ngạt" không phải "ngất", "từ từ" không phải "tự tử", trẻ từ 3 tháng không bị coi là sơ sinh)</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AI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test_chatbot_service.py</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TC-M5-04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Định tuyến triệu chứng đến khoa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"dị ứng, nổi mẩn da" (cả khi có từ "bé", "nổi mần da"); "đau họng và ngạt mũi"; "khám thai định kỳ"</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Khoa Dịch vụ Thẩm mỹ / Tạo hình (mã 14); Tai Mũi Họng (mã 10); Sản - Phụ khoa (mã 3); khoa gợi ý luôn có trong danh mục của bệnh viện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AI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test_chatbot_service.py</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TC-M5-05</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FAQ giờ khám, lời miễn trừ và ngoài phạm vi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Hỏi giờ làm việc; mọi phản hồi; nội dung ngoài phạm vi y tế</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Nêu đủ giờ mùa hè và mùa đông, khám BHYT Thứ 2 – Thứ 7, cấp cứu 24/24; luôn có lời miễn trừ; nội dung ngoài phạm vi bị chặn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AI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test_chatbot_service.py</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TC-M5-06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Chatbot ở backend khi AI Service ngừng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AI Service bị từ chối kết nối; tin nhắn khẩn cấp; triệu chứng trẻ em; tin nhắn rỗng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Bộ luật dự phòng cục bộ trả lời: cấp cứu thành EMERGENCY, ẩn nút đặt lịch, có lời miễn trừ; trẻ em gợi ý Khoa Khám bệnh / Cấp cứu ban đầu; tin nhắn rỗng báo lỗi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ChatServiceImplTest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TC-M5-07</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Phát hiện tương tác thuốc nghiêm trọng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Aspirin và Warfarin; Clarithromycin và Digoxin; mọi NSAID và Warfarin; tra cứu đảo thứ tự, khác hoa thường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Mức CRITICAL; kết quả sắp xếp theo mức nặng; tra cứu đối xứng; đơn chỉ có tương tác mức thông tin vẫn an toàn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AI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test_clinical_service.py</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TC-M5-08</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Dị ứng thuốc và dị ứng chéo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Dị ứng Penicillin kê Amoxicillin; kê Ceftriaxone; "Sulfa" với "Magnesium sulfate"; dị nguyên rỗng hoặc quá ngắn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Trực tiếp hoặc cùng họ: CRITICAL; chéo cephalosporin: WARNING, nâng lên CRITICAL nếu dị ứng SEVERE; sulfa không khớp muối sulfate; dị nguyên rỗng bị bỏ qua</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AI, 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test_clinical_service.py; AiClinicalServiceImplTest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TC-M5-09</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Kiểm tra an toàn đơn thuốc và ghi nhật ký AI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AI báo an toàn nhưng cơ sở dữ liệu có cặp SEVERE; ghi audit vào ai_clinical_suggestions; lỗi ghi audit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Kết quả vẫn CRITICAL; cùng cặp thuốc gộp một bản ghi, giữ mức nặng hơn; lỗi ghi audit không làm hỏng việc kiểm tra</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AiClinicalServiceImplTest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TC-M5-10</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Gợi ý chẩn đoán theo sinh hiệu</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Huyết áp 85/55 kèm chóng mặt; huyết áp 160/100; chữ "huyết áp" đơn thuần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85/55 không gợi ý I10; 160/100 gợi ý I10; "huyết áp" đơn thuần không gợi ý I10; Java chuyển sinh hiệu của ca khám sang AI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AI, 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test_diagnosis_service.py; AiClinicalServiceImplTest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TC-M5-11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Cờ đỏ chẩn đoán và kiểm tra tuổi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"Đau ngực dữ dội lan ra tay trái, vã mồ hôi"; "méo miệng, yếu nửa người phải"; sốt xuất huyết có và không chảy máu; tuổi -1, 131 (và -5, 200 qua HTTP)</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Nhóm cờ đỏ xếp đầu, có nhãn CỜ ĐỎ (I21.9, I64); sốt xuất huyết không chảy máu không phải A91; tuổi ngoài khoảng 0 đến 130 trả 422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AI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test_diagnosis_service.py; test_api_contract.py</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TC-M5-12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Hợp đồng JSON giữa Java và Python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Gọi API AI Service và giải mã DTO Java</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Tên trường snake_case khớp (active_ingredient, suggested_department, is_out_of_scope, total_suggestions, confidence_score); Java đọc đúng</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AI, 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test_api_contract.py; AiDtoJsonContractTest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TC-M5-13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Mô hình ML phân loại chuyên khoa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Độ chính xác kiểm chứng chéo; dự đoán độ tin cậy thấp; dự đoán tự tin (cần tệp mô hình models/trained_triage_model.joblib)</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Độ chính xác đo độc lập với tập huấn luyện; dự đoán dưới ngưỡng bị từ chối; dự đoán tự tin được dùng</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AI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test_train_model.py; test_chatbot_service.py</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TC-M5-14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Khung chat: cảnh báo cấp cứu</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Triệu chứng cờ đỏ; backend không sẵn sàng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Hiện banner role=alert có liên kết 115 và hotline; đặt lịch chỉ là hành động phụ; backend lỗi thì dùng bộ luật cục bộ</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chatbot.test.jsx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CHAT-SEC-01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Mã truy cập phiên chat ký bằng khóa máy chủ</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Mã của phiên 5 so với phiên khác; mã giả</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Chỉ đúng với phiên của nó; sai với phiên khác và với mã giả</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ChatAccessControlTest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CHAT-SEC-02, CHAT-SEC-10</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Khách tạo phiên được cấp mã; id chưa tồn tại thì tạo phiên mới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Khách POST /chat/sessions kèm patientId do client gửi; gửi tin vào id phiên chưa tồn tại</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Phản hồi có sessionToken; patientId do client gửi bị bỏ qua; id chưa tồn tại tạo phiên mới và nhận mã mới, không lộ dữ liệu của ai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ChatAccessControlTest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CHAT-SEC-03, CHAT-SEC-09</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Không có mã thì không đọc hoặc gửi vào phiên có sẵn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Khách biết id phiên 5 nhưng không gửi X-Chat-Token: đọc tin nhắn; gửi tin vào phiên 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403 Forbidden cho cả hai; không đọc, không ghi dữ liệu; phiên mới thì tạo được và nhận mã</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ChatAccessControlTest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CHAT-SEC-04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Có đúng mã thì đọc và đóng được phiên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Khách gửi X-Chat-Token đúng của phiên 5 khi đọc tin nhắn và khi đóng phiên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200 OK</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ChatAccessControlTest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CHAT-SEC-05, CHAT-SEC-08</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Khách và nhân viên không phải Quản trị viên không liệt kê được phiên chat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Khách và điều dưỡng gọi GET /api/v1/chat/sessions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403 Forbidden; không truy vấn danh sách phiên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ChatAccessControlTest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CHAT-SEC-06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Quản trị viên xem được mọi phiên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Vai trò ADMIN gọi GET /chat/sessions và GET /chat/sessions/5/messages không kèm mã</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200 OK</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ChatAccessControlTest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CHAT-SEC-07</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Bệnh nhân chỉ đọc được phiên của chính mình</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Vai trò PATIENT đọc phiên 10 (của mình) và phiên 11 (của người khác)</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Phiên của mình: 200 OK; phiên của người khác: 403 Forbidden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ChatAccessControlTest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TC-M5-15</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Giao diện chatbot ghi nhớ và gửi mã phiên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Tạo phiên nhận sessionToken; đọc tin nhắn của phiên; phiên khác; thiếu id hoặc mã</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Mã chỉ được gửi lại ở header X-Chat-Token cho đúng phiên; lưu ở sessionStorage (không phải localStorage); bỏ qua khi thiếu id hoặc mã</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chatToken.test.js</w:t>
            </w:r>
          </w:p>
        </w:tc>
      </w:tr>
    </w:tbl>
    <w:p>
      <w:pPr>
        <w:spacing w:after="160"/>
        <w:jc w:val="center"/>
      </w:pPr>
      <w:r>
        <w:rPr>
          <w:rFonts w:ascii="Times New Roman" w:cs="Times New Roman" w:eastAsia="Times New Roman" w:hAnsi="Times New Roman"/>
          <w:b w:val="false"/>
          <w:bCs w:val="false"/>
          <w:i/>
          <w:iCs/>
          <w:sz w:val="24"/>
          <w:szCs w:val="24"/>
        </w:rPr>
        <w:t xml:space="preserve">Bảng 7.5. Test case module M5</w:t>
      </w:r>
    </w:p>
    <w:p>
      <w:pPr>
        <w:pStyle w:val="Heading2"/>
      </w:pPr>
      <w:r>
        <w:rPr>
          <w:rFonts w:ascii="Times New Roman" w:cs="Times New Roman" w:eastAsia="Times New Roman" w:hAnsi="Times New Roman"/>
        </w:rPr>
        <w:t xml:space="preserve">7.6. Phần dùng chung – xác thực, phân quyền và cơ sở dữ liệu</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650"/>
        <w:gridCol w:w="2500"/>
        <w:gridCol w:w="3200"/>
        <w:gridCol w:w="3300"/>
        <w:gridCol w:w="650"/>
        <w:gridCol w:w="850"/>
        <w:gridCol w:w="2170"/>
      </w:tblGrid>
      <w:tr>
        <w:trPr>
          <w:cantSplit/>
          <w:tblHeader/>
        </w:trPr>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Mã</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Module</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Mô tả</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Điều kiện / Dữ liệu vào</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Kết quả mong đợi</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Loại</w:t>
            </w:r>
          </w:p>
        </w:tc>
        <w:tc>
          <w:tcPr>
            <w:tcW w:type="dxa" w:w="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Ưu tiên</w:t>
            </w:r>
          </w:p>
        </w:tc>
        <w:tc>
          <w:tcPr>
            <w:tcW w:type="dxa" w:w="217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Tệp 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TC-CM-01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Đăng ký tài khoản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Tên đăng nhập và email mới hợp lệ; tên đăng nhập trùng; email trùng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Tạo tài khoản và tự tạo hồ sơ bệnh nhân liên kết; trùng bị từ chối, không tạo</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AuthServiceTest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TC-CM-02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Đăng nhập và làm mới token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Đăng nhập đúng; sai mật khẩu; tài khoản bị khóa; refresh token hợp lệ, hết hạn, tài khoản khóa</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Đúng: cấp token; sai mật khẩu hoặc bị khóa: từ chối; refresh hợp lệ cấp token mới, hai trường hợp còn lại bị từ chối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AuthServiceTest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TC-CM-03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Giao diện làm mới token khi gặp 401</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Ba yêu cầu song song cùng nhận 401; refresh bị từ chối; mất mạng khi refresh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Gọi refresh đúng một lần rồi thử lại từng yêu cầu; refresh bị từ chối thì đăng xuất; mất mạng thì giữ phiên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api.test.js</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TC-CM-04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Không đăng nhập hoặc đăng ký giả khi mất mạng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Backend không truy cập được; mật khẩu không đạt chính sách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Không có token giả; báo lỗi tiếng Việt qua role=alert; mật khẩu yếu bị từ chối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auth.test.jsx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TC-CM-05</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Kiểm tra quyền sở hữu theo tài khoản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Tài khoản đăng nhập so với chủ ca khám, CLS, đơn thuốc, lịch hẹn; người dùng ẩn danh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Đúng chủ sở hữu mới được qua; ẩn danh hoặc null luôn bị từ chối mà không truy vấn cơ sở dữ liệu</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SecurityServiceTest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TC-CM-06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Giao diện ẩn chức năng theo vai trò</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Dược sĩ mở menu di động; Lễ tân - Kế toán mở báo cáo; khách và bệnh nhân mở lịch trực; chỉ ADMIN mở màn lịch trực</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Dược sĩ không thấy Viện phí và Báo cáo; Lễ tân - Kế toán chỉ thấy tab doanh thu và không gọi API chỉ dành cho quản trị; khách và bệnh nhân không thấy lịch trực; chỉ ADMIN thấy nút xếp và xóa ca</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components.test.jsx; report.test.jsx; schedule.test.jsx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TC-CM-07</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Luồng liên module trên API giả lập</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Tiếp đón, điều dưỡng, bác sĩ kèm AI, hoàn tất ca khám, nhà thuốc, thu viện phí, báo cáo; kèm các đường lỗi</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Luồng chính chạy thông; mọi đường lỗi (mất mạng, 403, ca chưa hoàn tất, cấp phát lần hai) đều không báo thành công và kho, hóa đơn giữ nguyên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e2eFlow.test.jsx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TC-CM-08</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Toàn bộ migration V1 đến V23 chạy trên MySQL 8</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Schema rỗng trên container mysql:8.0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23 migration được thực thi, phiên bản đích là 23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DB</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MySqlMigrationConstraintsTest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TC-CM-09</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V22 gộp vai trò Kế toán vào Lễ tân - Kế toán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Cơ sở dữ liệu ở V21 có tài khoản chỉ có ACCOUNTANT, tài khoản có cả hai vai trò, ketoan và letan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ACCOUNTANT bị xóa; RECEPTIONIST có tên Lễ tân - Kế toán; mỗi tài khoản có đúng một vai trò RECEPTIONIST, không có vai trò khác</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DB</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MySqlMigrationConstraintsTest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TC-CM-10</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V23 khôi phục tài khoản bs.maianh và ds.quang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Sau khi chạy V1 đến V23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bs.maianh (DOCTOR) và ds.quang (PHARMACIST) tồn tại, có hồ sơ nhân viên và lịch trực; không còn tài khoản cũ bacsi, duocsi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DB</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MySqlMigrationConstraintsTest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TC-CM-11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Ràng buộc toàn vẹn dữ liệu</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Hai hóa đơn PENDING cùng ca khám; hai hóa đơn cùng mã giao dịch; cấp phát hai lần một đơn; tồn kho âm; hai lượt khám cùng một lịch hẹn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Mọi trường hợp bị cơ sở dữ liệu từ chối; hóa đơn đã hủy không chiếm chỗ nên được lập hóa đơn mới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DB</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MySqlMigrationConstraintsTest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TC-CM-12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Nâng cấp cơ sở dữ liệu cũ có dữ liệu bẩn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Cơ sở dữ liệu ở V19 có hóa đơn trùng, cấp phát trùng, tồn kho âm, kết quả CLS trùng, hai ca khám cùng lịch hẹn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Sau V20 và V21: không mất hóa đơn nào; mỗi ca còn một hóa đơn hiệu lực (ưu tiên giữ hóa đơn đã thu); bản thu trùng bị hủy kèm lý do; tồn kho âm về 0; dữ liệu lâm sàng còn nguyên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DB</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MySqlMigrationConstraintsTest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TC-CM-13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Quản lý tài khoản trên giao diện quản trị</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Danh sách có vai trò Lễ tân - Kế toán và trạng thái khóa; khóa tài khoản; nút khóa của chính mình; tạo tài khoản với mật khẩu yếu và hợp lệ; sửa tài khoản; lỗi tải danh sách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Hiển thị đúng; khóa gọi PATCH /users/{id}/lock sau xác nhận rồi tải lại; không tự khóa mình; mật khẩu yếu bị chặn, hợp lệ thì POST /users kèm vai trò và hồ sơ nhân viên; PUT /users/{id} không gửi tên đăng nhập và mật khẩu; lỗi tải hiện nút Thử lại</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UI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userManagement.test.jsx</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SEC-01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Chưa đăng nhập bị từ chối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Khách gọi GET /api/v1/patients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401 Unauthorized (để giao diện làm mới token hoặc yêu cầu đăng nhập)</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SEC-02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không tra cứu toàn bộ bệnh nhân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PATIENT gọi GET /api/v1/patients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Forbidden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SEC-12, SEC-13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Lịch trực chỉ dành cho nhân viên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Khách và bệnh nhân gọi GET /api/v1/schedules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401 với khách, 403 với bệnh nhân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SEC-14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Nhân viên xem lịch trực</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Vai trò DOCTOR gọi GET /api/v1/schedules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200 OK</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ACC-SEC-01, ACC-SEC-02</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CORS chỉ cho origin và header đã cấu hình</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OPTIONS /public/doctors từ http://localhost:3000 và từ origin lạ; OPTIONS /chat/message với header authorization, content-type, x-chat-token và với header tùy ý</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Origin cấu hình: 200 kèm Access-Control-Allow-Origin; origin lạ: 403; header đã khai báo (kể cả X-Chat-Token): 200; header tùy ý: 403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AccessHardeningTest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ACC-SEC-03 đến ACC-SEC-05</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GET /staff/{id} chỉ dành cho nhân viên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Bệnh nhân, bác sĩ và khách gọi GET /api/v1/staff/1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Bệnh nhân 403; bác sĩ 200; khách 401</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AccessHardeningTest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ACC-SEC-06, ACC-SEC-07</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Token của tài khoản bị khóa mất hiệu lực ngay</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JwtAuthFilter nhận token còn hạn của tài khoản bị khóa; của tài khoản đang hoạt động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Tài khoản bị khóa: không được thiết lập xác thực (yêu cầu nhận 401); tài khoản hoạt động: xác thực bình thường</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AccessHardeningTest</w:t>
            </w:r>
          </w:p>
        </w:tc>
      </w:tr>
      <w:tr>
        <w:trPr>
          <w:cantSplit/>
        </w:trPr>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ACC-SEC-08, ACC-SEC-09</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Quản trị viên không tự khóa mình</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Admin (id 1) gọi PATCH /users/1/lock; PUT /users/1 với status LOCKED; PUT /users/1 với roleCodes chỉ có DOCTOR; khóa tài khoản id 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Ba trường hợp đầu bị từ chối 400 và service không được gọi; khóa tài khoản người khác 200</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SEC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1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AccessHardeningTest</w:t>
            </w:r>
          </w:p>
        </w:tc>
      </w:tr>
    </w:tbl>
    <w:p>
      <w:pPr>
        <w:spacing w:after="160"/>
        <w:jc w:val="center"/>
      </w:pPr>
      <w:r>
        <w:rPr>
          <w:rFonts w:ascii="Times New Roman" w:cs="Times New Roman" w:eastAsia="Times New Roman" w:hAnsi="Times New Roman"/>
          <w:b w:val="false"/>
          <w:bCs w:val="false"/>
          <w:i/>
          <w:iCs/>
          <w:sz w:val="24"/>
          <w:szCs w:val="24"/>
        </w:rPr>
        <w:t xml:space="preserve">Bảng 7.6. Test case phần dùng chung</w:t>
      </w:r>
    </w:p>
    <w:p>
      <w:pPr>
        <w:spacing w:after="0"/>
        <w:sectPr>
          <w:footerReference w:type="default" r:id="rId7"/>
          <w:pgSz w:w="16838" w:h="11906" w:orient="landscape"/>
          <w:pgMar w:top="1134" w:right="1134" w:bottom="1134" w:left="1134" w:header="708" w:footer="708" w:gutter="0"/>
          <w:pgNumType/>
          <w:docGrid w:linePitch="360"/>
        </w:sectPr>
      </w:pPr>
    </w:p>
    <w:p>
      <w:pPr>
        <w:pStyle w:val="Heading1"/>
      </w:pPr>
      <w:r>
        <w:rPr>
          <w:rFonts w:ascii="Times New Roman" w:cs="Times New Roman" w:eastAsia="Times New Roman" w:hAnsi="Times New Roman"/>
        </w:rPr>
        <w:t xml:space="preserve">8. Ma trận truy vết yêu cầu – test</w:t>
      </w:r>
    </w:p>
    <w:p>
      <w:pPr>
        <w:spacing w:after="120" w:line="312"/>
      </w:pPr>
      <w:r>
        <w:rPr>
          <w:rFonts w:ascii="Times New Roman" w:cs="Times New Roman" w:eastAsia="Times New Roman" w:hAnsi="Times New Roman"/>
          <w:b w:val="false"/>
          <w:bCs w:val="false"/>
        </w:rPr>
        <w:t xml:space="preserve">Bảng 8.1 liên kết các nhóm yêu cầu của SRS (mục 2.2 về chức năng và mục 3 về phi chức năng) với các test case ở mục 7 và các bộ test liên quan. Cột nhận định là đánh giá định tính dựa trên số lượng và độ sâu của test, đối chiếu với độ phủ đo được ở Tài liệu 10; không phải một chỉ số chính thức.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300"/>
        <w:gridCol w:w="3000"/>
        <w:gridCol w:w="20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Nhóm yêu cầu</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Test case tiêu biểu</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Bộ test tự động liên quan</w:t>
            </w:r>
          </w:p>
        </w:tc>
        <w:tc>
          <w:tcPr>
            <w:tcW w:type="dxa" w:w="2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Nhận định</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Xác thực và tài khoản (đăng ký, đăng nhập, JWT, 6 vai trò)</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TC-CM-01 đến TC-CM-04, TC-CM-13, SEC-01, SEC-02, ACC-SEC-06 đến ACC-SEC-09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AuthServiceTest, SecurityServiceTest, RBACSecurityTest, AccessHardeningTest; api.test.js, auth.test.jsx, userManagement.test.jsx</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Tốt. Quản trị người dùng đã có test chặn tự khóa, token của tài khoản bị khóa và giao diện quản lý tài khoản. Còn thiếu test đơn vị cho UserServiceImpl</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Cổng thông tin công khai (thông tin, đặt lịch không đăng nhập, chatbot)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SEC-16, TC-M1-07, TC-M1-12, </w:t>
            </w:r>
            <w:r>
              <w:rPr>
                <w:rFonts w:ascii="Times New Roman" w:cs="Times New Roman" w:eastAsia="Times New Roman" w:hAnsi="Times New Roman"/>
                <w:bCs w:val="false"/>
                <w:sz w:val="19"/>
                <w:szCs w:val="19"/>
              </w:rPr>
              <w:t>TC-M5-01 đến TC-M5-05, TC-M5-15, CHAT-SEC-01 đến CHAT-SEC-10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PublicPortalServiceTest, </w:t>
            </w:r>
            <w:r>
              <w:rPr>
                <w:rFonts w:ascii="Times New Roman" w:cs="Times New Roman" w:eastAsia="Times New Roman" w:hAnsi="Times New Roman"/>
                <w:bCs w:val="false"/>
                <w:sz w:val="19"/>
                <w:szCs w:val="19"/>
              </w:rPr>
              <w:t>RBACSecurityTest, ChatAccessControlTest;</w:t>
            </w:r>
            <w:r>
              <w:rPr>
                <w:rFonts w:ascii="Times New Roman" w:cs="Times New Roman" w:eastAsia="Times New Roman" w:hAnsi="Times New Roman"/>
                <w:b w:val="false"/>
                <w:bCs w:val="false"/>
                <w:sz w:val="19"/>
                <w:szCs w:val="19"/>
              </w:rPr>
              <w:t xml:space="preserve"> portal, heroSection, booking, </w:t>
            </w:r>
            <w:r>
              <w:rPr>
                <w:rFonts w:ascii="Times New Roman" w:cs="Times New Roman" w:eastAsia="Times New Roman" w:hAnsi="Times New Roman"/>
                <w:bCs w:val="false"/>
                <w:sz w:val="19"/>
                <w:szCs w:val="19"/>
              </w:rPr>
              <w:t>chatbot, chatToken (frontend)</w:t>
            </w:r>
            <w:r>
              <w:rPr>
                <w:rFonts w:ascii="Times New Roman" w:cs="Times New Roman" w:eastAsia="Times New Roman" w:hAnsi="Times New Roman"/>
                <w:b w:val="false"/>
                <w:bCs w:val="false"/>
                <w:sz w:val="19"/>
                <w:szCs w:val="19"/>
              </w:rPr>
              <w:t>; pytest chatbot</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 Giao diện đặt lịch (BookingModal) mới được kiểm thử một phần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Quản lý bệnh nhân và lịch hẹn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TC-M1-01 đến TC-M1-09, </w:t>
            </w:r>
            <w:r>
              <w:rPr>
                <w:rFonts w:ascii="Times New Roman" w:cs="Times New Roman" w:eastAsia="Times New Roman" w:hAnsi="Times New Roman"/>
                <w:bCs w:val="false"/>
                <w:sz w:val="19"/>
                <w:szCs w:val="19"/>
              </w:rPr>
              <w:t>TC-M1-11 đến TC-M1-14</w:t>
            </w:r>
            <w:r>
              <w:rPr>
                <w:rFonts w:ascii="Times New Roman" w:cs="Times New Roman" w:eastAsia="Times New Roman" w:hAnsi="Times New Roman"/>
                <w:b w:val="false"/>
                <w:bCs w:val="false"/>
                <w:sz w:val="19"/>
                <w:szCs w:val="19"/>
              </w:rPr>
              <w:t>, SEC-10, SEC-20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AppointmentServiceImplTest, PatientServiceImplTest, PatientCodeGeneratorTest; reception, booking, patient (frontend)</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Tốt ở tầng service; tầng controller bệnh nhân gần như chưa có test trực tiếp</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Khám chữa bệnh (check-in, ca khám, sinh hiệu, chẩn đoán, chỉ định CLS)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TC-M2-01 đến TC-M2-13</w:t>
            </w:r>
            <w:r>
              <w:rPr>
                <w:rFonts w:ascii="Times New Roman" w:cs="Times New Roman" w:eastAsia="Times New Roman" w:hAnsi="Times New Roman"/>
                <w:b w:val="false"/>
                <w:bCs w:val="false"/>
                <w:sz w:val="19"/>
                <w:szCs w:val="19"/>
              </w:rPr>
              <w:t>, SEC-17 đến SEC-19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 LabOrderServiceImplTest, VitalSignsValidationTest, ClinicalAccessControlTest; visit, nurse (frontend)</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Tốt. Bảng chỉ định cận lâm sàng của bác sĩ (LabOrderPanel) hầu như chưa có test giao diện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Dược (kê đơn an toàn, cấp phát, kho)</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TC-M3-01 đến TC-M3-16</w:t>
            </w:r>
            <w:r>
              <w:rPr>
                <w:rFonts w:ascii="Times New Roman" w:cs="Times New Roman" w:eastAsia="Times New Roman" w:hAnsi="Times New Roman"/>
                <w:b w:val="false"/>
                <w:bCs w:val="false"/>
                <w:sz w:val="19"/>
                <w:szCs w:val="19"/>
              </w:rPr>
              <w:t>, SEC-03 đến SEC-05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 DispenseServiceImplTest, DrugServiceImplTest, AllergyDrugMatcherTest; drugAlert, pharmacy (frontend)</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 Cấp phát và kê đơn phủ tốt; quản lý danh mục thuốc và tồn kho phủ ở mức vừa</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Thanh toán (hóa đơn, BHYT, thu tiền, hoàn tiền, đối soát)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TC-M4-01 đến TC-M4-10, TC-M4-12, TC-M4-13, VIETQR-01 đến VIETQR-06, BILL-SEC-01 đến BILL-SEC-09, SEC-06</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InvoiceServiceImplTest, InsurancePolicyTest, LabFeeCatalogTest, BillingSecurityTest, VietQrPayloadTest; invoice, myInvoices (frontend)</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Tốt. Phủ cả tính tiền, phân quyền và giao diện thu ngân, kể cả mã VietQR dựng cục bộ được đối chiếu với mã chuẩn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Nhân sự và lịch trực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TC-M1-10, SEC-12, SEC-13, </w:t>
            </w:r>
            <w:r>
              <w:rPr>
                <w:rFonts w:ascii="Times New Roman" w:cs="Times New Roman" w:eastAsia="Times New Roman" w:hAnsi="Times New Roman"/>
                <w:bCs w:val="false"/>
                <w:sz w:val="19"/>
                <w:szCs w:val="19"/>
              </w:rPr>
              <w:t>SEC-14, ACC-SEC-03 đến ACC-SEC-05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ScheduleServiceImplTest, </w:t>
            </w:r>
            <w:r>
              <w:rPr>
                <w:rFonts w:ascii="Times New Roman" w:cs="Times New Roman" w:eastAsia="Times New Roman" w:hAnsi="Times New Roman"/>
                <w:bCs w:val="false"/>
                <w:sz w:val="19"/>
                <w:szCs w:val="19"/>
              </w:rPr>
              <w:t>RBACSecurityTest, AccessHardeningTest;</w:t>
            </w:r>
            <w:r>
              <w:rPr>
                <w:rFonts w:ascii="Times New Roman" w:cs="Times New Roman" w:eastAsia="Times New Roman" w:hAnsi="Times New Roman"/>
                <w:b w:val="false"/>
                <w:bCs w:val="false"/>
                <w:sz w:val="19"/>
                <w:szCs w:val="19"/>
              </w:rPr>
              <w:t xml:space="preserve"> schedule (frontend)</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Khá. GET /staff/{id} đã có test phân quyền; danh bạ GET /staff (StaffController) chưa có test riêng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Báo cáo (KPI, doanh thu, chẩn đoán phổ biến)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TC-M4-11, SEC-08, SEC-09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ReportServiceImplTest, RBACSecurityTest; report (frontend)</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 Phủ số liệu và phân quyền; chưa có test controller báo cáo đầy đủ</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Hỗ trợ AI (chatbot, gợi ý chẩn đoán, kiểm tra thuốc)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TC-M5-01 đến TC-M5-14</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167 test pytest; AiClinicalServiceImplTest, ChatServiceImplTest, AiDtoJsonContractTest</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Tốt. Có kiểm thử cờ đỏ cấp cứu, dự phòng khi AI lỗi và hợp đồng Java – Python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Phi chức năng: bảo mật và phân quyền (RBAC)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SEC-01 đến SEC-20, BILL-SEC-01 đến BILL-SEC-09, CHAT-SEC-01 đến CHAT-SEC-10, ACC-SEC-01 đến ACC-SEC-09, TC-M2-04, TC-M2-05, TC-M2-10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RBACSecurityTest, BillingSecurityTest, ClinicalAccessControlTest, SecurityServiceTest, ChatAccessControlTest, AccessHardeningTest</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Tốt cho các API nhạy cảm, CORS, phiên chat và khóa tài khoản; chưa kiểm thử toàn bộ các điểm cuối; chưa có test giới hạn tần suất đăng nhập (chưa triển khai)</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Phi chức năng: toàn vẹn dữ liệu và migration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TC-CM-08 đến TC-CM-12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MySqlMigrationConstraintsTest</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Tốt (chạy trên MySQL 8 thật)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Phi chức năng: độ tin cậy và dự phòng (mất mạng, AI lỗi)</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TC-M5-06, TC-M3-07, TC-M4-12, TC-M1-12, TC-CM-07</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ChatServiceImplTest, AiClinicalServiceImplTest; e2eFlow, invoice, booking (frontend)</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Phi chức năng: hiệu năng, tương thích trình duyệt, khả năng truy cập</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(chưa có)</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Một phần truy cập (role, aria) qua Testing Library</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Hạn chế. Chưa có kiểm thử hiệu năng hay trình duyệt thật</w:t>
            </w:r>
          </w:p>
        </w:tc>
      </w:tr>
    </w:tbl>
    <w:p>
      <w:pPr>
        <w:spacing w:after="160"/>
        <w:jc w:val="center"/>
      </w:pPr>
      <w:r>
        <w:rPr>
          <w:rFonts w:ascii="Times New Roman" w:cs="Times New Roman" w:eastAsia="Times New Roman" w:hAnsi="Times New Roman"/>
          <w:b w:val="false"/>
          <w:bCs w:val="false"/>
          <w:i/>
          <w:iCs/>
          <w:sz w:val="24"/>
          <w:szCs w:val="24"/>
        </w:rPr>
        <w:t xml:space="preserve">Bảng 8.1. Ma trận truy vết nhóm yêu cầu và test</w:t>
      </w:r>
    </w:p>
    <w:p>
      <w:pPr>
        <w:pStyle w:val="Heading1"/>
      </w:pPr>
      <w:r>
        <w:rPr>
          <w:rFonts w:ascii="Times New Roman" w:cs="Times New Roman" w:eastAsia="Times New Roman" w:hAnsi="Times New Roman"/>
        </w:rPr>
        <w:t xml:space="preserve">9. Kịch bản kiểm thử thủ công đầu cuối</w:t>
      </w:r>
    </w:p>
    <w:p>
      <w:pPr>
        <w:spacing w:after="120" w:line="312"/>
      </w:pPr>
      <w:r>
        <w:rPr>
          <w:rFonts w:ascii="Times New Roman" w:cs="Times New Roman" w:eastAsia="Times New Roman" w:hAnsi="Times New Roman"/>
          <w:b w:val="false"/>
          <w:bCs w:val="false"/>
        </w:rPr>
        <w:t xml:space="preserve">Bốn kịch bản dưới đây do cả nhóm chạy thủ công trên hệ thống chạy thật bằng tài khoản demo. Kết quả được ghi vào Tài liệu 10. Khi thực hiện cần ghi lại ngày giờ chạy, người chạy và ảnh chụp màn hình các bước chính.</w:t>
      </w:r>
    </w:p>
    <w:p>
      <w:pPr>
        <w:pStyle w:val="Heading2"/>
      </w:pPr>
      <w:r>
        <w:rPr>
          <w:rFonts w:ascii="Times New Roman" w:cs="Times New Roman" w:eastAsia="Times New Roman" w:hAnsi="Times New Roman"/>
        </w:rPr>
        <w:t xml:space="preserve">9.1. Điều kiện chung</w:t>
      </w:r>
    </w:p>
    <w:p>
      <w:pPr>
        <w:pStyle w:val="ListParagraph"/>
        <w:numPr>
          <w:ilvl w:val="0"/>
          <w:numId w:val="2"/>
        </w:numPr>
        <w:spacing w:after="60" w:line="312"/>
      </w:pPr>
      <w:r>
        <w:rPr>
          <w:rFonts w:ascii="Times New Roman" w:cs="Times New Roman" w:eastAsia="Times New Roman" w:hAnsi="Times New Roman"/>
          <w:b w:val="false"/>
          <w:bCs w:val="false"/>
        </w:rPr>
        <w:t xml:space="preserve">Hệ thống đang chạy bằng </w:t>
      </w:r>
      <w:r>
        <w:rPr>
          <w:rFonts w:ascii="Courier New" w:cs="Courier New" w:eastAsia="Courier New" w:hAnsi="Courier New"/>
          <w:b w:val="false"/>
          <w:bCs w:val="false"/>
          <w:sz w:val="20"/>
          <w:szCs w:val="20"/>
        </w:rPr>
        <w:t xml:space="preserve">docker compose</w:t>
      </w:r>
      <w:r>
        <w:rPr>
          <w:rFonts w:ascii="Times New Roman" w:cs="Times New Roman" w:eastAsia="Times New Roman" w:hAnsi="Times New Roman"/>
          <w:b w:val="false"/>
          <w:bCs w:val="false"/>
        </w:rPr>
        <w:t xml:space="preserve">: giao diện http://localhost:3000, backend http://localhost:8080, AI Service http://localhost:8000; cơ sở dữ liệu đã áp dụng migration đến V23.</w:t>
      </w:r>
    </w:p>
    <w:p>
      <w:pPr>
        <w:pStyle w:val="ListParagraph"/>
        <w:numPr>
          <w:ilvl w:val="0"/>
          <w:numId w:val="2"/>
        </w:numPr>
        <w:spacing w:after="60" w:line="312"/>
      </w:pPr>
      <w:r>
        <w:rPr>
          <w:rFonts w:ascii="Times New Roman" w:cs="Times New Roman" w:eastAsia="Times New Roman" w:hAnsi="Times New Roman"/>
          <w:b w:val="false"/>
          <w:bCs w:val="false"/>
        </w:rPr>
        <w:t xml:space="preserve">Giao diện được build với </w:t>
      </w:r>
      <w:r>
        <w:rPr>
          <w:rFonts w:ascii="Courier New" w:cs="Courier New" w:eastAsia="Courier New" w:hAnsi="Courier New"/>
          <w:b w:val="false"/>
          <w:bCs w:val="false"/>
          <w:sz w:val="20"/>
          <w:szCs w:val="20"/>
        </w:rPr>
        <w:t xml:space="preserve">VITE_SHOW_DEMO_ACCOUNTS=true</w:t>
      </w:r>
      <w:r>
        <w:rPr>
          <w:rFonts w:ascii="Times New Roman" w:cs="Times New Roman" w:eastAsia="Times New Roman" w:hAnsi="Times New Roman"/>
          <w:b w:val="false"/>
          <w:bCs w:val="false"/>
        </w:rPr>
        <w:t xml:space="preserve"> nên form đăng nhập hiển thị sẵn các tài khoản demo.</w:t>
      </w:r>
    </w:p>
    <w:p>
      <w:pPr>
        <w:pStyle w:val="ListParagraph"/>
        <w:numPr>
          <w:ilvl w:val="0"/>
          <w:numId w:val="2"/>
        </w:numPr>
        <w:spacing w:after="60" w:line="312"/>
      </w:pPr>
      <w:r>
        <w:rPr>
          <w:rFonts w:ascii="Times New Roman" w:cs="Times New Roman" w:eastAsia="Times New Roman" w:hAnsi="Times New Roman"/>
          <w:b w:val="false"/>
          <w:bCs w:val="false"/>
        </w:rPr>
        <w:t xml:space="preserve">Chỉ chạy trên môi trường phát triển hoặc demo; các kịch bản tạo dữ liệu mới (hồ sơ bệnh nhân, lịch hẹn, ca khám, đơn thuốc, hóa đơn).</w:t>
      </w:r>
    </w:p>
    <w:p>
      <w:pPr>
        <w:pStyle w:val="ListParagraph"/>
        <w:numPr>
          <w:ilvl w:val="0"/>
          <w:numId w:val="2"/>
        </w:numPr>
        <w:spacing w:after="60" w:line="312"/>
      </w:pPr>
      <w:r>
        <w:rPr>
          <w:rFonts w:ascii="Times New Roman" w:cs="Times New Roman" w:eastAsia="Times New Roman" w:hAnsi="Times New Roman"/>
          <w:b w:val="false"/>
          <w:bCs w:val="false"/>
        </w:rPr>
        <w:t>Môi trường chạy dùng tài khoản VietQR THẬT của chủ dự án (VIETQR_DEMO=false, giao diện không hiện dải “Tài khoản DEMO”): khi chạy kịch bản KHÔNG quét mã QR bằng ứng dụng ngân hàng và KHÔNG chuyển tiền; chỉ kiểm tra mã QR hiện đúng. Kịch bản KB-01 thu bằng tiền mặt. Muốn thử luồng VietQR không rủi ro thì đặt VIETQR_DEMO=true với tài khoản giả theo .env.example.</w:t>
      </w:r>
    </w:p>
    <w:p>
      <w:pPr>
        <w:keepNext/>
        <w:spacing w:after="60" w:line="312"/>
      </w:pPr>
      <w:r>
        <w:rPr>
          <w:rFonts w:ascii="Times New Roman" w:cs="Times New Roman" w:eastAsia="Times New Roman" w:hAnsi="Times New Roman"/>
          <w:b/>
          <w:bCs/>
        </w:rPr>
        <w:t xml:space="preserve">Tài khoản demo dùng trong các kịch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638"/>
        <w:gridCol w:w="2100"/>
      </w:tblGrid>
      <w:tr>
        <w:trPr>
          <w:cantSplit/>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Vai trò</w:t>
            </w:r>
          </w:p>
        </w:tc>
        <w:tc>
          <w:tcPr>
            <w:tcW w:type="dxa" w:w="4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Tên đăng nhập</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Mật khẩu</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Quản trị viên (ADMIN)</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admin</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Admin@123</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Bác sĩ (DOCTOR)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bs.maianh (cũng có bs.nga, bs.vy, bs.dung, bs.sy, bs.hiep, bs.an, bs.toan)</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Doctor@123</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Dược sĩ (PHARMACIST)</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ds.quang</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Pharmacist@123</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Lễ tân - Kế toán (RECEPTIONIST)</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letan (tài khoản cũ ketoan với mật khẩu Accountant@123 cũng thuộc vai trò này)</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Receptionist@123</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Điều dưỡng (NURSE)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dieuduong</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Nurse@123</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Bệnh nhân (PATIENT)</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benhnhan</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Password@123</w:t>
            </w:r>
          </w:p>
        </w:tc>
      </w:tr>
    </w:tbl>
    <w:p>
      <w:pPr>
        <w:spacing w:after="160"/>
        <w:jc w:val="center"/>
      </w:pPr>
      <w:r>
        <w:rPr>
          <w:rFonts w:ascii="Times New Roman" w:cs="Times New Roman" w:eastAsia="Times New Roman" w:hAnsi="Times New Roman"/>
          <w:b w:val="false"/>
          <w:bCs w:val="false"/>
          <w:i/>
          <w:iCs/>
          <w:sz w:val="24"/>
          <w:szCs w:val="24"/>
        </w:rPr>
        <w:t xml:space="preserve">Bảng 9.1. Tài khoản demo</w:t>
      </w:r>
    </w:p>
    <w:p>
      <w:pPr>
        <w:pStyle w:val="Heading2"/>
      </w:pPr>
      <w:r>
        <w:rPr>
          <w:rFonts w:ascii="Times New Roman" w:cs="Times New Roman" w:eastAsia="Times New Roman" w:hAnsi="Times New Roman"/>
        </w:rPr>
        <w:t xml:space="preserve">9.2. Kịch bản KB-01 – Từ đặt lịch đến báo cáo</w:t>
      </w:r>
    </w:p>
    <w:p>
      <w:pPr>
        <w:spacing w:after="120" w:line="312"/>
      </w:pPr>
      <w:r>
        <w:rPr>
          <w:rFonts w:ascii="Times New Roman" w:cs="Times New Roman" w:eastAsia="Times New Roman" w:hAnsi="Times New Roman"/>
          <w:b w:val="false"/>
          <w:bCs w:val="false"/>
        </w:rPr>
        <w:t xml:space="preserve">Mục tiêu: kiểm tra luồng nghiệp vụ chính xuyên suốt sáu vai trò: đặt lịch, tiếp đón, sinh hiệu, khám và kê đơn, cấp phát, thu viện phí, báo cáo và hoàn tiền.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300"/>
        <w:gridCol w:w="4300"/>
        <w:gridCol w:w="3438"/>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Bước</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Tài khoản</w:t>
            </w:r>
          </w:p>
        </w:tc>
        <w:tc>
          <w:tcPr>
            <w:tcW w:type="dxa" w:w="4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Thao tác</w:t>
            </w:r>
          </w:p>
        </w:tc>
        <w:tc>
          <w:tcPr>
            <w:tcW w:type="dxa" w:w="3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Kết quả mong đợi</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Khách (chưa đăng nhập)</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Mở http://localhost:3000, bấm "Đặt lịch khám". Nhập Họ và tên (ví dụ Nguyễn Văn Kiểm Thử), Số điện thoại di động (ví dụ 0901234567), Chuyên khoa "Khoa Khám bệnh / Cấp cứu ban đầu", Bác sĩ "TS.BS Vi Mai Anh", Ngày khám (mặc định là ngày mai) và một Khung giờ còn trống; bấm "Xác nhận đặt lịch".</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Hiển thị "Phiếu khám bệnh điện tử" có họ tên, số điện thoại, chuyên khoa, bác sĩ, ngày khám, khung giờ. Ghi lại các thông tin này.</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Khách</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Thử nhập số điện thoại sai định dạng (ví dụ 12345). Mở lại hộp thoại đặt lịch và chọn cùng bác sĩ, ngày và khung giờ vừa đặt.</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Số điện thoại sai: báo "Số điện thoại không hợp lệ (10–11 chữ số, bắt đầu bằng 0)". Khung giờ đã đặt không còn trống; nếu vẫn gửi được thì máy chủ từ chối kèm lý do bác sĩ đã có lịch hẹn, không có phiếu.</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letan</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Đăng nhập. Vào "Quầy tiếp đón", tab "Hàng đợi tiếp nhận", đặt ô ngày bằng ngày khám ở bước 1, bấm "Xác nhận" ở lịch hẹn vừa đặt.</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Lịch hẹn của người bệnh có trong hàng đợi; sau khi xác nhận trạng thái chuyển BOOKED sang CONFIRMED.</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letan</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Bấm "Check-in" ở cùng hàng và xác nhận hộp thoại "Check-in bệnh nhân vào phòng khám?".</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Hệ thống tạo ca khám; hàng chuyển sang đã check-in kèm mã ca khám. Ghi lại mã ca khám để dùng ở bước 13.</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dieuduong</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Đăng nhập. Vào "Trạm điều dưỡng &amp; xét nghiệm", tab "Đo sinh hiệu", chọn bệnh nhân vừa check-in, nhập mạch 80, huyết áp 120/80, nhiệt độ 37, chiều cao 170 cm, cân nặng 65 kg, bấm "Lưu sinh hiệu".</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Báo lưu thành công sau khi máy chủ phản hồi; BMI tự tính khoảng 22,5.</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dieuduong</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Nhập huyết áp tâm thu 80, tâm trương 90 rồi bấm "Lưu sinh hiệu".</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Báo lỗi tại ô nhập (Huyết áp tâm trương phải nhỏ hơn tâm thu) và không lưu.</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bs.maianh</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Đăng nhập. Vào "Phòng khám bác sĩ", lọc "Đang khám", chọn ca khám của bệnh nhân. Ở tab "Sinh hiệu &amp; chẩn đoán" nhập "Lý do khám &amp; triệu chứng", chọn "Mã chẩn đoán ICD-10" (ví dụ I10), dùng gợi ý AI nếu có, bấm "Lưu ca khám".</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Thấy sinh hiệu do điều dưỡng nhập; gợi ý chẩn đoán có ghi nguồn (AI Service hoặc local); lưu thành công.</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bs.maianh</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Tab "Cận lâm sàng": chỉ định một xét nghiệm (ví dụ Tổng phân tích tế bào máu ngoại vi).</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Chỉ định xuất hiện ở trạng thái chờ kết quả.</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dieuduong</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Vào tab "Kết quả cận lâm sàng", chọn chỉ định, nhập giá trị, đơn vị, khoảng tham chiếu, bấm "Lưu kết quả".</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Kết quả được lưu; hệ thống tự đánh giá bất thường khi giá trị và khoảng tham chiếu đều là số.</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bs.maianh</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Tab "Kê đơn thuốc": thêm Paracetamol 500mg số lượng 10 kèm liều và hướng dẫn; bấm "Kiểm tra an toàn" rồi lưu đơn.</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Không có cảnh báo; đơn được lưu; tổng tiền do máy chủ tính.</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bs.maianh</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Thử hoàn tất ca khám khi chưa chọn mã ICD-10 (nếu bước 7 chưa lưu mã). Sau đó bấm "Hoàn tất ca khám" và xác nhận.</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Thiếu mã: hệ thống yêu cầu mã ICD-10 và không hoàn tất. Có mã: ca khám chuyển COMPLETED và ở chế độ chỉ đọc.</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bs.maianh</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Mở lại ca khám đã hoàn tất, thử sửa chẩn đoán.</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Không sửa được (ca khám đã hoàn tất bị khóa).</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ds.quang</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Đăng nhập. Vào "Nhà thuốc &amp; dược lâm sàng", tab "Cấp phát theo đơn", nhập mã ca khám, bấm "Tra cứu", kiểm tra tồn kho từng dòng, bấm "Cấp phát &amp; trừ kho" và xác nhận.</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Hiển thị đơn thuốc thật; cấp phát thành công; tồn kho Paracetamol 500mg giảm đúng 10 (kiểm tra ở tab "Kho dược"); đơn chuyển "Đã cấp phát".</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ds.quang</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Tra cứu lại cùng mã ca khám và thử cấp phát lần hai.</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Nút cấp phát bị khóa với trạng thái "Đã cấp phát"; tồn kho không bị trừ lần hai.</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letan</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Vào "Hóa đơn &amp; viện phí", tab "Chờ lập hóa đơn", bấm "Lập hóa đơn" ở ca khám vừa hoàn tất, mở chi tiết hóa đơn.</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Hóa đơn ở trạng thái chờ thu, có đủ ba nhóm Khám bệnh, Cận lâm sàng, Thuốc; tổng gồm phí khám 150.000 đ, thuốc và xét nghiệm (80.000 đ nếu là huyết học); chưa có thẻ BHYT nên người bệnh trả toàn bộ.</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letan</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Bấm "Thu tiền", chọn Tiền mặt, nhập Tiền khách đưa thấp hơn số phải thu rồi xác nhận; sau đó nhập đủ và bấm xác nhận đã thu.</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Thiếu tiền: bị chặn và báo chưa đủ. Đủ tiền: hóa đơn chuyển "Đã thu", hiển thị tiền thừa do máy chủ tính, in được phiếu thu.</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letan</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Thử thu lại hóa đơn đã thu; xem tổng hợp đối soát ca của ngày hôm nay; kiểm tra màn hóa đơn không có nút "Hoàn tiền".</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Không thu lại được; đối soát có hóa đơn vừa thu theo phương thức tiền mặt; vai trò Lễ tân - Kế toán không có chức năng hoàn tiền.</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admin</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Đăng nhập. Vào "Báo cáo &amp; thống kê": xem KPI, tab doanh thu, tab lượt khám, tab mô hình bệnh. Mở hóa đơn đã thu và bấm "Hoàn tiền", nhập lý do.</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Doanh thu phản ánh khoản vừa thu (thực thu người bệnh, không gồm BHYT). Quản trị viên hoàn tiền được, hóa đơn chuyển "Hoàn tiền", lý do được lưu và doanh thu cập nhật.</w:t>
            </w:r>
          </w:p>
        </w:tc>
      </w:tr>
    </w:tbl>
    <w:p>
      <w:pPr>
        <w:spacing w:after="160"/>
        <w:jc w:val="center"/>
      </w:pPr>
      <w:r>
        <w:rPr>
          <w:rFonts w:ascii="Times New Roman" w:cs="Times New Roman" w:eastAsia="Times New Roman" w:hAnsi="Times New Roman"/>
          <w:b w:val="false"/>
          <w:bCs w:val="false"/>
          <w:i/>
          <w:iCs/>
          <w:sz w:val="24"/>
          <w:szCs w:val="24"/>
        </w:rPr>
        <w:t xml:space="preserve">Bảng 9.2. Kịch bản KB-01 – Luồng chính từ đặt lịch đến báo cáo</w:t>
      </w:r>
    </w:p>
    <w:p>
      <w:pPr>
        <w:pStyle w:val="Heading2"/>
      </w:pPr>
      <w:r>
        <w:rPr>
          <w:rFonts w:ascii="Times New Roman" w:cs="Times New Roman" w:eastAsia="Times New Roman" w:hAnsi="Times New Roman"/>
        </w:rPr>
        <w:t xml:space="preserve">9.3. Kịch bản KB-02 – An toàn y khoa và dự phòng khi AI lỗi</w:t>
      </w:r>
    </w:p>
    <w:p>
      <w:pPr>
        <w:spacing w:after="120" w:line="312"/>
      </w:pPr>
      <w:r>
        <w:rPr>
          <w:rFonts w:ascii="Times New Roman" w:cs="Times New Roman" w:eastAsia="Times New Roman" w:hAnsi="Times New Roman"/>
          <w:b w:val="false"/>
          <w:bCs w:val="false"/>
        </w:rPr>
        <w:t xml:space="preserve">Mục tiêu: kiểm tra các hành vi an toàn của chatbot và của bước kê đơn, kể cả khi AI Service ngừng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300"/>
        <w:gridCol w:w="4300"/>
        <w:gridCol w:w="3438"/>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Bước</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Tài khoản</w:t>
            </w:r>
          </w:p>
        </w:tc>
        <w:tc>
          <w:tcPr>
            <w:tcW w:type="dxa" w:w="4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Thao tác</w:t>
            </w:r>
          </w:p>
        </w:tc>
        <w:tc>
          <w:tcPr>
            <w:tcW w:type="dxa" w:w="3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Kết quả mong đợi</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Khách</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Mở khung chat "Trợ lý AI" (nút tròn góc phải dưới), gõ "đau ngực dữ dội lan tay trái", rồi gõ bản không dấu "dau nguc du doi lan tay trai".</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Hiện cảnh báo cấp cứu, hướng dẫn gọi 115 và hotline 0789 065 493; đặt lịch chỉ là hành động phụ; có lời miễn trừ.</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Khách</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Gõ "tôi bị đau họng và ngạt mũi", sau đó "dị ứng, nổi mẩn da".</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Không có cảnh báo cấp cứu; gợi ý khoa Tai Mũi Họng, sau đó khoa Dịch vụ Thẩm mỹ / Tạo hình; lời miễn trừ luôn hiển thị.</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bs.maianh</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Mở một ca khám đang diễn ra (tạo thêm bằng bước 1 đến 4 của KB-01 nếu cần). Ở tab "Kê đơn thuốc" thêm "Aspirin 81mg (Enteric-coated)" và "Warfarin 5mg", bấm "Kiểm tra an toàn".</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Hiển thị cảnh báo tương tác nghiêm trọng kèm cơ chế, hậu quả, khuyến cáo và lời miễn trừ.</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bs.maianh</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Bấm lưu đơn khi chưa nhập lý do; sau đó nhập "Lý do lâm sàng vẫn kê đơn" (tối đa 500 ký tự) và lưu.</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Chưa có lý do: không lưu. Có lý do: lưu thành công và lý do hiển thị cùng đơn thuốc. Không cấp phát đơn này.</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bs.maianh</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Mở tab "Lịch sử phân tích AI" của ca khám.</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Có bản ghi lịch sử phân tích và cảnh báo của lần kiểm tra ở bước 3.</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Người kiểm thử (tùy chọn)</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Dừng dịch vụ AI bằng </w:t>
            </w:r>
            <w:r>
              <w:rPr>
                <w:rFonts w:ascii="Courier New" w:cs="Courier New" w:eastAsia="Courier New" w:hAnsi="Courier New"/>
                <w:b w:val="false"/>
                <w:bCs w:val="false"/>
                <w:sz w:val="17"/>
                <w:szCs w:val="17"/>
              </w:rPr>
              <w:t xml:space="preserve">docker stop hmsai-ai</w:t>
            </w:r>
            <w:r>
              <w:rPr>
                <w:rFonts w:ascii="Times New Roman" w:cs="Times New Roman" w:eastAsia="Times New Roman" w:hAnsi="Times New Roman"/>
                <w:b w:val="false"/>
                <w:bCs w:val="false"/>
                <w:sz w:val="19"/>
                <w:szCs w:val="19"/>
              </w:rPr>
              <w:t xml:space="preserve">, lặp lại bước 1 của kịch bản này và bước 3; sau đó bật lại bằng </w:t>
            </w:r>
            <w:r>
              <w:rPr>
                <w:rFonts w:ascii="Courier New" w:cs="Courier New" w:eastAsia="Courier New" w:hAnsi="Courier New"/>
                <w:b w:val="false"/>
                <w:bCs w:val="false"/>
                <w:sz w:val="17"/>
                <w:szCs w:val="17"/>
              </w:rPr>
              <w:t xml:space="preserve">docker start hmsai-ai</w:t>
            </w:r>
            <w:r>
              <w:rPr>
                <w:rFonts w:ascii="Times New Roman" w:cs="Times New Roman" w:eastAsia="Times New Roman" w:hAnsi="Times New Roman"/>
                <w:b w:val="false"/>
                <w:bCs w:val="false"/>
                <w:sz w:val="19"/>
                <w:szCs w:val="19"/>
              </w:rPr>
              <w:t xml:space="preserve">.</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Chatbot vẫn trả lời cấp cứu bằng bộ luật dự phòng của backend; kiểm tra tương tác vẫn phát hiện Aspirin và Warfarin, nguồn ghi là local hoặc cơ sở dữ liệu; không báo "an toàn" sai.</w:t>
            </w:r>
          </w:p>
        </w:tc>
      </w:tr>
    </w:tbl>
    <w:p>
      <w:pPr>
        <w:spacing w:after="160"/>
        <w:jc w:val="center"/>
      </w:pPr>
      <w:r>
        <w:rPr>
          <w:rFonts w:ascii="Times New Roman" w:cs="Times New Roman" w:eastAsia="Times New Roman" w:hAnsi="Times New Roman"/>
          <w:b w:val="false"/>
          <w:bCs w:val="false"/>
          <w:i/>
          <w:iCs/>
          <w:sz w:val="24"/>
          <w:szCs w:val="24"/>
        </w:rPr>
        <w:t xml:space="preserve">Bảng 9.3. Kịch bản KB-02 – An toàn y khoa và dự phòng</w:t>
      </w:r>
    </w:p>
    <w:p>
      <w:pPr>
        <w:pStyle w:val="Heading2"/>
      </w:pPr>
      <w:r>
        <w:rPr>
          <w:rFonts w:ascii="Times New Roman" w:cs="Times New Roman" w:eastAsia="Times New Roman" w:hAnsi="Times New Roman"/>
        </w:rPr>
        <w:t xml:space="preserve">9.4. Kịch bản KB-03 – Phân quyền theo 6 vai trò</w:t>
      </w:r>
    </w:p>
    <w:p>
      <w:pPr>
        <w:spacing w:after="120" w:line="312"/>
      </w:pPr>
      <w:r>
        <w:rPr>
          <w:rFonts w:ascii="Times New Roman" w:cs="Times New Roman" w:eastAsia="Times New Roman" w:hAnsi="Times New Roman"/>
          <w:b w:val="false"/>
          <w:bCs w:val="false"/>
        </w:rPr>
        <w:t xml:space="preserve">Mục tiêu: kiểm tra mỗi vai trò chỉ thấy đúng phân hệ và bị chặn khi gọi API ngoài quyền. Với mỗi tài khoản, đăng nhập, ghi lại các mục trên thanh bên của không gian làm việc, rồi mở Swagger UI (http://localhost:8080/swagger-ui.html), gọi POST /api/v1/auth/login để lấy accessToken, bấm Authorize, dán token của tài khoản đó và gọi các API chỉ đọc (GET) ở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300"/>
        <w:gridCol w:w="2538"/>
        <w:gridCol w:w="1900"/>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Vai trò (tài khoản)</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Mục hiển thị trong không gian làm việc</w:t>
            </w:r>
          </w:p>
        </w:tc>
        <w:tc>
          <w:tcPr>
            <w:tcW w:type="dxa" w:w="2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API GET kiểm tra</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Kết quả mong đợi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Quản trị viên (admin)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Quầy tiếp đón, Trạm điều dưỡng &amp; xét nghiệm, Phòng khám bác sĩ, Nhà thuốc &amp; dược lâm sàng, Hóa đơn &amp; viện phí, Báo cáo &amp; thống kê, Lịch trực nhân viên, Quản trị hệ thống</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/users, /reports/kpi-summary, /invoices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200 cho cả ba</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Lễ tân - Kế toán (letan)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Quầy tiếp đón, Hóa đơn &amp; viện phí, Báo cáo &amp; thống kê (chỉ tab doanh thu), Lịch trực nhân viên</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/invoices, /reports/revenue, /reports/kpi-summary, /drugs/expiring-soon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200, 200, 403, 403</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Điều dưỡng (dieuduong)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Trạm điều dưỡng &amp; xét nghiệm, Lịch trực nhân viên</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 /patients, /invoices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200, 403, 403</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Bác sĩ (bs.maianh)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Phòng khám bác sĩ, Lịch trực nhân viên</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/patients, /visits, /invoices, /reports/revenue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200, 200, 403, 403</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Dược sĩ (ds.quang)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Nhà thuốc &amp; dược lâm sàng, Lịch trực nhân viên</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/drugs/expiring-soon, /prescriptions/dispenses, /visits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200, 200, 403</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(benhnhan)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Không có không gian làm việc và không thấy lịch trực; menu tài khoản có Hóa đơn của tôi và Hồ sơ sức khỏe &amp; dị ứng</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/patients, /schedules, /invoices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403, 403, 403</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Khách (chưa đăng nhập)</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Chỉ có cổng thông tin công khai</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/patients, /schedules, /public/doctors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401, 401, 200</w:t>
            </w:r>
          </w:p>
        </w:tc>
      </w:tr>
    </w:tbl>
    <w:p>
      <w:pPr>
        <w:spacing w:after="160"/>
        <w:jc w:val="center"/>
      </w:pPr>
      <w:r>
        <w:rPr>
          <w:rFonts w:ascii="Times New Roman" w:cs="Times New Roman" w:eastAsia="Times New Roman" w:hAnsi="Times New Roman"/>
          <w:b w:val="false"/>
          <w:bCs w:val="false"/>
          <w:i/>
          <w:iCs/>
          <w:sz w:val="24"/>
          <w:szCs w:val="24"/>
        </w:rPr>
        <w:t xml:space="preserve">Bảng 9.4. Kịch bản KB-03 – Kiểm tra phân quyền</w:t>
      </w:r>
    </w:p>
    <w:p>
      <w:pPr>
        <w:spacing w:after="120" w:line="312"/>
      </w:pPr>
      <w:r>
        <w:rPr>
          <w:rFonts w:ascii="Times New Roman" w:cs="Times New Roman" w:eastAsia="Times New Roman" w:hAnsi="Times New Roman"/>
          <w:bCs w:val="false"/>
        </w:rPr>
        <w:t>Lưu ý: tài khoản demo benhnhan được liên kết với hồ sơ bệnh nhân BN-DEMO-001 (do migration V23 tạo; GET /patients/me trả 200 khi kiểm tra ngày 11/10/2026), nên Hồ sơ và Lịch hẹn của tôi dùng được. Kịch bản KB-04 kiểm tra thêm trường hợp tài khoản tự đăng ký.</w:t>
      </w:r>
    </w:p>
    <w:p>
      <w:pPr>
        <w:spacing w:after="120" w:line="312"/>
      </w:pPr>
      <w:r>
        <w:rPr>
          <w:rFonts w:ascii="Times New Roman" w:cs="Times New Roman" w:eastAsia="Times New Roman" w:hAnsi="Times New Roman"/>
          <w:bCs w:val="false"/>
        </w:rPr>
        <w:t>Kiểm tra bổ sung về quyền truy cập (chỉ gọi GET trên hệ thống đang chạy, ngày 11/10/2026): khách GET /api/v1/chat/sessions trả 403; benhnhan GET /api/v1/staff/1 trả 403; admin GET /api/v1/chat/sessions trả 200; GET /actuator/health trả 200 với {"status":"UP"}; yêu cầu có header Origin: https://evil.example trả 403, còn Origin: http://localhost:3000 trả 200. Khi mở giao diện bằng địa chỉ khác, đặt CORS_ALLOWED_ORIGINS trước khi chạy kịch bản.</w:t>
      </w:r>
    </w:p>
    <w:p>
      <w:pPr>
        <w:pStyle w:val="Heading2"/>
      </w:pPr>
      <w:r>
        <w:rPr>
          <w:rFonts w:ascii="Times New Roman" w:cs="Times New Roman" w:eastAsia="Times New Roman" w:hAnsi="Times New Roman"/>
        </w:rPr>
        <w:t xml:space="preserve">9.5. Kịch bản KB-04 – Tài khoản bệnh nhân tự đăng ký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300"/>
        <w:gridCol w:w="4300"/>
        <w:gridCol w:w="3438"/>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Bước</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Tài khoản</w:t>
            </w:r>
          </w:p>
        </w:tc>
        <w:tc>
          <w:tcPr>
            <w:tcW w:type="dxa" w:w="4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Thao tác</w:t>
            </w:r>
          </w:p>
        </w:tc>
        <w:tc>
          <w:tcPr>
            <w:tcW w:type="dxa" w:w="3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Kết quả mong đợi</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Khách</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Bấm "Đăng nhập", chuyển tab đăng ký, nhập tên đăng nhập mới, email, số điện thoại và mật khẩu đạt chính sách (tối thiểu 8 ký tự gồm chữ hoa, chữ thường và chữ số); thử trước một mật khẩu yếu.</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Mật khẩu yếu bị báo lỗi tiếng Việt; dữ liệu hợp lệ: tạo tài khoản và đăng nhập được; trùng tên đăng nhập hoặc email thì bị từ chối.</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mới</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Mở menu tài khoản, chọn "Hồ sơ sức khỏe &amp; dị ứng", thêm một dị ứng (ví dụ Penicillin, mức nặng).</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Hồ sơ bệnh nhân đã được tạo sẵn và liên kết; dị ứng được lưu và hiển thị; bệnh nhân không có nút xóa dị ứng đã được ghi nhận bởi nhân viên.</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mới</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Mở "Lịch hẹn của tôi" và "Hóa đơn của tôi".</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Hiển thị trạng thái trống hợp lệ (chưa có lịch hẹn, chưa có hóa đơn), không báo lỗi.</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mới</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Để token hết hạn hoặc chờ cảnh báo hết phiên (nếu cấu hình ngắn); thử bấm "Tiếp tục" khi có cảnh báo.</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Phiên được gia hạn tự động bằng refresh token hoặc yêu cầu đăng nhập lại; không bị đăng xuất đột ngột khi chỉ mới hết hạn access token.</w:t>
            </w:r>
          </w:p>
        </w:tc>
      </w:tr>
    </w:tbl>
    <w:p>
      <w:pPr>
        <w:spacing w:after="160"/>
        <w:jc w:val="center"/>
      </w:pPr>
      <w:r>
        <w:rPr>
          <w:rFonts w:ascii="Times New Roman" w:cs="Times New Roman" w:eastAsia="Times New Roman" w:hAnsi="Times New Roman"/>
          <w:b w:val="false"/>
          <w:bCs w:val="false"/>
          <w:i/>
          <w:iCs/>
          <w:sz w:val="24"/>
          <w:szCs w:val="24"/>
        </w:rPr>
        <w:t xml:space="preserve">Bảng 9.5. Kịch bản KB-04 – Tài khoản bệnh nhân tự đăng ký</w:t>
      </w:r>
    </w:p>
    <w:p>
      <w:pPr>
        <w:pStyle w:val="Heading1"/>
      </w:pPr>
      <w:r>
        <w:rPr>
          <w:rFonts w:ascii="Times New Roman" w:cs="Times New Roman" w:eastAsia="Times New Roman" w:hAnsi="Times New Roman"/>
        </w:rPr>
        <w:t xml:space="preserve">10. Nhật ký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800"/>
        <w:gridCol w:w="4538"/>
        <w:gridCol w:w="2000"/>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Phiên bản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Ngày</w:t>
            </w:r>
          </w:p>
        </w:tc>
        <w:tc>
          <w:tcPr>
            <w:tcW w:type="dxa" w:w="4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 thay đổi</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soạn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v0.1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11/10/2026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đầu tiên: kế hoạch, chiến lược, bảng test case dựa trên bộ kiểm thử tự động hiện có và kịch bản thủ công đầu cuối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2"/>
                <w:szCs w:val="22"/>
              </w:rPr>
              <w:t>v0.2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2"/>
                <w:szCs w:val="22"/>
              </w:rPr>
              <w:t>11/10/2026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Cập nhật theo đợt quyền truy cập: thêm ChatAccessControlTest (CHAT-SEC-01 đến 10), AccessHardeningTest (ACC-SEC-01 đến 09) và các test giao diện mới (tài khoản, hủy lịch và vắng mặt, thêm thuốc, mã phiên chat, xóa dị ứng); số liệu bộ test 352 + 424 + 167 = 943; CI bốn job, job AI huấn luyện mô hình trước pytest; đợt VietQR (11/10/2026): thêm VietQrPayloadTest (VIETQR-01 đến 06), số liệu bộ test 358 + 424 + 167 = 949, bổ sung lưu ý không chuyển tiền thật khi chạy kịch bản thủ công do hệ thống dùng tài khoản VietQR thật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Nga</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Kế hoạch kiểm thử và bộ test case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kiểm thử và bộ test case</dc:title>
  <dc:creator>Nhóm Project 1</dc:creator>
  <cp:lastModifiedBy>Nhóm Project 1</cp:lastModifiedBy>
  <cp:revision>1</cp:revision>
  <dcterms:created xsi:type="dcterms:W3CDTF">2026-10-11T08:00:00Z</dcterms:created>
  <dcterms:modified xsi:type="dcterms:W3CDTF">2026-10-11T08:00:00Z</dcterms:modified>
</cp:coreProperties>
</file>

<file path=docProps/custom.xml><?xml version="1.0" encoding="utf-8"?>
<Properties xmlns="http://schemas.openxmlformats.org/officeDocument/2006/custom-properties" xmlns:vt="http://schemas.openxmlformats.org/officeDocument/2006/docPropsVTypes"/>
</file>